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69" w:rsidRPr="005329ED" w:rsidRDefault="00146E69" w:rsidP="00146E69">
      <w:pPr>
        <w:pStyle w:val="Default"/>
        <w:ind w:left="720"/>
        <w:rPr>
          <w:b/>
          <w:bCs/>
          <w:sz w:val="28"/>
          <w:szCs w:val="23"/>
        </w:rPr>
      </w:pPr>
      <w:r w:rsidRPr="005329ED">
        <w:rPr>
          <w:b/>
          <w:bCs/>
          <w:sz w:val="28"/>
          <w:szCs w:val="23"/>
        </w:rPr>
        <w:t xml:space="preserve">Основные цели и задачи школьной библиотеки </w:t>
      </w:r>
    </w:p>
    <w:p w:rsidR="00146E69" w:rsidRPr="005329ED" w:rsidRDefault="00146E69" w:rsidP="00146E69">
      <w:pPr>
        <w:pStyle w:val="Default"/>
        <w:ind w:left="360"/>
        <w:rPr>
          <w:b/>
          <w:bCs/>
          <w:sz w:val="28"/>
          <w:szCs w:val="23"/>
        </w:rPr>
      </w:pPr>
    </w:p>
    <w:p w:rsidR="00146E69" w:rsidRPr="005329ED" w:rsidRDefault="00146E69" w:rsidP="00146E69">
      <w:pPr>
        <w:pStyle w:val="Default"/>
        <w:rPr>
          <w:sz w:val="28"/>
          <w:szCs w:val="23"/>
        </w:rPr>
      </w:pPr>
      <w:r w:rsidRPr="005329ED">
        <w:rPr>
          <w:sz w:val="28"/>
          <w:szCs w:val="23"/>
        </w:rPr>
        <w:t xml:space="preserve">Библиотека МКОУ СОШ с.п.Нижний Черек должна стать культурным, информационным, просветительским и воспитательным центром образовательной среды школы.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</w:p>
    <w:p w:rsidR="00146E69" w:rsidRPr="005329ED" w:rsidRDefault="00146E69" w:rsidP="00146E69">
      <w:pPr>
        <w:pStyle w:val="Default"/>
        <w:rPr>
          <w:bCs/>
          <w:sz w:val="28"/>
          <w:szCs w:val="23"/>
        </w:rPr>
      </w:pPr>
      <w:r w:rsidRPr="005329ED">
        <w:rPr>
          <w:bCs/>
          <w:sz w:val="28"/>
          <w:szCs w:val="23"/>
        </w:rPr>
        <w:t xml:space="preserve">Основные цели: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</w:p>
    <w:p w:rsidR="00146E69" w:rsidRPr="005329ED" w:rsidRDefault="00146E69" w:rsidP="00146E69">
      <w:pPr>
        <w:pStyle w:val="Default"/>
        <w:spacing w:after="78"/>
        <w:rPr>
          <w:sz w:val="28"/>
          <w:szCs w:val="23"/>
        </w:rPr>
      </w:pPr>
      <w:r w:rsidRPr="005329ED">
        <w:rPr>
          <w:sz w:val="28"/>
          <w:szCs w:val="23"/>
        </w:rPr>
        <w:t xml:space="preserve">• Воспитание гражданского самосознания, помощь в развитии творческих способностей учащихся, раскрытие духовно-творческого потенциала детей в процессе работы с книгой; </w:t>
      </w:r>
    </w:p>
    <w:p w:rsidR="00146E69" w:rsidRPr="005329ED" w:rsidRDefault="00146E69" w:rsidP="00146E69">
      <w:pPr>
        <w:pStyle w:val="Default"/>
        <w:spacing w:after="78"/>
        <w:rPr>
          <w:sz w:val="28"/>
          <w:szCs w:val="23"/>
        </w:rPr>
      </w:pPr>
      <w:r w:rsidRPr="005329ED">
        <w:rPr>
          <w:sz w:val="28"/>
          <w:szCs w:val="23"/>
        </w:rPr>
        <w:t xml:space="preserve">• Поддержка чтения и читательской культуры учащихся; </w:t>
      </w:r>
    </w:p>
    <w:p w:rsidR="00146E69" w:rsidRPr="005329ED" w:rsidRDefault="00146E69" w:rsidP="00146E69">
      <w:pPr>
        <w:pStyle w:val="Default"/>
        <w:spacing w:after="78"/>
        <w:rPr>
          <w:sz w:val="28"/>
          <w:szCs w:val="23"/>
        </w:rPr>
      </w:pPr>
      <w:r w:rsidRPr="005329ED">
        <w:rPr>
          <w:sz w:val="28"/>
          <w:szCs w:val="23"/>
        </w:rPr>
        <w:t xml:space="preserve">• Приобщение учеников к чтению;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  <w:r w:rsidRPr="005329ED">
        <w:rPr>
          <w:sz w:val="28"/>
          <w:szCs w:val="23"/>
        </w:rPr>
        <w:t xml:space="preserve">• Привлечение новых читателей в библиотеку;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</w:p>
    <w:p w:rsidR="00146E69" w:rsidRPr="005329ED" w:rsidRDefault="00146E69" w:rsidP="00146E69">
      <w:pPr>
        <w:pStyle w:val="Default"/>
        <w:rPr>
          <w:bCs/>
          <w:sz w:val="28"/>
          <w:szCs w:val="23"/>
        </w:rPr>
      </w:pPr>
      <w:r w:rsidRPr="005329ED">
        <w:rPr>
          <w:bCs/>
          <w:sz w:val="28"/>
          <w:szCs w:val="23"/>
        </w:rPr>
        <w:t xml:space="preserve">Основные задачи: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</w:p>
    <w:p w:rsidR="00146E69" w:rsidRPr="005329ED" w:rsidRDefault="00146E69" w:rsidP="00146E69">
      <w:pPr>
        <w:pStyle w:val="Default"/>
        <w:spacing w:after="76"/>
        <w:rPr>
          <w:sz w:val="28"/>
          <w:szCs w:val="23"/>
        </w:rPr>
      </w:pPr>
      <w:r w:rsidRPr="005329ED">
        <w:rPr>
          <w:sz w:val="28"/>
          <w:szCs w:val="23"/>
        </w:rPr>
        <w:t xml:space="preserve">• Обеспечение информационно-документальной поддержки учебно-воспитательного процесса и самообразования учащихся и педагогов; </w:t>
      </w:r>
    </w:p>
    <w:p w:rsidR="00146E69" w:rsidRPr="005329ED" w:rsidRDefault="00146E69" w:rsidP="00146E69">
      <w:pPr>
        <w:pStyle w:val="Default"/>
        <w:spacing w:after="76"/>
        <w:rPr>
          <w:sz w:val="28"/>
          <w:szCs w:val="23"/>
        </w:rPr>
      </w:pPr>
      <w:r w:rsidRPr="005329ED">
        <w:rPr>
          <w:sz w:val="28"/>
          <w:szCs w:val="23"/>
        </w:rPr>
        <w:t xml:space="preserve">• Формирование у школьников информационной культуры и культуры чтения; </w:t>
      </w:r>
    </w:p>
    <w:p w:rsidR="00146E69" w:rsidRPr="005329ED" w:rsidRDefault="00146E69" w:rsidP="00146E69">
      <w:pPr>
        <w:pStyle w:val="Default"/>
        <w:spacing w:after="76"/>
        <w:rPr>
          <w:sz w:val="28"/>
          <w:szCs w:val="23"/>
        </w:rPr>
      </w:pPr>
      <w:r w:rsidRPr="005329ED">
        <w:rPr>
          <w:sz w:val="28"/>
          <w:szCs w:val="23"/>
        </w:rPr>
        <w:t xml:space="preserve">• Развивать мотивацию к чтению, уважение к книге; </w:t>
      </w:r>
    </w:p>
    <w:p w:rsidR="00146E69" w:rsidRPr="005329ED" w:rsidRDefault="00146E69" w:rsidP="00146E69">
      <w:pPr>
        <w:pStyle w:val="Default"/>
        <w:spacing w:after="76"/>
        <w:rPr>
          <w:sz w:val="28"/>
          <w:szCs w:val="23"/>
        </w:rPr>
      </w:pPr>
      <w:r w:rsidRPr="005329ED">
        <w:rPr>
          <w:sz w:val="28"/>
          <w:szCs w:val="23"/>
        </w:rPr>
        <w:t xml:space="preserve">• Усилить внимание на пропаганду литературы по воспитанию нравственности, культуры поведения, самореализации личности у учащихся; </w:t>
      </w:r>
    </w:p>
    <w:p w:rsidR="00146E69" w:rsidRPr="005329ED" w:rsidRDefault="00146E69" w:rsidP="00146E69">
      <w:pPr>
        <w:pStyle w:val="Default"/>
        <w:spacing w:after="76"/>
        <w:rPr>
          <w:sz w:val="28"/>
          <w:szCs w:val="23"/>
        </w:rPr>
      </w:pPr>
      <w:r w:rsidRPr="005329ED">
        <w:rPr>
          <w:sz w:val="28"/>
          <w:szCs w:val="23"/>
        </w:rPr>
        <w:t xml:space="preserve">• Повышение качества информационно-библиотечных и библиографических услуг;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  <w:r w:rsidRPr="005329ED">
        <w:rPr>
          <w:sz w:val="28"/>
          <w:szCs w:val="23"/>
        </w:rPr>
        <w:t xml:space="preserve">• Строить работу библиотеки, как центр психологической разгрузки учащихся.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</w:p>
    <w:tbl>
      <w:tblPr>
        <w:tblW w:w="0" w:type="auto"/>
        <w:tblLayout w:type="fixed"/>
        <w:tblLook w:val="04A0"/>
      </w:tblPr>
      <w:tblGrid>
        <w:gridCol w:w="6597"/>
      </w:tblGrid>
      <w:tr w:rsidR="00146E69" w:rsidRPr="005329ED" w:rsidTr="00146E69">
        <w:trPr>
          <w:trHeight w:val="166"/>
        </w:trPr>
        <w:tc>
          <w:tcPr>
            <w:tcW w:w="6597" w:type="dxa"/>
            <w:hideMark/>
          </w:tcPr>
          <w:p w:rsidR="00146E69" w:rsidRPr="005329ED" w:rsidRDefault="00AD5B2E" w:rsidP="00AD5B2E">
            <w:pPr>
              <w:tabs>
                <w:tab w:val="left" w:pos="4533"/>
              </w:tabs>
              <w:rPr>
                <w:rFonts w:cs="Times New Roman"/>
              </w:rPr>
            </w:pPr>
            <w:r w:rsidRPr="005329ED">
              <w:rPr>
                <w:rFonts w:cs="Times New Roman"/>
              </w:rPr>
              <w:tab/>
            </w:r>
          </w:p>
        </w:tc>
      </w:tr>
    </w:tbl>
    <w:p w:rsidR="00146E69" w:rsidRPr="005329ED" w:rsidRDefault="00146E69" w:rsidP="00146E69">
      <w:pPr>
        <w:jc w:val="center"/>
        <w:rPr>
          <w:rFonts w:ascii="Bookman Old Style" w:hAnsi="Bookman Old Style"/>
          <w:sz w:val="32"/>
          <w:szCs w:val="32"/>
        </w:rPr>
      </w:pPr>
      <w:r w:rsidRPr="005329ED">
        <w:rPr>
          <w:rFonts w:ascii="Bookman Old Style" w:hAnsi="Bookman Old Style"/>
          <w:sz w:val="32"/>
          <w:szCs w:val="32"/>
        </w:rPr>
        <w:t>Работа с читателями.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51"/>
        <w:gridCol w:w="5146"/>
        <w:gridCol w:w="1771"/>
        <w:gridCol w:w="1903"/>
      </w:tblGrid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AC" w:rsidRPr="005329ED" w:rsidRDefault="00146E69" w:rsidP="00F91BAC">
            <w:pPr>
              <w:pStyle w:val="a6"/>
              <w:rPr>
                <w:rFonts w:ascii="Times New Roman" w:hAnsi="Times New Roman"/>
              </w:rPr>
            </w:pPr>
            <w:r w:rsidRPr="005329ED">
              <w:rPr>
                <w:rFonts w:ascii="Times New Roman" w:hAnsi="Times New Roman"/>
              </w:rPr>
              <w:t>№№</w:t>
            </w:r>
          </w:p>
          <w:p w:rsidR="00146E69" w:rsidRPr="005329ED" w:rsidRDefault="00146E69" w:rsidP="00F91BAC">
            <w:pPr>
              <w:pStyle w:val="a6"/>
              <w:rPr>
                <w:rFonts w:ascii="Times New Roman" w:hAnsi="Times New Roman"/>
              </w:rPr>
            </w:pPr>
            <w:r w:rsidRPr="005329ED">
              <w:rPr>
                <w:rFonts w:ascii="Times New Roman" w:hAnsi="Times New Roman"/>
              </w:rPr>
              <w:t>ПП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</w:rPr>
            </w:pPr>
            <w:r w:rsidRPr="005329ED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</w:rPr>
            </w:pPr>
            <w:r w:rsidRPr="005329ED">
              <w:rPr>
                <w:rFonts w:ascii="Times New Roman" w:hAnsi="Times New Roman"/>
              </w:rPr>
              <w:t>ДАТА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</w:rPr>
            </w:pPr>
            <w:r w:rsidRPr="005329ED">
              <w:rPr>
                <w:rFonts w:ascii="Times New Roman" w:hAnsi="Times New Roman"/>
              </w:rPr>
              <w:t>ОТВЕТСВ.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Обеспечить учащихся</w:t>
            </w:r>
            <w:r w:rsidR="00FF13BA" w:rsidRPr="005329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7527" w:rsidRPr="005329ED">
              <w:rPr>
                <w:rFonts w:ascii="Times New Roman" w:hAnsi="Times New Roman"/>
                <w:sz w:val="28"/>
                <w:szCs w:val="28"/>
              </w:rPr>
              <w:t xml:space="preserve">ОУ </w:t>
            </w:r>
            <w:r w:rsidRPr="005329ED">
              <w:rPr>
                <w:rFonts w:ascii="Times New Roman" w:hAnsi="Times New Roman"/>
                <w:sz w:val="28"/>
                <w:szCs w:val="28"/>
              </w:rPr>
              <w:t>учебниками.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20273F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с 1.06</w:t>
            </w:r>
            <w:r w:rsidR="00146E69" w:rsidRPr="005329ED">
              <w:rPr>
                <w:rFonts w:ascii="Times New Roman" w:hAnsi="Times New Roman"/>
                <w:sz w:val="28"/>
                <w:szCs w:val="28"/>
              </w:rPr>
              <w:t xml:space="preserve"> по 10.09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Провести перерегистрацию читателей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с 1.09. по 1.10.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Провести экскурсию по библиотеке /2-3 классы/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Ознакомить читателей с правилами пользования массовой библиотекой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F91BAC">
        <w:trPr>
          <w:trHeight w:val="89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 xml:space="preserve">Проводить систематический анализ читательских формуляров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В теч.года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677527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Ра</w:t>
            </w:r>
            <w:r w:rsidR="00146E69" w:rsidRPr="005329ED">
              <w:rPr>
                <w:rFonts w:ascii="Times New Roman" w:hAnsi="Times New Roman"/>
                <w:sz w:val="28"/>
                <w:szCs w:val="28"/>
              </w:rPr>
              <w:t xml:space="preserve">бота с должниками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В теч.года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Руководство чтением детей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В теч.года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Вести ежедневный учет посещаемости  и количество  книговыдачи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В теч.года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</w:tbl>
    <w:p w:rsidR="00146E69" w:rsidRDefault="00146E69" w:rsidP="00146E69">
      <w:pPr>
        <w:pStyle w:val="a4"/>
        <w:jc w:val="center"/>
      </w:pPr>
      <w:r>
        <w:lastRenderedPageBreak/>
        <w:t>Массовые мероприятия к знаменательным и памятным датам</w:t>
      </w:r>
    </w:p>
    <w:p w:rsidR="00146E69" w:rsidRDefault="00146E69" w:rsidP="00146E69">
      <w:pPr>
        <w:rPr>
          <w:rFonts w:ascii="Times New Roman" w:eastAsia="Calibri" w:hAnsi="Times New Roman" w:cs="Times New Roman"/>
        </w:rPr>
      </w:pP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6303"/>
        <w:gridCol w:w="2338"/>
      </w:tblGrid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D5B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01.09.2017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4822C7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4822C7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03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.09.2017</w:t>
            </w:r>
          </w:p>
        </w:tc>
      </w:tr>
      <w:tr w:rsidR="000D1C7C" w:rsidRPr="00F91BAC" w:rsidTr="000D1C7C">
        <w:trPr>
          <w:trHeight w:val="812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Оформление и обзор книжной выс</w:t>
            </w:r>
            <w:r w:rsidR="004822C7">
              <w:rPr>
                <w:rFonts w:ascii="Times New Roman" w:hAnsi="Times New Roman"/>
                <w:sz w:val="28"/>
                <w:szCs w:val="28"/>
              </w:rPr>
              <w:t>тавки «Книги – юбиляры 2018-2019</w:t>
            </w:r>
            <w:r w:rsidRPr="00F91BAC">
              <w:rPr>
                <w:rFonts w:ascii="Times New Roman" w:hAnsi="Times New Roman"/>
                <w:sz w:val="28"/>
                <w:szCs w:val="28"/>
              </w:rPr>
              <w:t xml:space="preserve"> года». </w:t>
            </w:r>
          </w:p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2E626D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Сентябрь- ноябрь</w:t>
            </w:r>
          </w:p>
        </w:tc>
      </w:tr>
      <w:tr w:rsidR="00E40085" w:rsidRPr="00F91BAC" w:rsidTr="004B33D8">
        <w:trPr>
          <w:trHeight w:val="958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2C7" w:rsidRPr="004B33D8" w:rsidRDefault="004822C7" w:rsidP="004B33D8">
            <w:pPr>
              <w:pStyle w:val="a6"/>
              <w:tabs>
                <w:tab w:val="left" w:pos="721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33D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190</w:t>
            </w:r>
            <w:r w:rsidRPr="004B33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4B33D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Л.Н. Толстого</w:t>
            </w:r>
            <w:r w:rsidRPr="004B33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(1828-1910), русского писателя.</w:t>
            </w:r>
          </w:p>
          <w:p w:rsidR="004822C7" w:rsidRPr="004B33D8" w:rsidRDefault="004B33D8" w:rsidP="004B33D8">
            <w:pPr>
              <w:pStyle w:val="a6"/>
              <w:tabs>
                <w:tab w:val="left" w:pos="721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Книжная выставка</w:t>
            </w:r>
          </w:p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4822C7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9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.09.2017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«Моим стихам написанным так рано….» Выставка к 125 – летию со дня рождения М. Цветаевой.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08.10.2017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470 лет со дня рождения М. Сервантеса (1547-1616), испанского писателя эпохи Возрождения</w:t>
            </w:r>
            <w:r w:rsidR="000D1C7C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 Чит. конференция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09.10.2017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115 лет со дня рождения Е.А. Пермяка (1902-1982), русского писателя.</w:t>
            </w:r>
            <w:r w:rsidR="002E626D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D1C7C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биографией писателя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31.10.2017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130 лет со дня рождения С.Я. Маршака (1887-1964), русского поэта, переводчика, классика детской литературы</w:t>
            </w:r>
            <w:r w:rsidR="000D1C7C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81701A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по произведениям в начальных классах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03.11.2017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165 лет со дня рождения Д.Н. Мамина-Сибиряка (1852-1912), русского писателя</w:t>
            </w:r>
            <w:r w:rsidR="0081701A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 Чит. конференция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06.11.2017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110 лет со дня рождения Астрид Линдгрен (1907-2002), известной шведской писательницы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14.11.2017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215 лет со дня рождения Вильгельма Гауфа (1802-1827), немецкого писателя и сказочника.</w:t>
            </w:r>
            <w:r w:rsidR="0081701A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Путешествие по сказкам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29.11.2017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220 лет со дня рождения Генриха Гейне (1797-1856), немецкого поэта-прозаика.</w:t>
            </w:r>
            <w:r w:rsidR="0081701A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Книжная выставка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13.12.2017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80 лет со дня рождения (род.1937) Эдуарда Успенского, русского писателя, автора повестей и рассказов для детей.</w:t>
            </w:r>
            <w:r w:rsidR="0081701A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Конкурс «Кто лучше знает?»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22.12.2017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155 лет со дня рождения А.С. Серафимовича (1863-1949), русского советского писателя</w:t>
            </w:r>
            <w:r w:rsidR="0081701A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 Чит. конференция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19.01.2018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230 лет со дня рождения лорда Дж. Гордона Байрона (1788-1824), английского поэта-романтика</w:t>
            </w:r>
            <w:r w:rsidR="0081701A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.Чит. конференция 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22.01.2018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80 лет со дня рождения В. Высоцкого (1938-1980), поэта, музыканта и актёра</w:t>
            </w:r>
            <w:r w:rsidR="0081701A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 Книжная выставка. Чит. конференция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25.01.2018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145 лет со дня рождения М.М. Пришвина (1873-1954), писателя, прозаика, публициста</w:t>
            </w:r>
            <w:r w:rsidR="0081701A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04.02.2018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190 лет со дня рождения Жюля Верна (1828-1905), французского писателя-путешественника</w:t>
            </w:r>
            <w:r w:rsidR="0081701A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 Книжная выставка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08.02.2018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235 лет со дня рождения В.А. Жуковского (1783-1852), русского поэта, автора элегий, романсов, сказок и баллад.</w:t>
            </w:r>
            <w:r w:rsidR="002E626D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Чит. конференция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09.02.2018 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105 лет со дня рождения С.Михалкова (1913-2009), писателя, поэта и баснописца (серия детских стихов про дядю Стёпу, и не только)</w:t>
            </w:r>
            <w:r w:rsidR="0081701A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2E626D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в 3-х классах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13.03.2018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Всемирный день писателя. Чит. конференция.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03.03.2018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110 лет со дня рождения Б.Полевого (1908-1981), русского совесткого журналиста, прозаика, киносценариста ("Повесть о настоящем человеке")</w:t>
            </w:r>
            <w:r w:rsidR="00A665B7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 Книжная выставка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17.03.2018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150 лет со дня рождения Максима Горького (1968-1936), писателя и драматурга.</w:t>
            </w:r>
            <w:r w:rsidR="002E626D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Книжная выставка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28.03.2018</w:t>
            </w:r>
          </w:p>
        </w:tc>
      </w:tr>
      <w:tr w:rsidR="00E40085" w:rsidRPr="00F91BAC" w:rsidTr="000D1C7C">
        <w:trPr>
          <w:trHeight w:val="1246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175 лет со дня рождения К.М. Станюковича (1843-1903), русского писателя ("Морские рассказы", "Максимка" и др)</w:t>
            </w:r>
            <w:r w:rsidR="002E626D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.Знакомство с писателем.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30.03.2018</w:t>
            </w:r>
          </w:p>
        </w:tc>
      </w:tr>
      <w:tr w:rsidR="000D1C7C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Неделя детской книги. Конкурс рисунков. «Мой любимый сказочный герой».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24-30</w:t>
            </w:r>
          </w:p>
        </w:tc>
      </w:tr>
      <w:tr w:rsidR="000D1C7C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Международный день детской книги . «Сказка в гости к нам пришла».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02.04.2018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195 лет со дня рождения А.Н. Островского (1823-1886), русского поэта и драматурга ("Гроза", "Бесприданница" и др)</w:t>
            </w:r>
            <w:r w:rsidR="002E626D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 Книжная выставка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12.04.2018</w:t>
            </w:r>
          </w:p>
        </w:tc>
      </w:tr>
      <w:tr w:rsidR="000D1C7C" w:rsidRPr="00F91BAC" w:rsidTr="00E0392B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73-я  годовщина Победы в Великой Отечественной войне (1941-1945). Уголок боевой славы.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09.05.2018</w:t>
            </w:r>
          </w:p>
        </w:tc>
      </w:tr>
      <w:tr w:rsidR="000D1C7C" w:rsidRPr="00F91BAC" w:rsidTr="00E0392B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Выставка «Выбор профессии - выбор судьбы».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10.05.2018</w:t>
            </w:r>
          </w:p>
        </w:tc>
      </w:tr>
    </w:tbl>
    <w:p w:rsidR="00E40085" w:rsidRPr="00F91BAC" w:rsidRDefault="00E40085" w:rsidP="00F91BAC">
      <w:pPr>
        <w:pStyle w:val="a6"/>
        <w:rPr>
          <w:rFonts w:ascii="Times New Roman" w:hAnsi="Times New Roman"/>
          <w:sz w:val="28"/>
          <w:szCs w:val="28"/>
        </w:rPr>
      </w:pPr>
    </w:p>
    <w:p w:rsidR="00E535B9" w:rsidRDefault="00AD5B2E" w:rsidP="00AD5B2E">
      <w:pPr>
        <w:pStyle w:val="1"/>
        <w:tabs>
          <w:tab w:val="left" w:pos="263"/>
          <w:tab w:val="center" w:pos="5103"/>
        </w:tabs>
        <w:rPr>
          <w:rFonts w:eastAsia="Calibri"/>
        </w:rPr>
      </w:pPr>
      <w:r>
        <w:rPr>
          <w:rFonts w:eastAsia="Calibri"/>
        </w:rPr>
        <w:lastRenderedPageBreak/>
        <w:t xml:space="preserve">     </w:t>
      </w:r>
      <w:r w:rsidR="00A940B3">
        <w:rPr>
          <w:rFonts w:eastAsia="Calibri"/>
        </w:rPr>
        <w:t xml:space="preserve">      </w:t>
      </w:r>
    </w:p>
    <w:p w:rsidR="00146E69" w:rsidRDefault="00A940B3" w:rsidP="00AD5B2E">
      <w:pPr>
        <w:pStyle w:val="1"/>
        <w:tabs>
          <w:tab w:val="left" w:pos="263"/>
          <w:tab w:val="center" w:pos="5103"/>
        </w:tabs>
        <w:rPr>
          <w:rFonts w:eastAsia="Calibri"/>
        </w:rPr>
      </w:pPr>
      <w:r>
        <w:rPr>
          <w:rFonts w:eastAsia="Calibri"/>
        </w:rPr>
        <w:t xml:space="preserve">  </w:t>
      </w:r>
      <w:r w:rsidR="00677527">
        <w:rPr>
          <w:rFonts w:eastAsia="Calibri"/>
        </w:rPr>
        <w:t>П</w:t>
      </w:r>
      <w:r w:rsidR="00146E69">
        <w:rPr>
          <w:rFonts w:eastAsia="Calibri"/>
        </w:rPr>
        <w:t>ропаганда краеведческой литературы</w:t>
      </w:r>
    </w:p>
    <w:p w:rsidR="00146E69" w:rsidRDefault="00146E69" w:rsidP="00146E69"/>
    <w:tbl>
      <w:tblPr>
        <w:tblStyle w:val="ae"/>
        <w:tblW w:w="0" w:type="auto"/>
        <w:tblLook w:val="04A0"/>
      </w:tblPr>
      <w:tblGrid>
        <w:gridCol w:w="959"/>
        <w:gridCol w:w="5279"/>
        <w:gridCol w:w="3191"/>
      </w:tblGrid>
      <w:tr w:rsidR="00146E69" w:rsidRPr="00DB2BA7" w:rsidTr="002C66F4">
        <w:trPr>
          <w:trHeight w:val="705"/>
        </w:trPr>
        <w:tc>
          <w:tcPr>
            <w:tcW w:w="959" w:type="dxa"/>
            <w:hideMark/>
          </w:tcPr>
          <w:p w:rsidR="00146E69" w:rsidRPr="00DB2BA7" w:rsidRDefault="00146E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№№</w:t>
            </w:r>
          </w:p>
          <w:p w:rsidR="00146E69" w:rsidRPr="00DB2BA7" w:rsidRDefault="00146E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ПП</w:t>
            </w:r>
          </w:p>
        </w:tc>
        <w:tc>
          <w:tcPr>
            <w:tcW w:w="5279" w:type="dxa"/>
            <w:hideMark/>
          </w:tcPr>
          <w:p w:rsidR="00146E69" w:rsidRPr="00DB2BA7" w:rsidRDefault="00146E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Мероприятия</w:t>
            </w:r>
          </w:p>
        </w:tc>
        <w:tc>
          <w:tcPr>
            <w:tcW w:w="3191" w:type="dxa"/>
            <w:hideMark/>
          </w:tcPr>
          <w:p w:rsidR="00146E69" w:rsidRPr="00DB2BA7" w:rsidRDefault="00146E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146E69" w:rsidRPr="00DB2BA7" w:rsidTr="002C66F4">
        <w:trPr>
          <w:trHeight w:val="660"/>
        </w:trPr>
        <w:tc>
          <w:tcPr>
            <w:tcW w:w="959" w:type="dxa"/>
            <w:hideMark/>
          </w:tcPr>
          <w:p w:rsidR="00146E69" w:rsidRPr="00DB2BA7" w:rsidRDefault="00146E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79" w:type="dxa"/>
            <w:hideMark/>
          </w:tcPr>
          <w:p w:rsidR="00146E69" w:rsidRPr="00DB2BA7" w:rsidRDefault="002C66F4" w:rsidP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Карданов Б</w:t>
            </w:r>
            <w:r w:rsidR="00DC28C3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>.-10</w:t>
            </w:r>
            <w:r w:rsidR="00677527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46E69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со дня рождения. Книжная выставка.</w:t>
            </w:r>
          </w:p>
        </w:tc>
        <w:tc>
          <w:tcPr>
            <w:tcW w:w="3191" w:type="dxa"/>
            <w:hideMark/>
          </w:tcPr>
          <w:p w:rsidR="00146E69" w:rsidRPr="00DB2BA7" w:rsidRDefault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октябрь</w:t>
            </w:r>
          </w:p>
        </w:tc>
      </w:tr>
      <w:tr w:rsidR="00146E69" w:rsidRPr="00DB2BA7" w:rsidTr="002C66F4">
        <w:trPr>
          <w:trHeight w:val="688"/>
        </w:trPr>
        <w:tc>
          <w:tcPr>
            <w:tcW w:w="959" w:type="dxa"/>
            <w:hideMark/>
          </w:tcPr>
          <w:p w:rsidR="00146E69" w:rsidRPr="00DB2BA7" w:rsidRDefault="00146E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79" w:type="dxa"/>
            <w:hideMark/>
          </w:tcPr>
          <w:p w:rsidR="00146E69" w:rsidRPr="00DB2BA7" w:rsidRDefault="002C66F4" w:rsidP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Бетуганов С.-75</w:t>
            </w:r>
            <w:r w:rsidR="00146E69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со дня рождения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46E69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>Чит.конференция.</w:t>
            </w:r>
          </w:p>
        </w:tc>
        <w:tc>
          <w:tcPr>
            <w:tcW w:w="3191" w:type="dxa"/>
            <w:hideMark/>
          </w:tcPr>
          <w:p w:rsidR="00146E69" w:rsidRPr="00DB2BA7" w:rsidRDefault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ноябрь</w:t>
            </w:r>
          </w:p>
        </w:tc>
      </w:tr>
      <w:tr w:rsidR="00DC28C3" w:rsidRPr="00DB2BA7" w:rsidTr="002C66F4">
        <w:trPr>
          <w:trHeight w:val="285"/>
        </w:trPr>
        <w:tc>
          <w:tcPr>
            <w:tcW w:w="959" w:type="dxa"/>
            <w:hideMark/>
          </w:tcPr>
          <w:p w:rsidR="00DC28C3" w:rsidRPr="00DB2BA7" w:rsidRDefault="00DC28C3" w:rsidP="00DC28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79" w:type="dxa"/>
            <w:hideMark/>
          </w:tcPr>
          <w:p w:rsidR="00DC28C3" w:rsidRPr="00DB2BA7" w:rsidRDefault="00DC28C3" w:rsidP="00832D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>Шогенцуковские чтения</w:t>
            </w:r>
          </w:p>
        </w:tc>
        <w:tc>
          <w:tcPr>
            <w:tcW w:w="3191" w:type="dxa"/>
            <w:hideMark/>
          </w:tcPr>
          <w:p w:rsidR="00DC28C3" w:rsidRPr="00DB2BA7" w:rsidRDefault="00DC28C3" w:rsidP="00832D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146E69" w:rsidRPr="00DB2BA7" w:rsidTr="002C66F4">
        <w:trPr>
          <w:trHeight w:val="660"/>
        </w:trPr>
        <w:tc>
          <w:tcPr>
            <w:tcW w:w="959" w:type="dxa"/>
            <w:hideMark/>
          </w:tcPr>
          <w:p w:rsidR="00146E69" w:rsidRPr="00DB2BA7" w:rsidRDefault="00DC2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79" w:type="dxa"/>
            <w:hideMark/>
          </w:tcPr>
          <w:p w:rsidR="00146E69" w:rsidRPr="00DB2BA7" w:rsidRDefault="002C66F4" w:rsidP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Хавпачев А.– 135</w:t>
            </w:r>
            <w:r w:rsidR="00146E69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со дня рождения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146E69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выставка.</w:t>
            </w:r>
          </w:p>
        </w:tc>
        <w:tc>
          <w:tcPr>
            <w:tcW w:w="3191" w:type="dxa"/>
            <w:hideMark/>
          </w:tcPr>
          <w:p w:rsidR="00146E69" w:rsidRPr="00DB2BA7" w:rsidRDefault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ноябрь</w:t>
            </w:r>
          </w:p>
        </w:tc>
      </w:tr>
      <w:tr w:rsidR="00146E69" w:rsidRPr="00DB2BA7" w:rsidTr="002C66F4">
        <w:trPr>
          <w:trHeight w:val="311"/>
        </w:trPr>
        <w:tc>
          <w:tcPr>
            <w:tcW w:w="959" w:type="dxa"/>
            <w:hideMark/>
          </w:tcPr>
          <w:p w:rsidR="00146E69" w:rsidRPr="00DB2BA7" w:rsidRDefault="00DC2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79" w:type="dxa"/>
            <w:hideMark/>
          </w:tcPr>
          <w:p w:rsidR="00146E69" w:rsidRPr="00DB2BA7" w:rsidRDefault="002C66F4" w:rsidP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Шевлоков П.- 9</w:t>
            </w:r>
            <w:r w:rsidR="00146E69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>0 лет со дня рождения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46E69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>Чит.конференция.</w:t>
            </w:r>
          </w:p>
        </w:tc>
        <w:tc>
          <w:tcPr>
            <w:tcW w:w="3191" w:type="dxa"/>
            <w:hideMark/>
          </w:tcPr>
          <w:p w:rsidR="00146E69" w:rsidRPr="00DB2BA7" w:rsidRDefault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ноябрь</w:t>
            </w:r>
          </w:p>
        </w:tc>
      </w:tr>
      <w:tr w:rsidR="00146E69" w:rsidRPr="00DB2BA7" w:rsidTr="002C66F4">
        <w:trPr>
          <w:trHeight w:val="986"/>
        </w:trPr>
        <w:tc>
          <w:tcPr>
            <w:tcW w:w="959" w:type="dxa"/>
            <w:hideMark/>
          </w:tcPr>
          <w:p w:rsidR="00146E69" w:rsidRPr="00AD5B2E" w:rsidRDefault="00146E69" w:rsidP="00AD5B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5B2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  <w:hideMark/>
          </w:tcPr>
          <w:p w:rsidR="00146E69" w:rsidRPr="00AD5B2E" w:rsidRDefault="002C66F4" w:rsidP="00AD5B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5B2E">
              <w:rPr>
                <w:rFonts w:ascii="Times New Roman" w:hAnsi="Times New Roman"/>
                <w:sz w:val="28"/>
                <w:szCs w:val="28"/>
              </w:rPr>
              <w:t>Кардангушев З. – 100</w:t>
            </w:r>
            <w:r w:rsidR="00146E69" w:rsidRPr="00AD5B2E">
              <w:rPr>
                <w:rFonts w:ascii="Times New Roman" w:hAnsi="Times New Roman"/>
                <w:sz w:val="28"/>
                <w:szCs w:val="28"/>
              </w:rPr>
              <w:t xml:space="preserve"> лет со дня рождения</w:t>
            </w:r>
            <w:r w:rsidRPr="00AD5B2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C28C3" w:rsidRPr="00AD5B2E">
              <w:rPr>
                <w:rFonts w:ascii="Times New Roman" w:hAnsi="Times New Roman"/>
                <w:sz w:val="28"/>
                <w:szCs w:val="28"/>
              </w:rPr>
              <w:t>Книжная выставка.</w:t>
            </w:r>
          </w:p>
        </w:tc>
        <w:tc>
          <w:tcPr>
            <w:tcW w:w="3191" w:type="dxa"/>
            <w:hideMark/>
          </w:tcPr>
          <w:p w:rsidR="00146E69" w:rsidRPr="00AD5B2E" w:rsidRDefault="002C66F4" w:rsidP="00AD5B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5B2E">
              <w:rPr>
                <w:rFonts w:ascii="Times New Roman" w:hAnsi="Times New Roman"/>
                <w:sz w:val="28"/>
                <w:szCs w:val="28"/>
              </w:rPr>
              <w:t>1 январь</w:t>
            </w:r>
          </w:p>
        </w:tc>
      </w:tr>
      <w:tr w:rsidR="00146E69" w:rsidRPr="00DB2BA7" w:rsidTr="002C66F4">
        <w:trPr>
          <w:trHeight w:val="630"/>
        </w:trPr>
        <w:tc>
          <w:tcPr>
            <w:tcW w:w="959" w:type="dxa"/>
            <w:hideMark/>
          </w:tcPr>
          <w:p w:rsidR="00146E69" w:rsidRPr="00AD5B2E" w:rsidRDefault="00146E69" w:rsidP="00AD5B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5B2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  <w:hideMark/>
          </w:tcPr>
          <w:p w:rsidR="00146E69" w:rsidRPr="00AD5B2E" w:rsidRDefault="002C66F4" w:rsidP="00AD5B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5B2E">
              <w:rPr>
                <w:rFonts w:ascii="Times New Roman" w:hAnsi="Times New Roman"/>
                <w:sz w:val="28"/>
                <w:szCs w:val="28"/>
              </w:rPr>
              <w:t>Маржохов М.(Тенгиз Адыгов).-7</w:t>
            </w:r>
            <w:r w:rsidR="00146E69" w:rsidRPr="00AD5B2E">
              <w:rPr>
                <w:rFonts w:ascii="Times New Roman" w:hAnsi="Times New Roman"/>
                <w:sz w:val="28"/>
                <w:szCs w:val="28"/>
              </w:rPr>
              <w:t>5  лет со дня рождения .</w:t>
            </w:r>
            <w:r w:rsidR="00DB2BA7" w:rsidRPr="00AD5B2E">
              <w:rPr>
                <w:rFonts w:ascii="Times New Roman" w:hAnsi="Times New Roman"/>
                <w:sz w:val="28"/>
                <w:szCs w:val="28"/>
              </w:rPr>
              <w:t>.Книжная выставка.</w:t>
            </w:r>
          </w:p>
        </w:tc>
        <w:tc>
          <w:tcPr>
            <w:tcW w:w="3191" w:type="dxa"/>
            <w:hideMark/>
          </w:tcPr>
          <w:p w:rsidR="00146E69" w:rsidRPr="00AD5B2E" w:rsidRDefault="002C66F4" w:rsidP="00AD5B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5B2E">
              <w:rPr>
                <w:rFonts w:ascii="Times New Roman" w:hAnsi="Times New Roman"/>
                <w:sz w:val="28"/>
                <w:szCs w:val="28"/>
              </w:rPr>
              <w:t>5 май</w:t>
            </w:r>
          </w:p>
        </w:tc>
      </w:tr>
      <w:tr w:rsidR="00146E69" w:rsidRPr="00DB2BA7" w:rsidTr="002C66F4">
        <w:trPr>
          <w:trHeight w:val="701"/>
        </w:trPr>
        <w:tc>
          <w:tcPr>
            <w:tcW w:w="959" w:type="dxa"/>
            <w:hideMark/>
          </w:tcPr>
          <w:p w:rsidR="00146E69" w:rsidRPr="00DB2BA7" w:rsidRDefault="00146E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2BA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279" w:type="dxa"/>
            <w:hideMark/>
          </w:tcPr>
          <w:p w:rsidR="00146E69" w:rsidRPr="00DB2BA7" w:rsidRDefault="002C66F4" w:rsidP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Тхазеплов Х.-75</w:t>
            </w:r>
            <w:r w:rsidR="00146E69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со дня рождения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146E69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>Кн. выставка</w:t>
            </w:r>
          </w:p>
        </w:tc>
        <w:tc>
          <w:tcPr>
            <w:tcW w:w="3191" w:type="dxa"/>
            <w:hideMark/>
          </w:tcPr>
          <w:p w:rsidR="00146E69" w:rsidRPr="00DB2BA7" w:rsidRDefault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май</w:t>
            </w:r>
          </w:p>
        </w:tc>
      </w:tr>
      <w:tr w:rsidR="00DB2BA7" w:rsidRPr="00DB2BA7" w:rsidTr="002C66F4">
        <w:trPr>
          <w:trHeight w:val="272"/>
        </w:trPr>
        <w:tc>
          <w:tcPr>
            <w:tcW w:w="959" w:type="dxa"/>
            <w:hideMark/>
          </w:tcPr>
          <w:p w:rsidR="00DB2BA7" w:rsidRPr="00DB2BA7" w:rsidRDefault="00DB2BA7" w:rsidP="00DB2B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2BA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279" w:type="dxa"/>
            <w:hideMark/>
          </w:tcPr>
          <w:p w:rsidR="00DB2BA7" w:rsidRPr="00DB2BA7" w:rsidRDefault="00F91BAC" w:rsidP="00F91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Губжев М.</w:t>
            </w:r>
            <w:r w:rsidR="00DB2BA7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105 </w:t>
            </w:r>
            <w:r w:rsidR="00DB2BA7"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лет со дня рождения.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Кн.выставка</w:t>
            </w:r>
          </w:p>
        </w:tc>
        <w:tc>
          <w:tcPr>
            <w:tcW w:w="3191" w:type="dxa"/>
            <w:hideMark/>
          </w:tcPr>
          <w:p w:rsidR="00DB2BA7" w:rsidRPr="00DB2BA7" w:rsidRDefault="00F91BAC" w:rsidP="00DB2B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май</w:t>
            </w:r>
          </w:p>
        </w:tc>
      </w:tr>
      <w:tr w:rsidR="002C66F4" w:rsidTr="002C66F4">
        <w:tc>
          <w:tcPr>
            <w:tcW w:w="959" w:type="dxa"/>
          </w:tcPr>
          <w:p w:rsidR="002C66F4" w:rsidRDefault="002C66F4" w:rsidP="00146E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279" w:type="dxa"/>
          </w:tcPr>
          <w:p w:rsidR="002C66F4" w:rsidRPr="00F91BAC" w:rsidRDefault="00F91BAC" w:rsidP="00F91BA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91BAC">
              <w:rPr>
                <w:rFonts w:ascii="Times New Roman" w:hAnsi="Times New Roman" w:cs="Times New Roman"/>
                <w:sz w:val="28"/>
                <w:szCs w:val="32"/>
              </w:rPr>
              <w:t>Хахов С. – 80 лет со дня рождения. Кн.выставка</w:t>
            </w:r>
          </w:p>
        </w:tc>
        <w:tc>
          <w:tcPr>
            <w:tcW w:w="3191" w:type="dxa"/>
          </w:tcPr>
          <w:p w:rsidR="002C66F4" w:rsidRPr="00F91BAC" w:rsidRDefault="00F91BAC" w:rsidP="00F91BA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91BAC">
              <w:rPr>
                <w:rFonts w:ascii="Times New Roman" w:hAnsi="Times New Roman" w:cs="Times New Roman"/>
                <w:sz w:val="28"/>
                <w:szCs w:val="32"/>
              </w:rPr>
              <w:t>20 май</w:t>
            </w:r>
          </w:p>
        </w:tc>
      </w:tr>
      <w:tr w:rsidR="002C66F4" w:rsidTr="002C66F4">
        <w:tc>
          <w:tcPr>
            <w:tcW w:w="959" w:type="dxa"/>
          </w:tcPr>
          <w:p w:rsidR="002C66F4" w:rsidRDefault="002C66F4" w:rsidP="00146E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279" w:type="dxa"/>
          </w:tcPr>
          <w:p w:rsidR="002C66F4" w:rsidRPr="00F91BAC" w:rsidRDefault="00F91BAC" w:rsidP="00F91BA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Бештоков Х. -75 лет со дня рождения. Кн.выставка</w:t>
            </w:r>
          </w:p>
        </w:tc>
        <w:tc>
          <w:tcPr>
            <w:tcW w:w="3191" w:type="dxa"/>
          </w:tcPr>
          <w:p w:rsidR="002C66F4" w:rsidRDefault="00F91BAC" w:rsidP="00F91B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1BAC">
              <w:rPr>
                <w:rFonts w:ascii="Times New Roman" w:hAnsi="Times New Roman" w:cs="Times New Roman"/>
                <w:sz w:val="28"/>
                <w:szCs w:val="32"/>
              </w:rPr>
              <w:t>5 июнь</w:t>
            </w:r>
          </w:p>
        </w:tc>
      </w:tr>
      <w:tr w:rsidR="002C66F4" w:rsidTr="002C66F4">
        <w:tc>
          <w:tcPr>
            <w:tcW w:w="959" w:type="dxa"/>
          </w:tcPr>
          <w:p w:rsidR="002C66F4" w:rsidRDefault="002C66F4" w:rsidP="00146E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279" w:type="dxa"/>
          </w:tcPr>
          <w:p w:rsidR="002C66F4" w:rsidRPr="00F91BAC" w:rsidRDefault="00F91BAC" w:rsidP="00F91BA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91BAC">
              <w:rPr>
                <w:rFonts w:ascii="Times New Roman" w:hAnsi="Times New Roman" w:cs="Times New Roman"/>
                <w:sz w:val="28"/>
                <w:szCs w:val="32"/>
              </w:rPr>
              <w:t>Бозий Л. – 85 лет со дня рождения</w:t>
            </w:r>
            <w:r w:rsidR="00AD5B2E"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 w:rsidR="0093094A">
              <w:rPr>
                <w:rFonts w:ascii="Times New Roman" w:hAnsi="Times New Roman" w:cs="Times New Roman"/>
                <w:sz w:val="28"/>
                <w:szCs w:val="32"/>
              </w:rPr>
              <w:t>кн. выставка</w:t>
            </w:r>
          </w:p>
        </w:tc>
        <w:tc>
          <w:tcPr>
            <w:tcW w:w="3191" w:type="dxa"/>
          </w:tcPr>
          <w:p w:rsidR="002C66F4" w:rsidRPr="00F91BAC" w:rsidRDefault="00F91BAC" w:rsidP="00F91BA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91BAC">
              <w:rPr>
                <w:rFonts w:ascii="Times New Roman" w:hAnsi="Times New Roman" w:cs="Times New Roman"/>
                <w:sz w:val="28"/>
                <w:szCs w:val="32"/>
              </w:rPr>
              <w:t>27 август</w:t>
            </w:r>
          </w:p>
        </w:tc>
      </w:tr>
    </w:tbl>
    <w:p w:rsidR="00146E69" w:rsidRPr="00DB2BA7" w:rsidRDefault="00146E69" w:rsidP="00146E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6E69" w:rsidRPr="00910201" w:rsidRDefault="00146E69" w:rsidP="00146E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0201">
        <w:rPr>
          <w:rFonts w:ascii="Times New Roman" w:hAnsi="Times New Roman" w:cs="Times New Roman"/>
          <w:b/>
          <w:sz w:val="32"/>
          <w:szCs w:val="32"/>
        </w:rPr>
        <w:t>Работа с учебниками.</w:t>
      </w:r>
    </w:p>
    <w:p w:rsidR="00146E69" w:rsidRPr="00910201" w:rsidRDefault="00146E69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Обеспечить учебниками учащихся из малоимущих семей.  / до 10.09./</w:t>
      </w:r>
    </w:p>
    <w:p w:rsidR="00146E69" w:rsidRPr="00910201" w:rsidRDefault="00146E69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Оформить картотеку  выдачи бесплатных учебников. / до 15.09./</w:t>
      </w:r>
    </w:p>
    <w:p w:rsidR="00146E69" w:rsidRPr="00910201" w:rsidRDefault="00146E69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Ознакомить учащихся с едиными правилами пользования школьным учебником.    /октябрь/</w:t>
      </w:r>
    </w:p>
    <w:p w:rsidR="00146E69" w:rsidRPr="00AD5B2E" w:rsidRDefault="00146E69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B2E">
        <w:rPr>
          <w:rFonts w:ascii="Times New Roman" w:hAnsi="Times New Roman" w:cs="Times New Roman"/>
          <w:sz w:val="28"/>
          <w:szCs w:val="28"/>
        </w:rPr>
        <w:t>Беседы- «Книга в вашем доме».  /март/ «Книга живет, пока ее читают»    /апрель/</w:t>
      </w:r>
    </w:p>
    <w:p w:rsidR="00146E69" w:rsidRPr="00910201" w:rsidRDefault="00146E69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Провести конкурс на лучший класс года  по сохранности школьных  учебников.                                       /конец года/</w:t>
      </w:r>
    </w:p>
    <w:p w:rsidR="00146E69" w:rsidRPr="00910201" w:rsidRDefault="00A940B3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  конкурс « Лучший читатель года».</w:t>
      </w:r>
      <w:r w:rsidR="00146E69" w:rsidRPr="00910201">
        <w:rPr>
          <w:rFonts w:ascii="Times New Roman" w:hAnsi="Times New Roman" w:cs="Times New Roman"/>
          <w:sz w:val="28"/>
          <w:szCs w:val="28"/>
        </w:rPr>
        <w:t xml:space="preserve">     /конец года/</w:t>
      </w:r>
    </w:p>
    <w:p w:rsidR="00146E69" w:rsidRDefault="00146E69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Проводить рейды по сохранности школьных  учебников  /в месяц 1 раз/</w:t>
      </w:r>
    </w:p>
    <w:p w:rsidR="00AD5B2E" w:rsidRPr="00910201" w:rsidRDefault="00AD5B2E" w:rsidP="00AD5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5B2E" w:rsidRDefault="00AD5B2E" w:rsidP="00146E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E69" w:rsidRPr="00910201" w:rsidRDefault="00146E69" w:rsidP="00146E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01">
        <w:rPr>
          <w:rFonts w:ascii="Times New Roman" w:hAnsi="Times New Roman" w:cs="Times New Roman"/>
          <w:b/>
          <w:sz w:val="28"/>
          <w:szCs w:val="28"/>
        </w:rPr>
        <w:t>Пропаганда литературы в помощь учителям и родителям.</w:t>
      </w:r>
    </w:p>
    <w:p w:rsidR="00146E69" w:rsidRPr="00910201" w:rsidRDefault="00146E69" w:rsidP="00146E69">
      <w:pPr>
        <w:spacing w:line="36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 xml:space="preserve">  1.  Обновить методический уголок для преподавателей и родителей.           /нач. сентября/</w:t>
      </w:r>
    </w:p>
    <w:p w:rsidR="00146E69" w:rsidRPr="00910201" w:rsidRDefault="00146E69" w:rsidP="00146E69">
      <w:pPr>
        <w:spacing w:line="36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 xml:space="preserve">  2.  Оказать соответствующую помощь  в выполнении программы обучения.    /в теч.года/</w:t>
      </w:r>
    </w:p>
    <w:p w:rsidR="00146E69" w:rsidRPr="00910201" w:rsidRDefault="00146E69" w:rsidP="00146E69">
      <w:pPr>
        <w:spacing w:line="36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 xml:space="preserve">  3.  Информировать родителей о чтении детей</w:t>
      </w:r>
      <w:r w:rsidRPr="00910201">
        <w:rPr>
          <w:rFonts w:ascii="Times New Roman" w:hAnsi="Times New Roman" w:cs="Times New Roman"/>
          <w:sz w:val="28"/>
          <w:szCs w:val="28"/>
        </w:rPr>
        <w:tab/>
        <w:t>.    /на Кл.собр./</w:t>
      </w:r>
    </w:p>
    <w:p w:rsidR="00146E69" w:rsidRPr="00910201" w:rsidRDefault="00146E69" w:rsidP="00146E69">
      <w:pPr>
        <w:spacing w:line="36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 xml:space="preserve">  4.  Принимать участие в ключевых делах школьного коллектива.  /втеч. года/.</w:t>
      </w:r>
    </w:p>
    <w:p w:rsidR="00146E69" w:rsidRPr="00910201" w:rsidRDefault="00146E69" w:rsidP="00146E69">
      <w:pPr>
        <w:spacing w:line="360" w:lineRule="auto"/>
        <w:ind w:left="180" w:hanging="1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0201">
        <w:rPr>
          <w:rFonts w:ascii="Times New Roman" w:hAnsi="Times New Roman" w:cs="Times New Roman"/>
          <w:b/>
          <w:sz w:val="32"/>
          <w:szCs w:val="32"/>
        </w:rPr>
        <w:t>Работа с библиотечным фондом.</w:t>
      </w:r>
    </w:p>
    <w:p w:rsidR="00146E69" w:rsidRPr="00910201" w:rsidRDefault="00146E69" w:rsidP="00146E6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Обработка поступившей литературы, заполнение всех форм учета.</w:t>
      </w:r>
    </w:p>
    <w:p w:rsidR="00146E69" w:rsidRPr="00910201" w:rsidRDefault="00146E69" w:rsidP="00146E6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Провести очистку фонда от ветхой устаревшей литературы.</w:t>
      </w:r>
    </w:p>
    <w:p w:rsidR="00146E69" w:rsidRPr="00910201" w:rsidRDefault="00146E69" w:rsidP="00146E6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Подписка на периодическую печать.</w:t>
      </w:r>
    </w:p>
    <w:p w:rsidR="00146E69" w:rsidRPr="00910201" w:rsidRDefault="00146E69" w:rsidP="00146E6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Сформировать заказ на учебники.</w:t>
      </w:r>
    </w:p>
    <w:p w:rsidR="00146E69" w:rsidRDefault="00146E69" w:rsidP="00146E6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Ремонт библиотеки.</w:t>
      </w:r>
    </w:p>
    <w:p w:rsidR="000657BB" w:rsidRDefault="000657BB" w:rsidP="000657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57BB" w:rsidRDefault="000657BB" w:rsidP="000657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57BB" w:rsidRDefault="000657BB" w:rsidP="000657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57BB" w:rsidRDefault="000657BB" w:rsidP="000657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57BB" w:rsidRDefault="000657BB" w:rsidP="000657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57BB" w:rsidRDefault="000657BB" w:rsidP="000657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5B2E" w:rsidRDefault="00AD5B2E" w:rsidP="000657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5B2E" w:rsidRDefault="00AD5B2E" w:rsidP="000657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5B2E" w:rsidRDefault="00AD5B2E" w:rsidP="000657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5B2E" w:rsidRDefault="00AD5B2E" w:rsidP="000657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5B2E" w:rsidRDefault="00AD5B2E" w:rsidP="000657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5B2E" w:rsidRDefault="00AD5B2E" w:rsidP="000657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5F07" w:rsidRDefault="00BD02A0">
      <w:r w:rsidRPr="00BD02A0">
        <w:rPr>
          <w:b/>
          <w:i/>
          <w:noProof/>
          <w:sz w:val="96"/>
          <w:szCs w:val="96"/>
        </w:rPr>
        <w:lastRenderedPageBreak/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-.8pt;margin-top:-.6pt;width:495.2pt;height:753.8pt;z-index:-251658752" strokeweight="3pt"/>
        </w:pict>
      </w:r>
    </w:p>
    <w:p w:rsidR="000D5F07" w:rsidRDefault="000D5F07"/>
    <w:p w:rsidR="000D5F07" w:rsidRDefault="000D5F07"/>
    <w:p w:rsidR="00DF251D" w:rsidRPr="00DF251D" w:rsidRDefault="00DF251D" w:rsidP="00DF251D">
      <w:pPr>
        <w:tabs>
          <w:tab w:val="left" w:pos="3769"/>
          <w:tab w:val="center" w:pos="4961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 xml:space="preserve">                </w:t>
      </w:r>
      <w:r w:rsidRPr="00DF251D">
        <w:rPr>
          <w:rFonts w:ascii="Times New Roman" w:hAnsi="Times New Roman" w:cs="Times New Roman"/>
          <w:sz w:val="28"/>
          <w:szCs w:val="28"/>
        </w:rPr>
        <w:t>Утверждаю</w:t>
      </w:r>
    </w:p>
    <w:p w:rsidR="00DF251D" w:rsidRPr="00DF251D" w:rsidRDefault="00DF251D" w:rsidP="00DF251D">
      <w:pPr>
        <w:jc w:val="center"/>
        <w:rPr>
          <w:rFonts w:ascii="Times New Roman" w:hAnsi="Times New Roman" w:cs="Times New Roman"/>
          <w:sz w:val="28"/>
          <w:szCs w:val="28"/>
        </w:rPr>
      </w:pPr>
      <w:r w:rsidRPr="00DF251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F251D">
        <w:rPr>
          <w:rFonts w:ascii="Times New Roman" w:hAnsi="Times New Roman" w:cs="Times New Roman"/>
          <w:sz w:val="28"/>
          <w:szCs w:val="28"/>
        </w:rPr>
        <w:t>Директор  -                       Темрокова Л.Т.</w:t>
      </w:r>
    </w:p>
    <w:p w:rsidR="00DF251D" w:rsidRDefault="00DF251D" w:rsidP="00DF251D">
      <w:pPr>
        <w:jc w:val="center"/>
        <w:rPr>
          <w:sz w:val="28"/>
          <w:szCs w:val="28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Pr="00C164F0" w:rsidRDefault="00DF251D" w:rsidP="00DF251D">
      <w:pPr>
        <w:jc w:val="center"/>
        <w:rPr>
          <w:rFonts w:ascii="Georgia" w:hAnsi="Georgia"/>
          <w:b/>
          <w:i/>
          <w:sz w:val="56"/>
          <w:szCs w:val="56"/>
        </w:rPr>
      </w:pPr>
      <w:r w:rsidRPr="00C164F0">
        <w:rPr>
          <w:rFonts w:ascii="Georgia" w:hAnsi="Georgia"/>
          <w:b/>
          <w:i/>
          <w:sz w:val="56"/>
          <w:szCs w:val="56"/>
        </w:rPr>
        <w:t>План работы</w:t>
      </w:r>
    </w:p>
    <w:p w:rsidR="00DF251D" w:rsidRDefault="00DF251D" w:rsidP="00DF251D">
      <w:pPr>
        <w:jc w:val="center"/>
        <w:rPr>
          <w:rFonts w:ascii="Georgia" w:hAnsi="Georgia"/>
          <w:b/>
          <w:i/>
          <w:sz w:val="56"/>
          <w:szCs w:val="56"/>
        </w:rPr>
      </w:pPr>
      <w:r w:rsidRPr="00C164F0">
        <w:rPr>
          <w:rFonts w:ascii="Georgia" w:hAnsi="Georgia"/>
          <w:b/>
          <w:i/>
          <w:sz w:val="56"/>
          <w:szCs w:val="56"/>
        </w:rPr>
        <w:t xml:space="preserve"> школьной библиотеки</w:t>
      </w:r>
    </w:p>
    <w:p w:rsidR="00DF251D" w:rsidRPr="00C164F0" w:rsidRDefault="00DF251D" w:rsidP="00DF251D">
      <w:pPr>
        <w:jc w:val="center"/>
        <w:rPr>
          <w:rFonts w:ascii="Georgia" w:hAnsi="Georgia"/>
          <w:b/>
          <w:i/>
          <w:sz w:val="56"/>
          <w:szCs w:val="56"/>
        </w:rPr>
      </w:pPr>
      <w:r w:rsidRPr="00C164F0">
        <w:rPr>
          <w:rFonts w:ascii="Georgia" w:hAnsi="Georgia"/>
          <w:b/>
          <w:i/>
          <w:sz w:val="56"/>
          <w:szCs w:val="56"/>
        </w:rPr>
        <w:t xml:space="preserve">  М</w:t>
      </w:r>
      <w:r>
        <w:rPr>
          <w:rFonts w:ascii="Georgia" w:hAnsi="Georgia"/>
          <w:b/>
          <w:i/>
          <w:sz w:val="56"/>
          <w:szCs w:val="56"/>
        </w:rPr>
        <w:t>К</w:t>
      </w:r>
      <w:r w:rsidRPr="00C164F0">
        <w:rPr>
          <w:rFonts w:ascii="Georgia" w:hAnsi="Georgia"/>
          <w:b/>
          <w:i/>
          <w:sz w:val="56"/>
          <w:szCs w:val="56"/>
        </w:rPr>
        <w:t>ОУ СОШ</w:t>
      </w:r>
    </w:p>
    <w:p w:rsidR="00DF251D" w:rsidRPr="00C164F0" w:rsidRDefault="00DF251D" w:rsidP="00DF251D">
      <w:pPr>
        <w:jc w:val="center"/>
        <w:rPr>
          <w:rFonts w:ascii="Georgia" w:hAnsi="Georgia"/>
          <w:b/>
          <w:i/>
          <w:sz w:val="56"/>
          <w:szCs w:val="56"/>
        </w:rPr>
      </w:pPr>
      <w:r w:rsidRPr="00C164F0">
        <w:rPr>
          <w:rFonts w:ascii="Georgia" w:hAnsi="Georgia"/>
          <w:b/>
          <w:i/>
          <w:sz w:val="56"/>
          <w:szCs w:val="56"/>
        </w:rPr>
        <w:t xml:space="preserve"> с.</w:t>
      </w:r>
      <w:r>
        <w:rPr>
          <w:rFonts w:ascii="Georgia" w:hAnsi="Georgia"/>
          <w:b/>
          <w:i/>
          <w:sz w:val="56"/>
          <w:szCs w:val="56"/>
        </w:rPr>
        <w:t>п.</w:t>
      </w:r>
      <w:r w:rsidRPr="00C164F0">
        <w:rPr>
          <w:rFonts w:ascii="Georgia" w:hAnsi="Georgia"/>
          <w:b/>
          <w:i/>
          <w:sz w:val="56"/>
          <w:szCs w:val="56"/>
        </w:rPr>
        <w:t>Нижний Черек</w:t>
      </w:r>
    </w:p>
    <w:p w:rsidR="00DF251D" w:rsidRDefault="00DF251D" w:rsidP="00DF251D">
      <w:pPr>
        <w:jc w:val="center"/>
        <w:rPr>
          <w:b/>
          <w:i/>
          <w:sz w:val="72"/>
          <w:szCs w:val="72"/>
        </w:rPr>
      </w:pPr>
      <w:r w:rsidRPr="00C164F0">
        <w:rPr>
          <w:rFonts w:ascii="Georgia" w:hAnsi="Georgia"/>
          <w:b/>
          <w:i/>
          <w:sz w:val="56"/>
          <w:szCs w:val="56"/>
        </w:rPr>
        <w:t xml:space="preserve"> на 20</w:t>
      </w:r>
      <w:r w:rsidR="004822C7">
        <w:rPr>
          <w:rFonts w:ascii="Georgia" w:hAnsi="Georgia"/>
          <w:b/>
          <w:i/>
          <w:sz w:val="56"/>
          <w:szCs w:val="56"/>
        </w:rPr>
        <w:t>18</w:t>
      </w:r>
      <w:r w:rsidRPr="00C164F0">
        <w:rPr>
          <w:rFonts w:ascii="Georgia" w:hAnsi="Georgia"/>
          <w:b/>
          <w:i/>
          <w:sz w:val="56"/>
          <w:szCs w:val="56"/>
        </w:rPr>
        <w:t>-201</w:t>
      </w:r>
      <w:r w:rsidR="004822C7">
        <w:rPr>
          <w:rFonts w:ascii="Georgia" w:hAnsi="Georgia"/>
          <w:b/>
          <w:i/>
          <w:sz w:val="56"/>
          <w:szCs w:val="56"/>
        </w:rPr>
        <w:t>9</w:t>
      </w:r>
      <w:r w:rsidRPr="00C164F0">
        <w:rPr>
          <w:rFonts w:ascii="Georgia" w:hAnsi="Georgia"/>
          <w:b/>
          <w:i/>
          <w:sz w:val="56"/>
          <w:szCs w:val="56"/>
        </w:rPr>
        <w:t xml:space="preserve"> учебный год</w:t>
      </w: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0D5F07" w:rsidRDefault="000D5F07" w:rsidP="00DF251D">
      <w:pPr>
        <w:tabs>
          <w:tab w:val="right" w:pos="8931"/>
          <w:tab w:val="left" w:pos="9356"/>
        </w:tabs>
        <w:jc w:val="center"/>
      </w:pPr>
    </w:p>
    <w:sectPr w:rsidR="000D5F07" w:rsidSect="00AD5B2E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C1D" w:rsidRDefault="00497C1D" w:rsidP="00677527">
      <w:pPr>
        <w:spacing w:after="0" w:line="240" w:lineRule="auto"/>
      </w:pPr>
      <w:r>
        <w:separator/>
      </w:r>
    </w:p>
  </w:endnote>
  <w:endnote w:type="continuationSeparator" w:id="1">
    <w:p w:rsidR="00497C1D" w:rsidRDefault="00497C1D" w:rsidP="0067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C1D" w:rsidRDefault="00497C1D" w:rsidP="00677527">
      <w:pPr>
        <w:spacing w:after="0" w:line="240" w:lineRule="auto"/>
      </w:pPr>
      <w:r>
        <w:separator/>
      </w:r>
    </w:p>
  </w:footnote>
  <w:footnote w:type="continuationSeparator" w:id="1">
    <w:p w:rsidR="00497C1D" w:rsidRDefault="00497C1D" w:rsidP="00677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93E4F"/>
    <w:multiLevelType w:val="hybridMultilevel"/>
    <w:tmpl w:val="085C095C"/>
    <w:lvl w:ilvl="0" w:tplc="3026859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C2E74"/>
    <w:multiLevelType w:val="hybridMultilevel"/>
    <w:tmpl w:val="562E86B8"/>
    <w:lvl w:ilvl="0" w:tplc="C67C2CA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62623"/>
    <w:multiLevelType w:val="multilevel"/>
    <w:tmpl w:val="901A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E69"/>
    <w:rsid w:val="000657BB"/>
    <w:rsid w:val="00071D5D"/>
    <w:rsid w:val="00094666"/>
    <w:rsid w:val="000D1C7C"/>
    <w:rsid w:val="000D5F07"/>
    <w:rsid w:val="00106A0C"/>
    <w:rsid w:val="0011323C"/>
    <w:rsid w:val="00146E69"/>
    <w:rsid w:val="001E62A8"/>
    <w:rsid w:val="0020273F"/>
    <w:rsid w:val="00244025"/>
    <w:rsid w:val="0025058C"/>
    <w:rsid w:val="00293875"/>
    <w:rsid w:val="002C66F4"/>
    <w:rsid w:val="002E626D"/>
    <w:rsid w:val="00321C76"/>
    <w:rsid w:val="003A3A27"/>
    <w:rsid w:val="003C2D94"/>
    <w:rsid w:val="003F722F"/>
    <w:rsid w:val="004822C7"/>
    <w:rsid w:val="004862FB"/>
    <w:rsid w:val="00497C1D"/>
    <w:rsid w:val="004B33D8"/>
    <w:rsid w:val="004C462A"/>
    <w:rsid w:val="004C6A92"/>
    <w:rsid w:val="004E1A41"/>
    <w:rsid w:val="005329ED"/>
    <w:rsid w:val="005D6AC6"/>
    <w:rsid w:val="005E2907"/>
    <w:rsid w:val="00613685"/>
    <w:rsid w:val="00677527"/>
    <w:rsid w:val="006D41B8"/>
    <w:rsid w:val="006E55A7"/>
    <w:rsid w:val="007135EB"/>
    <w:rsid w:val="00725177"/>
    <w:rsid w:val="00747C45"/>
    <w:rsid w:val="007D5102"/>
    <w:rsid w:val="007F35B7"/>
    <w:rsid w:val="0081701A"/>
    <w:rsid w:val="0086491F"/>
    <w:rsid w:val="00871A3F"/>
    <w:rsid w:val="008B2A89"/>
    <w:rsid w:val="00910201"/>
    <w:rsid w:val="0093094A"/>
    <w:rsid w:val="009403A9"/>
    <w:rsid w:val="00A2321A"/>
    <w:rsid w:val="00A6288A"/>
    <w:rsid w:val="00A665B7"/>
    <w:rsid w:val="00A940B3"/>
    <w:rsid w:val="00AD5B2E"/>
    <w:rsid w:val="00B22189"/>
    <w:rsid w:val="00B37258"/>
    <w:rsid w:val="00B574E6"/>
    <w:rsid w:val="00B614EF"/>
    <w:rsid w:val="00BA4EE5"/>
    <w:rsid w:val="00BD02A0"/>
    <w:rsid w:val="00BE0476"/>
    <w:rsid w:val="00C23034"/>
    <w:rsid w:val="00CF0450"/>
    <w:rsid w:val="00D41DBA"/>
    <w:rsid w:val="00DA4BFF"/>
    <w:rsid w:val="00DB2BA7"/>
    <w:rsid w:val="00DB5C62"/>
    <w:rsid w:val="00DC28C3"/>
    <w:rsid w:val="00DF251D"/>
    <w:rsid w:val="00E210D2"/>
    <w:rsid w:val="00E40085"/>
    <w:rsid w:val="00E535B9"/>
    <w:rsid w:val="00EB1B03"/>
    <w:rsid w:val="00F06D3B"/>
    <w:rsid w:val="00F274EB"/>
    <w:rsid w:val="00F73A28"/>
    <w:rsid w:val="00F76442"/>
    <w:rsid w:val="00F91BAC"/>
    <w:rsid w:val="00FF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69"/>
  </w:style>
  <w:style w:type="paragraph" w:styleId="1">
    <w:name w:val="heading 1"/>
    <w:basedOn w:val="a"/>
    <w:next w:val="a"/>
    <w:link w:val="10"/>
    <w:uiPriority w:val="9"/>
    <w:qFormat/>
    <w:rsid w:val="00146E6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000000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E69"/>
    <w:rPr>
      <w:rFonts w:ascii="Cambria" w:eastAsia="Times New Roman" w:hAnsi="Cambria" w:cs="Times New Roman"/>
      <w:b/>
      <w:bCs/>
      <w:color w:val="000000"/>
      <w:sz w:val="36"/>
      <w:szCs w:val="28"/>
    </w:rPr>
  </w:style>
  <w:style w:type="paragraph" w:styleId="a3">
    <w:name w:val="Normal (Web)"/>
    <w:basedOn w:val="a"/>
    <w:uiPriority w:val="99"/>
    <w:unhideWhenUsed/>
    <w:rsid w:val="00146E6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46E6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46E6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146E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46E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52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77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77527"/>
  </w:style>
  <w:style w:type="paragraph" w:styleId="ab">
    <w:name w:val="footer"/>
    <w:basedOn w:val="a"/>
    <w:link w:val="ac"/>
    <w:uiPriority w:val="99"/>
    <w:semiHidden/>
    <w:unhideWhenUsed/>
    <w:rsid w:val="00677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77527"/>
  </w:style>
  <w:style w:type="character" w:styleId="ad">
    <w:name w:val="Strong"/>
    <w:basedOn w:val="a0"/>
    <w:uiPriority w:val="22"/>
    <w:qFormat/>
    <w:rsid w:val="0020273F"/>
    <w:rPr>
      <w:b/>
      <w:bCs/>
    </w:rPr>
  </w:style>
  <w:style w:type="table" w:styleId="ae">
    <w:name w:val="Table Grid"/>
    <w:basedOn w:val="a1"/>
    <w:uiPriority w:val="59"/>
    <w:rsid w:val="002C6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2870">
                      <w:marLeft w:val="0"/>
                      <w:marRight w:val="0"/>
                      <w:marTop w:val="250"/>
                      <w:marBottom w:val="250"/>
                      <w:divBdr>
                        <w:top w:val="single" w:sz="18" w:space="0" w:color="CCCCCC"/>
                        <w:left w:val="single" w:sz="18" w:space="0" w:color="CCCCCC"/>
                        <w:bottom w:val="single" w:sz="18" w:space="0" w:color="CCCCCC"/>
                        <w:right w:val="single" w:sz="18" w:space="0" w:color="CCCCCC"/>
                      </w:divBdr>
                      <w:divsChild>
                        <w:div w:id="20047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669">
                              <w:marLeft w:val="0"/>
                              <w:marRight w:val="0"/>
                              <w:marTop w:val="4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2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5494">
                      <w:marLeft w:val="0"/>
                      <w:marRight w:val="0"/>
                      <w:marTop w:val="250"/>
                      <w:marBottom w:val="250"/>
                      <w:divBdr>
                        <w:top w:val="single" w:sz="18" w:space="0" w:color="CCCCCC"/>
                        <w:left w:val="single" w:sz="18" w:space="0" w:color="CCCCCC"/>
                        <w:bottom w:val="single" w:sz="18" w:space="0" w:color="CCCCCC"/>
                        <w:right w:val="single" w:sz="18" w:space="0" w:color="CCCCCC"/>
                      </w:divBdr>
                      <w:divsChild>
                        <w:div w:id="4915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4620">
                              <w:marLeft w:val="0"/>
                              <w:marRight w:val="0"/>
                              <w:marTop w:val="4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9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7DF1-82A5-4732-87CE-78E40B8C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30</cp:revision>
  <cp:lastPrinted>2018-02-22T06:19:00Z</cp:lastPrinted>
  <dcterms:created xsi:type="dcterms:W3CDTF">2016-09-14T07:30:00Z</dcterms:created>
  <dcterms:modified xsi:type="dcterms:W3CDTF">2018-08-29T10:45:00Z</dcterms:modified>
</cp:coreProperties>
</file>