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horzAnchor="margin" w:tblpXSpec="right" w:tblpY="-335"/>
        <w:tblW w:w="4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297DAA" w:rsidTr="00A01FC6">
        <w:trPr>
          <w:trHeight w:val="559"/>
        </w:trPr>
        <w:tc>
          <w:tcPr>
            <w:tcW w:w="4961" w:type="dxa"/>
          </w:tcPr>
          <w:p w:rsidR="00297DAA" w:rsidRPr="00297DAA" w:rsidRDefault="00C835FA" w:rsidP="00A01FC6">
            <w:pPr>
              <w:spacing w:line="276" w:lineRule="auto"/>
              <w:rPr>
                <w:rFonts w:ascii="Times New Roman" w:hAnsi="Times New Roman"/>
                <w:sz w:val="28"/>
                <w:szCs w:val="28"/>
              </w:rPr>
            </w:pPr>
            <w:r>
              <w:rPr>
                <w:rFonts w:ascii="Times New Roman" w:hAnsi="Times New Roman"/>
                <w:sz w:val="28"/>
                <w:szCs w:val="28"/>
              </w:rPr>
              <w:t xml:space="preserve">                   </w:t>
            </w:r>
            <w:r w:rsidR="00297DAA" w:rsidRPr="00297DAA">
              <w:rPr>
                <w:rFonts w:ascii="Times New Roman" w:hAnsi="Times New Roman"/>
                <w:sz w:val="28"/>
                <w:szCs w:val="28"/>
              </w:rPr>
              <w:t>УТВЕРЖДЕНЫ</w:t>
            </w:r>
          </w:p>
          <w:p w:rsidR="00297DAA" w:rsidRPr="00297DAA" w:rsidRDefault="00297DAA" w:rsidP="00A01FC6">
            <w:pPr>
              <w:spacing w:line="276" w:lineRule="auto"/>
              <w:jc w:val="center"/>
              <w:rPr>
                <w:rFonts w:ascii="Times New Roman" w:hAnsi="Times New Roman"/>
                <w:sz w:val="28"/>
                <w:szCs w:val="28"/>
              </w:rPr>
            </w:pPr>
            <w:r w:rsidRPr="00297DAA">
              <w:rPr>
                <w:rFonts w:ascii="Times New Roman" w:hAnsi="Times New Roman"/>
                <w:sz w:val="28"/>
                <w:szCs w:val="28"/>
              </w:rPr>
              <w:t>распоряжением Правительства</w:t>
            </w:r>
          </w:p>
          <w:p w:rsidR="00A01FC6" w:rsidRPr="00A01FC6" w:rsidRDefault="00297DAA" w:rsidP="00A01FC6">
            <w:pPr>
              <w:spacing w:line="276" w:lineRule="auto"/>
              <w:jc w:val="center"/>
              <w:rPr>
                <w:rFonts w:ascii="Times New Roman" w:hAnsi="Times New Roman"/>
                <w:sz w:val="28"/>
                <w:szCs w:val="28"/>
              </w:rPr>
            </w:pPr>
            <w:r w:rsidRPr="00297DAA">
              <w:rPr>
                <w:rFonts w:ascii="Times New Roman" w:hAnsi="Times New Roman"/>
                <w:sz w:val="28"/>
                <w:szCs w:val="28"/>
              </w:rPr>
              <w:t>Кабардино-Балкарской Республики</w:t>
            </w:r>
            <w:r w:rsidR="00A01FC6">
              <w:rPr>
                <w:rFonts w:ascii="Times New Roman" w:eastAsia="Times New Roman" w:hAnsi="Times New Roman"/>
                <w:sz w:val="28"/>
                <w:szCs w:val="28"/>
                <w:lang w:eastAsia="ru-RU"/>
              </w:rPr>
              <w:t xml:space="preserve">                                                                    от 4 июля 2019 г. № 325-рп</w:t>
            </w:r>
          </w:p>
        </w:tc>
      </w:tr>
    </w:tbl>
    <w:p w:rsidR="008F73C6" w:rsidRDefault="008F73C6" w:rsidP="008F73C6">
      <w:pPr>
        <w:spacing w:line="259" w:lineRule="auto"/>
        <w:rPr>
          <w:rFonts w:ascii="Times New Roman" w:hAnsi="Times New Roman"/>
          <w:sz w:val="28"/>
          <w:szCs w:val="28"/>
        </w:rPr>
      </w:pPr>
    </w:p>
    <w:p w:rsidR="00297DAA" w:rsidRPr="008F73C6" w:rsidRDefault="00297DAA" w:rsidP="008F73C6">
      <w:pPr>
        <w:spacing w:line="259" w:lineRule="auto"/>
        <w:rPr>
          <w:rFonts w:ascii="Times New Roman" w:hAnsi="Times New Roman"/>
          <w:sz w:val="28"/>
          <w:szCs w:val="28"/>
        </w:rPr>
      </w:pPr>
    </w:p>
    <w:p w:rsidR="00A01FC6" w:rsidRDefault="00A01FC6" w:rsidP="00515247">
      <w:pPr>
        <w:jc w:val="center"/>
        <w:rPr>
          <w:rFonts w:ascii="Times New Roman" w:hAnsi="Times New Roman"/>
          <w:b/>
          <w:sz w:val="28"/>
          <w:szCs w:val="28"/>
        </w:rPr>
      </w:pPr>
    </w:p>
    <w:p w:rsidR="00A01FC6" w:rsidRDefault="00A01FC6" w:rsidP="00515247">
      <w:pPr>
        <w:jc w:val="center"/>
        <w:rPr>
          <w:rFonts w:ascii="Times New Roman" w:hAnsi="Times New Roman"/>
          <w:b/>
          <w:sz w:val="28"/>
          <w:szCs w:val="28"/>
        </w:rPr>
      </w:pPr>
    </w:p>
    <w:p w:rsidR="00CF1B3E" w:rsidRPr="00CD16D4" w:rsidRDefault="00A905C4" w:rsidP="00515247">
      <w:pPr>
        <w:jc w:val="center"/>
        <w:rPr>
          <w:rFonts w:ascii="Times New Roman" w:hAnsi="Times New Roman"/>
          <w:b/>
          <w:sz w:val="28"/>
          <w:szCs w:val="28"/>
        </w:rPr>
      </w:pPr>
      <w:r w:rsidRPr="00CF1B3E">
        <w:rPr>
          <w:rFonts w:ascii="Times New Roman" w:hAnsi="Times New Roman"/>
          <w:b/>
          <w:sz w:val="28"/>
          <w:szCs w:val="28"/>
        </w:rPr>
        <w:t>Основные принципы ц</w:t>
      </w:r>
      <w:r w:rsidR="003A3A4A" w:rsidRPr="00CF1B3E">
        <w:rPr>
          <w:rFonts w:ascii="Times New Roman" w:hAnsi="Times New Roman"/>
          <w:b/>
          <w:sz w:val="28"/>
          <w:szCs w:val="28"/>
        </w:rPr>
        <w:t>елев</w:t>
      </w:r>
      <w:r w:rsidRPr="00CF1B3E">
        <w:rPr>
          <w:rFonts w:ascii="Times New Roman" w:hAnsi="Times New Roman"/>
          <w:b/>
          <w:sz w:val="28"/>
          <w:szCs w:val="28"/>
        </w:rPr>
        <w:t>ой</w:t>
      </w:r>
      <w:r w:rsidR="003A3A4A" w:rsidRPr="00CF1B3E">
        <w:rPr>
          <w:rFonts w:ascii="Times New Roman" w:hAnsi="Times New Roman"/>
          <w:b/>
          <w:sz w:val="28"/>
          <w:szCs w:val="28"/>
        </w:rPr>
        <w:t xml:space="preserve"> модел</w:t>
      </w:r>
      <w:r w:rsidRPr="00CF1B3E">
        <w:rPr>
          <w:rFonts w:ascii="Times New Roman" w:hAnsi="Times New Roman"/>
          <w:b/>
          <w:sz w:val="28"/>
          <w:szCs w:val="28"/>
        </w:rPr>
        <w:t>и</w:t>
      </w:r>
      <w:r w:rsidR="003A3A4A" w:rsidRPr="00CF1B3E">
        <w:rPr>
          <w:rFonts w:ascii="Times New Roman" w:hAnsi="Times New Roman"/>
          <w:b/>
          <w:sz w:val="28"/>
          <w:szCs w:val="28"/>
        </w:rPr>
        <w:t xml:space="preserve"> развития </w:t>
      </w:r>
    </w:p>
    <w:p w:rsidR="00B178F0" w:rsidRPr="00CF1B3E" w:rsidRDefault="003A3A4A" w:rsidP="00515247">
      <w:pPr>
        <w:jc w:val="center"/>
        <w:rPr>
          <w:rFonts w:ascii="Times New Roman" w:hAnsi="Times New Roman"/>
          <w:b/>
          <w:sz w:val="28"/>
          <w:szCs w:val="28"/>
        </w:rPr>
      </w:pPr>
      <w:r w:rsidRPr="00CF1B3E">
        <w:rPr>
          <w:rFonts w:ascii="Times New Roman" w:hAnsi="Times New Roman"/>
          <w:b/>
          <w:sz w:val="28"/>
          <w:szCs w:val="28"/>
        </w:rPr>
        <w:t xml:space="preserve">региональной системы дополнительного образования детей </w:t>
      </w:r>
      <w:r w:rsidR="00745864" w:rsidRPr="00CF1B3E">
        <w:rPr>
          <w:rFonts w:ascii="Times New Roman" w:hAnsi="Times New Roman"/>
          <w:b/>
          <w:sz w:val="28"/>
          <w:szCs w:val="28"/>
        </w:rPr>
        <w:br/>
      </w:r>
      <w:r w:rsidRPr="00CF1B3E">
        <w:rPr>
          <w:rFonts w:ascii="Times New Roman" w:hAnsi="Times New Roman"/>
          <w:b/>
          <w:sz w:val="28"/>
          <w:szCs w:val="28"/>
        </w:rPr>
        <w:t>Кабардино-Балкарской Республик</w:t>
      </w:r>
      <w:r w:rsidR="000A43DD">
        <w:rPr>
          <w:rFonts w:ascii="Times New Roman" w:hAnsi="Times New Roman"/>
          <w:b/>
          <w:sz w:val="28"/>
          <w:szCs w:val="28"/>
        </w:rPr>
        <w:t>и</w:t>
      </w:r>
    </w:p>
    <w:p w:rsidR="003A3A4A" w:rsidRDefault="003A3A4A" w:rsidP="00A46C9C">
      <w:pPr>
        <w:spacing w:line="360" w:lineRule="auto"/>
        <w:ind w:firstLine="709"/>
        <w:jc w:val="center"/>
        <w:rPr>
          <w:rFonts w:ascii="Times New Roman" w:hAnsi="Times New Roman"/>
          <w:sz w:val="28"/>
          <w:szCs w:val="28"/>
        </w:rPr>
      </w:pPr>
    </w:p>
    <w:p w:rsidR="003A3A4A" w:rsidRDefault="000A43DD" w:rsidP="00A46C9C">
      <w:pPr>
        <w:spacing w:line="360" w:lineRule="auto"/>
        <w:ind w:firstLine="709"/>
        <w:jc w:val="both"/>
        <w:rPr>
          <w:rFonts w:ascii="Times New Roman" w:hAnsi="Times New Roman"/>
          <w:sz w:val="28"/>
          <w:szCs w:val="28"/>
        </w:rPr>
      </w:pPr>
      <w:r>
        <w:rPr>
          <w:rFonts w:ascii="Times New Roman" w:hAnsi="Times New Roman"/>
          <w:sz w:val="28"/>
          <w:szCs w:val="28"/>
        </w:rPr>
        <w:t>1.</w:t>
      </w:r>
      <w:r w:rsidR="003A3A4A" w:rsidRPr="00D52BEA">
        <w:rPr>
          <w:rFonts w:ascii="Times New Roman" w:hAnsi="Times New Roman"/>
          <w:b/>
          <w:sz w:val="28"/>
          <w:szCs w:val="28"/>
        </w:rPr>
        <w:t xml:space="preserve"> </w:t>
      </w:r>
      <w:r w:rsidR="003A3A4A" w:rsidRPr="00CF1B3E">
        <w:rPr>
          <w:rFonts w:ascii="Times New Roman" w:hAnsi="Times New Roman"/>
          <w:sz w:val="28"/>
          <w:szCs w:val="28"/>
        </w:rPr>
        <w:t>Обоснование потребности в реализации мероприятий по внедрению целевой модели развития республиканской системы дополнительного образования детей в Кабардино-Балкарской Республике.</w:t>
      </w:r>
    </w:p>
    <w:p w:rsidR="003A3A4A" w:rsidRPr="003A3A4A" w:rsidRDefault="003A3A4A" w:rsidP="007405AE">
      <w:pPr>
        <w:spacing w:line="360" w:lineRule="auto"/>
        <w:ind w:firstLine="709"/>
        <w:jc w:val="both"/>
        <w:rPr>
          <w:rFonts w:ascii="Times New Roman" w:hAnsi="Times New Roman"/>
          <w:sz w:val="28"/>
          <w:szCs w:val="28"/>
        </w:rPr>
      </w:pPr>
      <w:r w:rsidRPr="003A3A4A">
        <w:rPr>
          <w:rFonts w:ascii="Times New Roman" w:hAnsi="Times New Roman"/>
          <w:sz w:val="28"/>
          <w:szCs w:val="28"/>
        </w:rPr>
        <w:t>В Кабардино-Балкарской Республике дополнительное образование детей является состав</w:t>
      </w:r>
      <w:r w:rsidR="007E08BC">
        <w:rPr>
          <w:rFonts w:ascii="Times New Roman" w:hAnsi="Times New Roman"/>
          <w:sz w:val="28"/>
          <w:szCs w:val="28"/>
        </w:rPr>
        <w:t>ной</w:t>
      </w:r>
      <w:r w:rsidRPr="003A3A4A">
        <w:rPr>
          <w:rFonts w:ascii="Times New Roman" w:hAnsi="Times New Roman"/>
          <w:sz w:val="28"/>
          <w:szCs w:val="28"/>
        </w:rPr>
        <w:t xml:space="preserve"> частью единого образовательного процесса. В настоящее время в системе образования </w:t>
      </w:r>
      <w:r>
        <w:rPr>
          <w:rFonts w:ascii="Times New Roman" w:hAnsi="Times New Roman"/>
          <w:sz w:val="28"/>
          <w:szCs w:val="28"/>
        </w:rPr>
        <w:t>р</w:t>
      </w:r>
      <w:r w:rsidRPr="003A3A4A">
        <w:rPr>
          <w:rFonts w:ascii="Times New Roman" w:hAnsi="Times New Roman"/>
          <w:sz w:val="28"/>
          <w:szCs w:val="28"/>
        </w:rPr>
        <w:t xml:space="preserve">еспублики формируются и развиваются комплексные качественные модели развития научно-технического творчества обучающихся, обладающие всеми характеристиками современной модели образовательной организации, которые являются республиканскими «инновационными точками роста» для реализации программ модернизации и дальнейшего развития дополнительного образования. В частности, в </w:t>
      </w:r>
      <w:r w:rsidR="000A43DD">
        <w:rPr>
          <w:rFonts w:ascii="Times New Roman" w:hAnsi="Times New Roman"/>
          <w:sz w:val="28"/>
          <w:szCs w:val="28"/>
        </w:rPr>
        <w:t>республике</w:t>
      </w:r>
      <w:r w:rsidRPr="003A3A4A">
        <w:rPr>
          <w:rFonts w:ascii="Times New Roman" w:hAnsi="Times New Roman"/>
          <w:sz w:val="28"/>
          <w:szCs w:val="28"/>
        </w:rPr>
        <w:t xml:space="preserve">, наряду с сетью республиканских и муниципальных учреждений дополнительного образования детей, с 2017 года действует детский Технопарк «Кванториум» на базе </w:t>
      </w:r>
      <w:r w:rsidR="007405AE">
        <w:rPr>
          <w:rFonts w:ascii="Times New Roman" w:hAnsi="Times New Roman"/>
          <w:sz w:val="28"/>
          <w:szCs w:val="28"/>
        </w:rPr>
        <w:t>Государственного бюджетного общеобразовательного учреждения</w:t>
      </w:r>
      <w:r w:rsidR="007405AE" w:rsidRPr="007405AE">
        <w:rPr>
          <w:rFonts w:ascii="Times New Roman" w:hAnsi="Times New Roman"/>
          <w:sz w:val="28"/>
          <w:szCs w:val="28"/>
        </w:rPr>
        <w:t xml:space="preserve"> «Детская академия творчества «Солнечный город» Министерства просвещения, науки и по делам молодежи Кабардино-Балкарской Республики</w:t>
      </w:r>
      <w:r w:rsidR="007405AE">
        <w:rPr>
          <w:rFonts w:ascii="Times New Roman" w:hAnsi="Times New Roman"/>
          <w:sz w:val="28"/>
          <w:szCs w:val="28"/>
        </w:rPr>
        <w:t xml:space="preserve"> (далее</w:t>
      </w:r>
      <w:r w:rsidR="00550EC6">
        <w:rPr>
          <w:rFonts w:ascii="Times New Roman" w:hAnsi="Times New Roman"/>
          <w:sz w:val="28"/>
          <w:szCs w:val="28"/>
        </w:rPr>
        <w:t xml:space="preserve"> </w:t>
      </w:r>
      <w:r w:rsidR="007405AE">
        <w:rPr>
          <w:rFonts w:ascii="Times New Roman" w:hAnsi="Times New Roman"/>
          <w:sz w:val="28"/>
          <w:szCs w:val="28"/>
        </w:rPr>
        <w:t>- «Солнечный город»)</w:t>
      </w:r>
      <w:r w:rsidR="000A43DD">
        <w:rPr>
          <w:rFonts w:ascii="Times New Roman" w:hAnsi="Times New Roman"/>
          <w:sz w:val="28"/>
          <w:szCs w:val="28"/>
        </w:rPr>
        <w:t>.</w:t>
      </w:r>
      <w:r w:rsidRPr="003A3A4A">
        <w:rPr>
          <w:rFonts w:ascii="Times New Roman" w:hAnsi="Times New Roman"/>
          <w:sz w:val="28"/>
          <w:szCs w:val="28"/>
        </w:rPr>
        <w:t xml:space="preserve"> </w:t>
      </w:r>
      <w:r w:rsidR="000A43DD">
        <w:rPr>
          <w:rFonts w:ascii="Times New Roman" w:hAnsi="Times New Roman"/>
          <w:sz w:val="28"/>
          <w:szCs w:val="28"/>
        </w:rPr>
        <w:t>В</w:t>
      </w:r>
      <w:r w:rsidRPr="003A3A4A">
        <w:rPr>
          <w:rFonts w:ascii="Times New Roman" w:hAnsi="Times New Roman"/>
          <w:sz w:val="28"/>
          <w:szCs w:val="28"/>
        </w:rPr>
        <w:t xml:space="preserve"> 2017-2018 годах </w:t>
      </w:r>
      <w:r w:rsidR="000A43DD">
        <w:rPr>
          <w:rFonts w:ascii="Times New Roman" w:hAnsi="Times New Roman"/>
          <w:sz w:val="28"/>
          <w:szCs w:val="28"/>
        </w:rPr>
        <w:t xml:space="preserve">дополнительно </w:t>
      </w:r>
      <w:r w:rsidRPr="003A3A4A">
        <w:rPr>
          <w:rFonts w:ascii="Times New Roman" w:hAnsi="Times New Roman"/>
          <w:sz w:val="28"/>
          <w:szCs w:val="28"/>
        </w:rPr>
        <w:t xml:space="preserve">были открыты два филиала </w:t>
      </w:r>
      <w:r w:rsidR="007405AE">
        <w:rPr>
          <w:rFonts w:ascii="Times New Roman" w:hAnsi="Times New Roman"/>
          <w:sz w:val="28"/>
          <w:szCs w:val="28"/>
        </w:rPr>
        <w:t xml:space="preserve">«Солнечного города» </w:t>
      </w:r>
      <w:r w:rsidRPr="003A3A4A">
        <w:rPr>
          <w:rFonts w:ascii="Times New Roman" w:hAnsi="Times New Roman"/>
          <w:sz w:val="28"/>
          <w:szCs w:val="28"/>
        </w:rPr>
        <w:t xml:space="preserve">в </w:t>
      </w:r>
      <w:r w:rsidR="00297DAA">
        <w:rPr>
          <w:rFonts w:ascii="Times New Roman" w:hAnsi="Times New Roman"/>
          <w:sz w:val="28"/>
          <w:szCs w:val="28"/>
        </w:rPr>
        <w:t xml:space="preserve">Терском и Майском </w:t>
      </w:r>
      <w:r w:rsidRPr="003A3A4A">
        <w:rPr>
          <w:rFonts w:ascii="Times New Roman" w:hAnsi="Times New Roman"/>
          <w:sz w:val="28"/>
          <w:szCs w:val="28"/>
        </w:rPr>
        <w:t xml:space="preserve">муниципальных </w:t>
      </w:r>
      <w:r w:rsidR="00297DAA">
        <w:rPr>
          <w:rFonts w:ascii="Times New Roman" w:hAnsi="Times New Roman"/>
          <w:sz w:val="28"/>
          <w:szCs w:val="28"/>
        </w:rPr>
        <w:t>районах</w:t>
      </w:r>
      <w:r w:rsidRPr="003A3A4A">
        <w:rPr>
          <w:rFonts w:ascii="Times New Roman" w:hAnsi="Times New Roman"/>
          <w:sz w:val="28"/>
          <w:szCs w:val="28"/>
        </w:rPr>
        <w:t>.</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Однако наряду с инновационными изменениями в республиканской системе дополнительного образования </w:t>
      </w:r>
      <w:r>
        <w:rPr>
          <w:rFonts w:ascii="Times New Roman" w:hAnsi="Times New Roman"/>
          <w:sz w:val="28"/>
          <w:szCs w:val="28"/>
        </w:rPr>
        <w:t>выявился</w:t>
      </w:r>
      <w:r w:rsidRPr="003A3A4A">
        <w:rPr>
          <w:rFonts w:ascii="Times New Roman" w:hAnsi="Times New Roman"/>
          <w:sz w:val="28"/>
          <w:szCs w:val="28"/>
        </w:rPr>
        <w:t xml:space="preserve"> ряд нерешенных </w:t>
      </w:r>
      <w:r w:rsidR="0084254C">
        <w:rPr>
          <w:rFonts w:ascii="Times New Roman" w:hAnsi="Times New Roman"/>
          <w:sz w:val="28"/>
          <w:szCs w:val="28"/>
        </w:rPr>
        <w:t>проблем</w:t>
      </w:r>
      <w:r w:rsidRPr="003A3A4A">
        <w:rPr>
          <w:rFonts w:ascii="Times New Roman" w:hAnsi="Times New Roman"/>
          <w:sz w:val="28"/>
          <w:szCs w:val="28"/>
        </w:rPr>
        <w:t xml:space="preserve">, </w:t>
      </w:r>
      <w:r w:rsidRPr="003A3A4A">
        <w:rPr>
          <w:rFonts w:ascii="Times New Roman" w:hAnsi="Times New Roman"/>
          <w:sz w:val="28"/>
          <w:szCs w:val="28"/>
        </w:rPr>
        <w:lastRenderedPageBreak/>
        <w:t>что может существенно замедлить достижение показателей, зафиксированных в федеральном проекте «Успех каждого ребенка»:</w:t>
      </w:r>
    </w:p>
    <w:p w:rsidR="003A3A4A" w:rsidRPr="003A3A4A" w:rsidRDefault="007E08BC"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количественная и качественная недостаточность, недоступность, диспропорции в развитии инфраструктуры системы дополнительного образования </w:t>
      </w:r>
      <w:r w:rsidR="003A3A4A" w:rsidRPr="003A3A4A">
        <w:rPr>
          <w:rFonts w:ascii="Times New Roman" w:hAnsi="Times New Roman"/>
          <w:sz w:val="28"/>
          <w:szCs w:val="28"/>
        </w:rPr>
        <w:t>как следствие –</w:t>
      </w:r>
      <w:r w:rsidRPr="007E08BC">
        <w:rPr>
          <w:rFonts w:ascii="Times New Roman" w:hAnsi="Times New Roman"/>
          <w:sz w:val="28"/>
          <w:szCs w:val="28"/>
        </w:rPr>
        <w:t xml:space="preserve"> </w:t>
      </w:r>
      <w:r w:rsidRPr="003A3A4A">
        <w:rPr>
          <w:rFonts w:ascii="Times New Roman" w:hAnsi="Times New Roman"/>
          <w:sz w:val="28"/>
          <w:szCs w:val="28"/>
        </w:rPr>
        <w:t xml:space="preserve">сокращение в ряде </w:t>
      </w:r>
      <w:r w:rsidR="007405AE">
        <w:rPr>
          <w:rFonts w:ascii="Times New Roman" w:hAnsi="Times New Roman"/>
          <w:sz w:val="28"/>
          <w:szCs w:val="28"/>
        </w:rPr>
        <w:t xml:space="preserve">муниципальных образований </w:t>
      </w:r>
      <w:r w:rsidRPr="003A3A4A">
        <w:rPr>
          <w:rFonts w:ascii="Times New Roman" w:hAnsi="Times New Roman"/>
          <w:sz w:val="28"/>
          <w:szCs w:val="28"/>
        </w:rPr>
        <w:t xml:space="preserve">организаций дополнительного образования, реализующих, в том числе, программы технической, естественнонаучной и социально-педагогической направленностей, недостаточный охват системой дополнительного образования детей из сельских </w:t>
      </w:r>
      <w:r w:rsidR="007405AE">
        <w:rPr>
          <w:rFonts w:ascii="Times New Roman" w:hAnsi="Times New Roman"/>
          <w:sz w:val="28"/>
          <w:szCs w:val="28"/>
        </w:rPr>
        <w:t>населенных пунктов</w:t>
      </w:r>
      <w:r w:rsidRPr="003A3A4A">
        <w:rPr>
          <w:rFonts w:ascii="Times New Roman" w:hAnsi="Times New Roman"/>
          <w:sz w:val="28"/>
          <w:szCs w:val="28"/>
        </w:rPr>
        <w:t>, что не дает обучающимся возможность выбрать направление дополнительного образования по их интересам;</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недостаточное развитие системы сетевого взаимодействия в связи с отдаленным расположением организаций дополнительного образования </w:t>
      </w:r>
      <w:r w:rsidR="00297DAA">
        <w:rPr>
          <w:rFonts w:ascii="Times New Roman" w:hAnsi="Times New Roman"/>
          <w:sz w:val="28"/>
          <w:szCs w:val="28"/>
        </w:rPr>
        <w:t xml:space="preserve">в </w:t>
      </w:r>
      <w:r w:rsidRPr="003A3A4A">
        <w:rPr>
          <w:rFonts w:ascii="Times New Roman" w:hAnsi="Times New Roman"/>
          <w:sz w:val="28"/>
          <w:szCs w:val="28"/>
        </w:rPr>
        <w:t xml:space="preserve">сельских </w:t>
      </w:r>
      <w:r w:rsidR="00297DAA">
        <w:rPr>
          <w:rFonts w:ascii="Times New Roman" w:hAnsi="Times New Roman"/>
          <w:sz w:val="28"/>
          <w:szCs w:val="28"/>
        </w:rPr>
        <w:t>населенных пунктах</w:t>
      </w:r>
      <w:r w:rsidRPr="003A3A4A">
        <w:rPr>
          <w:rFonts w:ascii="Times New Roman" w:hAnsi="Times New Roman"/>
          <w:sz w:val="28"/>
          <w:szCs w:val="28"/>
        </w:rPr>
        <w:t xml:space="preserve"> от образовательных организаций высшего и среднего профессионального образования, организаций, располагающих необходимыми педагогическими и материально-техническими ресурсами для реализации дополнительных общеразвивающих программ; как следствие – недостаточный охват детей программами по приоритетным направленностям, слабая ориентация на потребности региональной экономики, на взаимодействие с ее реальным сектором;</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ограниченный кадровый потенциал, низкий уровень владения современными образовательными технологиями; как следствие – отсутствие педагогических кадров для реализации современных дополнительных общеразвивающих программ;</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низкая оснащенность высокоорганизованными автоматизированными учебными рабочими местами организаций дополнительного образования, особенно в сельской местности; как следствие – ограниченная возможность организации и функционирования современной системы правовых и финансово-экономических механизмов развития дополнительного </w:t>
      </w:r>
      <w:r w:rsidRPr="003A3A4A">
        <w:rPr>
          <w:rFonts w:ascii="Times New Roman" w:hAnsi="Times New Roman"/>
          <w:sz w:val="28"/>
          <w:szCs w:val="28"/>
        </w:rPr>
        <w:lastRenderedPageBreak/>
        <w:t>образования, учитывающих демографические, социально-экономические и социокультурные особенности Кабардино-Балкарской Республики.</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В связи с этим, </w:t>
      </w:r>
      <w:r w:rsidR="007405AE">
        <w:rPr>
          <w:rFonts w:ascii="Times New Roman" w:hAnsi="Times New Roman"/>
          <w:sz w:val="28"/>
          <w:szCs w:val="28"/>
        </w:rPr>
        <w:t>участие</w:t>
      </w:r>
      <w:r w:rsidRPr="003A3A4A">
        <w:rPr>
          <w:rFonts w:ascii="Times New Roman" w:hAnsi="Times New Roman"/>
          <w:sz w:val="28"/>
          <w:szCs w:val="28"/>
        </w:rPr>
        <w:t xml:space="preserve"> республики в отборе субъектов Российской Федерации на предоставление в 2020-2022 годах субсидии из федерального бюджета бюджетам </w:t>
      </w:r>
      <w:r w:rsidR="007405AE">
        <w:rPr>
          <w:rFonts w:ascii="Times New Roman" w:hAnsi="Times New Roman"/>
          <w:sz w:val="28"/>
          <w:szCs w:val="28"/>
        </w:rPr>
        <w:t xml:space="preserve">субъектов </w:t>
      </w:r>
      <w:r w:rsidRPr="003A3A4A">
        <w:rPr>
          <w:rFonts w:ascii="Times New Roman" w:hAnsi="Times New Roman"/>
          <w:sz w:val="28"/>
          <w:szCs w:val="28"/>
        </w:rPr>
        <w:t>Российской Федерации на формирование современных управленческих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 обеспечит создание и внедрение целевой модели региональной систе</w:t>
      </w:r>
      <w:r w:rsidR="00FD7D21">
        <w:rPr>
          <w:rFonts w:ascii="Times New Roman" w:hAnsi="Times New Roman"/>
          <w:sz w:val="28"/>
          <w:szCs w:val="28"/>
        </w:rPr>
        <w:t xml:space="preserve">мы дополнительного образования. </w:t>
      </w:r>
    </w:p>
    <w:p w:rsidR="003A3A4A" w:rsidRPr="003A3A4A" w:rsidRDefault="0084254C" w:rsidP="00A46C9C">
      <w:pPr>
        <w:spacing w:line="360" w:lineRule="auto"/>
        <w:ind w:firstLine="709"/>
        <w:jc w:val="both"/>
        <w:rPr>
          <w:rFonts w:ascii="Times New Roman" w:hAnsi="Times New Roman"/>
          <w:sz w:val="28"/>
          <w:szCs w:val="28"/>
        </w:rPr>
      </w:pPr>
      <w:r>
        <w:rPr>
          <w:rFonts w:ascii="Times New Roman" w:hAnsi="Times New Roman"/>
          <w:sz w:val="28"/>
          <w:szCs w:val="28"/>
        </w:rPr>
        <w:t xml:space="preserve">Реализация </w:t>
      </w:r>
      <w:r w:rsidR="003A3A4A" w:rsidRPr="003A3A4A">
        <w:rPr>
          <w:rFonts w:ascii="Times New Roman" w:hAnsi="Times New Roman"/>
          <w:sz w:val="28"/>
          <w:szCs w:val="28"/>
        </w:rPr>
        <w:t>мероприятий по внедрению целевой модели региональной системы дополнительного образования детей</w:t>
      </w:r>
      <w:r>
        <w:rPr>
          <w:rFonts w:ascii="Times New Roman" w:hAnsi="Times New Roman"/>
          <w:sz w:val="28"/>
          <w:szCs w:val="28"/>
        </w:rPr>
        <w:t xml:space="preserve"> позволит решить обозначенные выше проблемы.</w:t>
      </w:r>
    </w:p>
    <w:p w:rsidR="003A3A4A" w:rsidRPr="003A3A4A" w:rsidRDefault="0084254C" w:rsidP="00A46C9C">
      <w:pPr>
        <w:spacing w:line="360" w:lineRule="auto"/>
        <w:ind w:firstLine="709"/>
        <w:jc w:val="both"/>
        <w:rPr>
          <w:rFonts w:ascii="Times New Roman" w:hAnsi="Times New Roman"/>
          <w:sz w:val="28"/>
          <w:szCs w:val="28"/>
        </w:rPr>
      </w:pPr>
      <w:r>
        <w:rPr>
          <w:rFonts w:ascii="Times New Roman" w:hAnsi="Times New Roman"/>
          <w:sz w:val="28"/>
          <w:szCs w:val="28"/>
        </w:rPr>
        <w:t>Внедрение ц</w:t>
      </w:r>
      <w:r w:rsidR="003A3A4A" w:rsidRPr="003A3A4A">
        <w:rPr>
          <w:rFonts w:ascii="Times New Roman" w:hAnsi="Times New Roman"/>
          <w:sz w:val="28"/>
          <w:szCs w:val="28"/>
        </w:rPr>
        <w:t>елев</w:t>
      </w:r>
      <w:r>
        <w:rPr>
          <w:rFonts w:ascii="Times New Roman" w:hAnsi="Times New Roman"/>
          <w:sz w:val="28"/>
          <w:szCs w:val="28"/>
        </w:rPr>
        <w:t>ой</w:t>
      </w:r>
      <w:r w:rsidR="003A3A4A" w:rsidRPr="003A3A4A">
        <w:rPr>
          <w:rFonts w:ascii="Times New Roman" w:hAnsi="Times New Roman"/>
          <w:sz w:val="28"/>
          <w:szCs w:val="28"/>
        </w:rPr>
        <w:t xml:space="preserve"> модел</w:t>
      </w:r>
      <w:r>
        <w:rPr>
          <w:rFonts w:ascii="Times New Roman" w:hAnsi="Times New Roman"/>
          <w:sz w:val="28"/>
          <w:szCs w:val="28"/>
        </w:rPr>
        <w:t>и</w:t>
      </w:r>
      <w:r w:rsidR="003A3A4A" w:rsidRPr="003A3A4A">
        <w:rPr>
          <w:rFonts w:ascii="Times New Roman" w:hAnsi="Times New Roman"/>
          <w:sz w:val="28"/>
          <w:szCs w:val="28"/>
        </w:rPr>
        <w:t xml:space="preserve"> системы дополнительного образования Кабардино-Балкарской Республики </w:t>
      </w:r>
      <w:r>
        <w:rPr>
          <w:rFonts w:ascii="Times New Roman" w:hAnsi="Times New Roman"/>
          <w:sz w:val="28"/>
          <w:szCs w:val="28"/>
        </w:rPr>
        <w:t xml:space="preserve">будет </w:t>
      </w:r>
      <w:r w:rsidR="00651F0F">
        <w:rPr>
          <w:rFonts w:ascii="Times New Roman" w:hAnsi="Times New Roman"/>
          <w:sz w:val="28"/>
          <w:szCs w:val="28"/>
        </w:rPr>
        <w:t xml:space="preserve">проходить </w:t>
      </w:r>
      <w:r w:rsidR="00D43B80">
        <w:rPr>
          <w:rFonts w:ascii="Times New Roman" w:hAnsi="Times New Roman"/>
          <w:sz w:val="28"/>
          <w:szCs w:val="28"/>
        </w:rPr>
        <w:t xml:space="preserve">посредством </w:t>
      </w:r>
      <w:r w:rsidR="003A3A4A" w:rsidRPr="003A3A4A">
        <w:rPr>
          <w:rFonts w:ascii="Times New Roman" w:hAnsi="Times New Roman"/>
          <w:sz w:val="28"/>
          <w:szCs w:val="28"/>
        </w:rPr>
        <w:t xml:space="preserve"> </w:t>
      </w:r>
      <w:r>
        <w:rPr>
          <w:rFonts w:ascii="Times New Roman" w:hAnsi="Times New Roman"/>
          <w:sz w:val="28"/>
          <w:szCs w:val="28"/>
        </w:rPr>
        <w:t>реализаци</w:t>
      </w:r>
      <w:r w:rsidR="00651F0F">
        <w:rPr>
          <w:rFonts w:ascii="Times New Roman" w:hAnsi="Times New Roman"/>
          <w:sz w:val="28"/>
          <w:szCs w:val="28"/>
        </w:rPr>
        <w:t xml:space="preserve">и </w:t>
      </w:r>
      <w:r w:rsidR="003A3A4A" w:rsidRPr="003A3A4A">
        <w:rPr>
          <w:rFonts w:ascii="Times New Roman" w:hAnsi="Times New Roman"/>
          <w:sz w:val="28"/>
          <w:szCs w:val="28"/>
        </w:rPr>
        <w:t>следующи</w:t>
      </w:r>
      <w:r>
        <w:rPr>
          <w:rFonts w:ascii="Times New Roman" w:hAnsi="Times New Roman"/>
          <w:sz w:val="28"/>
          <w:szCs w:val="28"/>
        </w:rPr>
        <w:t>х</w:t>
      </w:r>
      <w:r w:rsidR="003A3A4A" w:rsidRPr="003A3A4A">
        <w:rPr>
          <w:rFonts w:ascii="Times New Roman" w:hAnsi="Times New Roman"/>
          <w:sz w:val="28"/>
          <w:szCs w:val="28"/>
        </w:rPr>
        <w:t xml:space="preserve"> мероприяти</w:t>
      </w:r>
      <w:r>
        <w:rPr>
          <w:rFonts w:ascii="Times New Roman" w:hAnsi="Times New Roman"/>
          <w:sz w:val="28"/>
          <w:szCs w:val="28"/>
        </w:rPr>
        <w:t>й</w:t>
      </w:r>
      <w:r w:rsidR="003A3A4A" w:rsidRPr="003A3A4A">
        <w:rPr>
          <w:rFonts w:ascii="Times New Roman" w:hAnsi="Times New Roman"/>
          <w:sz w:val="28"/>
          <w:szCs w:val="28"/>
        </w:rPr>
        <w:t>:</w:t>
      </w:r>
    </w:p>
    <w:p w:rsidR="003A3A4A" w:rsidRPr="00EC7572" w:rsidRDefault="00EC7572" w:rsidP="00EC7572">
      <w:pPr>
        <w:pStyle w:val="a3"/>
        <w:numPr>
          <w:ilvl w:val="0"/>
          <w:numId w:val="11"/>
        </w:numPr>
        <w:spacing w:line="360" w:lineRule="auto"/>
        <w:ind w:left="0" w:firstLine="567"/>
        <w:jc w:val="both"/>
        <w:rPr>
          <w:rFonts w:ascii="Times New Roman" w:hAnsi="Times New Roman"/>
          <w:sz w:val="28"/>
          <w:szCs w:val="28"/>
        </w:rPr>
      </w:pPr>
      <w:r>
        <w:rPr>
          <w:rFonts w:ascii="Times New Roman" w:hAnsi="Times New Roman"/>
          <w:sz w:val="28"/>
          <w:szCs w:val="28"/>
        </w:rPr>
        <w:t>с</w:t>
      </w:r>
      <w:r w:rsidR="003A3A4A" w:rsidRPr="00EC7572">
        <w:rPr>
          <w:rFonts w:ascii="Times New Roman" w:hAnsi="Times New Roman"/>
          <w:sz w:val="28"/>
          <w:szCs w:val="28"/>
        </w:rPr>
        <w:t xml:space="preserve">оздание и обеспечение деятельности республиканского модельного центра дополнительного образования детей (далее </w:t>
      </w:r>
      <w:r w:rsidR="00FD7D21">
        <w:rPr>
          <w:rFonts w:ascii="Times New Roman" w:hAnsi="Times New Roman"/>
          <w:sz w:val="28"/>
          <w:szCs w:val="28"/>
        </w:rPr>
        <w:t xml:space="preserve">- </w:t>
      </w:r>
      <w:r w:rsidR="003A3A4A" w:rsidRPr="00EC7572">
        <w:rPr>
          <w:rFonts w:ascii="Times New Roman" w:hAnsi="Times New Roman"/>
          <w:sz w:val="28"/>
          <w:szCs w:val="28"/>
        </w:rPr>
        <w:t xml:space="preserve">РМЦ), также создание сети </w:t>
      </w:r>
      <w:r w:rsidR="0084254C" w:rsidRPr="00EC7572">
        <w:rPr>
          <w:rFonts w:ascii="Times New Roman" w:hAnsi="Times New Roman"/>
          <w:sz w:val="28"/>
          <w:szCs w:val="28"/>
        </w:rPr>
        <w:t xml:space="preserve">муниципальных опорных центров (далее </w:t>
      </w:r>
      <w:r w:rsidR="003A3A4A" w:rsidRPr="00EC7572">
        <w:rPr>
          <w:rFonts w:ascii="Times New Roman" w:hAnsi="Times New Roman"/>
          <w:sz w:val="28"/>
          <w:szCs w:val="28"/>
        </w:rPr>
        <w:t>МОЦ</w:t>
      </w:r>
      <w:r w:rsidR="0084254C" w:rsidRPr="00EC7572">
        <w:rPr>
          <w:rFonts w:ascii="Times New Roman" w:hAnsi="Times New Roman"/>
          <w:sz w:val="28"/>
          <w:szCs w:val="28"/>
        </w:rPr>
        <w:t>)</w:t>
      </w:r>
      <w:r w:rsidR="003A3A4A" w:rsidRPr="00EC7572">
        <w:rPr>
          <w:rFonts w:ascii="Times New Roman" w:hAnsi="Times New Roman"/>
          <w:sz w:val="28"/>
          <w:szCs w:val="28"/>
        </w:rPr>
        <w:t xml:space="preserve"> в каждом муниципальном </w:t>
      </w:r>
      <w:r>
        <w:rPr>
          <w:rFonts w:ascii="Times New Roman" w:hAnsi="Times New Roman"/>
          <w:sz w:val="28"/>
          <w:szCs w:val="28"/>
        </w:rPr>
        <w:t>районе, городском округе</w:t>
      </w:r>
      <w:r w:rsidR="003A3A4A" w:rsidRPr="00EC7572">
        <w:rPr>
          <w:rFonts w:ascii="Times New Roman" w:hAnsi="Times New Roman"/>
          <w:sz w:val="28"/>
          <w:szCs w:val="28"/>
        </w:rPr>
        <w:t>.</w:t>
      </w:r>
    </w:p>
    <w:p w:rsidR="003A3A4A" w:rsidRPr="00EC7572" w:rsidRDefault="00EC7572" w:rsidP="00EC7572">
      <w:pPr>
        <w:pStyle w:val="a3"/>
        <w:numPr>
          <w:ilvl w:val="0"/>
          <w:numId w:val="11"/>
        </w:numPr>
        <w:spacing w:line="360" w:lineRule="auto"/>
        <w:ind w:left="0" w:firstLine="567"/>
        <w:jc w:val="both"/>
        <w:rPr>
          <w:rFonts w:ascii="Times New Roman" w:hAnsi="Times New Roman"/>
          <w:sz w:val="28"/>
          <w:szCs w:val="28"/>
        </w:rPr>
      </w:pPr>
      <w:r>
        <w:rPr>
          <w:rFonts w:ascii="Times New Roman" w:hAnsi="Times New Roman"/>
          <w:sz w:val="28"/>
          <w:szCs w:val="28"/>
        </w:rPr>
        <w:t>в</w:t>
      </w:r>
      <w:r w:rsidR="003A3A4A" w:rsidRPr="00EC7572">
        <w:rPr>
          <w:rFonts w:ascii="Times New Roman" w:hAnsi="Times New Roman"/>
          <w:sz w:val="28"/>
          <w:szCs w:val="28"/>
        </w:rPr>
        <w:t>недрение и распространение системы персонифицированного финансирования дополнительного образования детей, обеспечение равных условий доступа к финансированию за счёт бюджетных ассигнований государственными, муниципальными и частными организациями, осуществляющими деятельность по реализации дополнительных общеобразовательных программ, внедрение эффективных моделей государственно-частного партнёрства в сфере дополнительного образования детей.</w:t>
      </w:r>
    </w:p>
    <w:p w:rsidR="003A3A4A" w:rsidRPr="00EC7572" w:rsidRDefault="00EC7572" w:rsidP="00EC7572">
      <w:pPr>
        <w:pStyle w:val="a3"/>
        <w:numPr>
          <w:ilvl w:val="0"/>
          <w:numId w:val="11"/>
        </w:numPr>
        <w:spacing w:line="360" w:lineRule="auto"/>
        <w:ind w:left="0" w:firstLine="567"/>
        <w:jc w:val="both"/>
        <w:rPr>
          <w:rFonts w:ascii="Times New Roman" w:hAnsi="Times New Roman"/>
          <w:sz w:val="28"/>
          <w:szCs w:val="28"/>
        </w:rPr>
      </w:pPr>
      <w:r>
        <w:rPr>
          <w:rFonts w:ascii="Times New Roman" w:hAnsi="Times New Roman"/>
          <w:sz w:val="28"/>
          <w:szCs w:val="28"/>
        </w:rPr>
        <w:lastRenderedPageBreak/>
        <w:t>ф</w:t>
      </w:r>
      <w:r w:rsidR="003A3A4A" w:rsidRPr="00EC7572">
        <w:rPr>
          <w:rFonts w:ascii="Times New Roman" w:hAnsi="Times New Roman"/>
          <w:sz w:val="28"/>
          <w:szCs w:val="28"/>
        </w:rPr>
        <w:t xml:space="preserve">ормирование современной системы сопровождения, развития и совершенствования профессионального мастерства педагогических и управленческих кадров </w:t>
      </w:r>
      <w:r>
        <w:rPr>
          <w:rFonts w:ascii="Times New Roman" w:hAnsi="Times New Roman"/>
          <w:sz w:val="28"/>
          <w:szCs w:val="28"/>
        </w:rPr>
        <w:t xml:space="preserve">в </w:t>
      </w:r>
      <w:r w:rsidR="003A3A4A" w:rsidRPr="00EC7572">
        <w:rPr>
          <w:rFonts w:ascii="Times New Roman" w:hAnsi="Times New Roman"/>
          <w:sz w:val="28"/>
          <w:szCs w:val="28"/>
        </w:rPr>
        <w:t>сфер</w:t>
      </w:r>
      <w:r>
        <w:rPr>
          <w:rFonts w:ascii="Times New Roman" w:hAnsi="Times New Roman"/>
          <w:sz w:val="28"/>
          <w:szCs w:val="28"/>
        </w:rPr>
        <w:t>е</w:t>
      </w:r>
      <w:r w:rsidR="003A3A4A" w:rsidRPr="00EC7572">
        <w:rPr>
          <w:rFonts w:ascii="Times New Roman" w:hAnsi="Times New Roman"/>
          <w:sz w:val="28"/>
          <w:szCs w:val="28"/>
        </w:rPr>
        <w:t xml:space="preserve"> дополнительного образования детей, а также специалистов-практиков из реального сектора экономики и других сфер, студентов и аспирантов, не имеющих педагогического образования, в целях их привлечения к реализации дополнительных общеобразовательных программ.</w:t>
      </w:r>
    </w:p>
    <w:p w:rsidR="003A3A4A" w:rsidRPr="00EC7572" w:rsidRDefault="00EC7572" w:rsidP="00EC7572">
      <w:pPr>
        <w:pStyle w:val="a3"/>
        <w:numPr>
          <w:ilvl w:val="0"/>
          <w:numId w:val="11"/>
        </w:numPr>
        <w:spacing w:line="360" w:lineRule="auto"/>
        <w:ind w:left="0" w:firstLine="567"/>
        <w:jc w:val="both"/>
        <w:rPr>
          <w:rFonts w:ascii="Times New Roman" w:hAnsi="Times New Roman"/>
          <w:sz w:val="28"/>
          <w:szCs w:val="28"/>
        </w:rPr>
      </w:pPr>
      <w:r>
        <w:rPr>
          <w:rFonts w:ascii="Times New Roman" w:hAnsi="Times New Roman"/>
          <w:sz w:val="28"/>
          <w:szCs w:val="28"/>
        </w:rPr>
        <w:t>р</w:t>
      </w:r>
      <w:r w:rsidR="003A3A4A" w:rsidRPr="00EC7572">
        <w:rPr>
          <w:rFonts w:ascii="Times New Roman" w:hAnsi="Times New Roman"/>
          <w:sz w:val="28"/>
          <w:szCs w:val="28"/>
        </w:rPr>
        <w:t>еализация дополнительных общеобразовательных программ в сетевой форме, вовлечение в реализацию образовательных программ образовательных организаций всех типов, в том числе профессиональных и организаций высшего образования, а также научных, организаций спорта, культуры, общественных организаций и предприятий реального сектора экономики.</w:t>
      </w:r>
    </w:p>
    <w:p w:rsidR="003A3A4A" w:rsidRPr="00EC7572" w:rsidRDefault="00EC7572" w:rsidP="00EC7572">
      <w:pPr>
        <w:pStyle w:val="a3"/>
        <w:numPr>
          <w:ilvl w:val="0"/>
          <w:numId w:val="11"/>
        </w:numPr>
        <w:spacing w:line="360" w:lineRule="auto"/>
        <w:ind w:left="0" w:firstLine="567"/>
        <w:jc w:val="both"/>
        <w:rPr>
          <w:rFonts w:ascii="Times New Roman" w:hAnsi="Times New Roman"/>
          <w:sz w:val="28"/>
          <w:szCs w:val="28"/>
        </w:rPr>
      </w:pPr>
      <w:r>
        <w:rPr>
          <w:rFonts w:ascii="Times New Roman" w:hAnsi="Times New Roman"/>
          <w:sz w:val="28"/>
          <w:szCs w:val="28"/>
        </w:rPr>
        <w:t>в</w:t>
      </w:r>
      <w:r w:rsidR="003A3A4A" w:rsidRPr="00EC7572">
        <w:rPr>
          <w:rFonts w:ascii="Times New Roman" w:hAnsi="Times New Roman"/>
          <w:sz w:val="28"/>
          <w:szCs w:val="28"/>
        </w:rPr>
        <w:t>ыравнивание доступности предоставления дополнительного образования детей с учётом региональных особенностей, соответствующего запросам, уровню подготовки и способностям детей с различными образовательными потребностями и возможностями (в том числе одарённых детей, детей из сельской местности и детей, находящихся в трудной жизненной ситуации).</w:t>
      </w:r>
    </w:p>
    <w:p w:rsidR="003A3A4A" w:rsidRPr="00EC7572" w:rsidRDefault="00EC7572" w:rsidP="00EC7572">
      <w:pPr>
        <w:pStyle w:val="a3"/>
        <w:numPr>
          <w:ilvl w:val="0"/>
          <w:numId w:val="11"/>
        </w:numPr>
        <w:spacing w:line="360" w:lineRule="auto"/>
        <w:ind w:left="0" w:firstLine="567"/>
        <w:jc w:val="both"/>
        <w:rPr>
          <w:rFonts w:ascii="Times New Roman" w:hAnsi="Times New Roman"/>
          <w:sz w:val="28"/>
          <w:szCs w:val="28"/>
        </w:rPr>
      </w:pPr>
      <w:r>
        <w:rPr>
          <w:rFonts w:ascii="Times New Roman" w:hAnsi="Times New Roman"/>
          <w:sz w:val="28"/>
          <w:szCs w:val="28"/>
        </w:rPr>
        <w:t>в</w:t>
      </w:r>
      <w:r w:rsidR="003A3A4A" w:rsidRPr="00EC7572">
        <w:rPr>
          <w:rFonts w:ascii="Times New Roman" w:hAnsi="Times New Roman"/>
          <w:sz w:val="28"/>
          <w:szCs w:val="28"/>
        </w:rPr>
        <w:t>недрение общедоступного навигатора по дополнительным общеобразовательным программам, соответствующего функциональным требованиям, позволяющего</w:t>
      </w:r>
      <w:r>
        <w:rPr>
          <w:rFonts w:ascii="Times New Roman" w:hAnsi="Times New Roman"/>
          <w:sz w:val="28"/>
          <w:szCs w:val="28"/>
        </w:rPr>
        <w:t xml:space="preserve"> семьям выбирать образовательные</w:t>
      </w:r>
      <w:r w:rsidR="003A3A4A" w:rsidRPr="00EC7572">
        <w:rPr>
          <w:rFonts w:ascii="Times New Roman" w:hAnsi="Times New Roman"/>
          <w:sz w:val="28"/>
          <w:szCs w:val="28"/>
        </w:rPr>
        <w:t xml:space="preserve"> программы, соответствующие запросам и уроню подготовки детей.</w:t>
      </w:r>
    </w:p>
    <w:p w:rsidR="003A3A4A" w:rsidRPr="003A3A4A" w:rsidRDefault="00651F0F" w:rsidP="00A46C9C">
      <w:pPr>
        <w:spacing w:line="360" w:lineRule="auto"/>
        <w:ind w:firstLine="709"/>
        <w:jc w:val="both"/>
        <w:rPr>
          <w:rFonts w:ascii="Times New Roman" w:hAnsi="Times New Roman"/>
          <w:sz w:val="28"/>
          <w:szCs w:val="28"/>
        </w:rPr>
      </w:pPr>
      <w:r>
        <w:rPr>
          <w:rFonts w:ascii="Times New Roman" w:hAnsi="Times New Roman"/>
          <w:sz w:val="28"/>
          <w:szCs w:val="28"/>
        </w:rPr>
        <w:t xml:space="preserve">Внедрение </w:t>
      </w:r>
      <w:r w:rsidR="003A3A4A" w:rsidRPr="003A3A4A">
        <w:rPr>
          <w:rFonts w:ascii="Times New Roman" w:hAnsi="Times New Roman"/>
          <w:sz w:val="28"/>
          <w:szCs w:val="28"/>
        </w:rPr>
        <w:t xml:space="preserve">целевой модели </w:t>
      </w:r>
      <w:r>
        <w:rPr>
          <w:rFonts w:ascii="Times New Roman" w:hAnsi="Times New Roman"/>
          <w:sz w:val="28"/>
          <w:szCs w:val="28"/>
        </w:rPr>
        <w:t>позволит</w:t>
      </w:r>
      <w:r w:rsidR="003A3A4A" w:rsidRPr="003A3A4A">
        <w:rPr>
          <w:rFonts w:ascii="Times New Roman" w:hAnsi="Times New Roman"/>
          <w:sz w:val="28"/>
          <w:szCs w:val="28"/>
        </w:rPr>
        <w:t xml:space="preserve"> дости</w:t>
      </w:r>
      <w:r>
        <w:rPr>
          <w:rFonts w:ascii="Times New Roman" w:hAnsi="Times New Roman"/>
          <w:sz w:val="28"/>
          <w:szCs w:val="28"/>
        </w:rPr>
        <w:t>гнуть</w:t>
      </w:r>
      <w:r w:rsidR="003A3A4A" w:rsidRPr="003A3A4A">
        <w:rPr>
          <w:rFonts w:ascii="Times New Roman" w:hAnsi="Times New Roman"/>
          <w:sz w:val="28"/>
          <w:szCs w:val="28"/>
        </w:rPr>
        <w:t xml:space="preserve"> следующих результатов:</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разработ</w:t>
      </w:r>
      <w:r w:rsidR="00651F0F">
        <w:rPr>
          <w:rFonts w:ascii="Times New Roman" w:hAnsi="Times New Roman"/>
          <w:sz w:val="28"/>
          <w:szCs w:val="28"/>
        </w:rPr>
        <w:t>ать</w:t>
      </w:r>
      <w:r w:rsidRPr="003A3A4A">
        <w:rPr>
          <w:rFonts w:ascii="Times New Roman" w:hAnsi="Times New Roman"/>
          <w:sz w:val="28"/>
          <w:szCs w:val="28"/>
        </w:rPr>
        <w:t xml:space="preserve"> и внедр</w:t>
      </w:r>
      <w:r w:rsidR="00651F0F">
        <w:rPr>
          <w:rFonts w:ascii="Times New Roman" w:hAnsi="Times New Roman"/>
          <w:sz w:val="28"/>
          <w:szCs w:val="28"/>
        </w:rPr>
        <w:t>ить</w:t>
      </w:r>
      <w:r w:rsidRPr="003A3A4A">
        <w:rPr>
          <w:rFonts w:ascii="Times New Roman" w:hAnsi="Times New Roman"/>
          <w:sz w:val="28"/>
          <w:szCs w:val="28"/>
        </w:rPr>
        <w:t xml:space="preserve"> механизм получения услуг дополнительного образования на основе персонифицированного финансирования </w:t>
      </w:r>
      <w:r w:rsidR="00D43B80">
        <w:rPr>
          <w:rFonts w:ascii="Times New Roman" w:hAnsi="Times New Roman"/>
          <w:sz w:val="28"/>
          <w:szCs w:val="28"/>
        </w:rPr>
        <w:t xml:space="preserve">не менее </w:t>
      </w:r>
      <w:r w:rsidRPr="003A3A4A">
        <w:rPr>
          <w:rFonts w:ascii="Times New Roman" w:hAnsi="Times New Roman"/>
          <w:sz w:val="28"/>
          <w:szCs w:val="28"/>
        </w:rPr>
        <w:t xml:space="preserve">25 процентов детей в возрасте от 5 до 18 лет от общего количества детей, </w:t>
      </w:r>
      <w:r w:rsidRPr="003A3A4A">
        <w:rPr>
          <w:rFonts w:ascii="Times New Roman" w:hAnsi="Times New Roman"/>
          <w:sz w:val="28"/>
          <w:szCs w:val="28"/>
        </w:rPr>
        <w:lastRenderedPageBreak/>
        <w:t xml:space="preserve">проживающих в </w:t>
      </w:r>
      <w:r w:rsidR="00EC7572">
        <w:rPr>
          <w:rFonts w:ascii="Times New Roman" w:hAnsi="Times New Roman"/>
          <w:sz w:val="28"/>
          <w:szCs w:val="28"/>
        </w:rPr>
        <w:t>Кабардино-Балкарской Республике</w:t>
      </w:r>
      <w:r w:rsidRPr="003A3A4A">
        <w:rPr>
          <w:rFonts w:ascii="Times New Roman" w:hAnsi="Times New Roman"/>
          <w:sz w:val="28"/>
          <w:szCs w:val="28"/>
        </w:rPr>
        <w:t xml:space="preserve">, по программам дополнительного образования </w:t>
      </w:r>
      <w:r w:rsidR="00D43B80">
        <w:rPr>
          <w:rFonts w:ascii="Times New Roman" w:hAnsi="Times New Roman"/>
          <w:sz w:val="28"/>
          <w:szCs w:val="28"/>
        </w:rPr>
        <w:t>объёмом</w:t>
      </w:r>
      <w:r w:rsidRPr="003A3A4A">
        <w:rPr>
          <w:rFonts w:ascii="Times New Roman" w:hAnsi="Times New Roman"/>
          <w:sz w:val="28"/>
          <w:szCs w:val="28"/>
        </w:rPr>
        <w:t xml:space="preserve"> от 144 до 216</w:t>
      </w:r>
      <w:r w:rsidR="00D43B80">
        <w:rPr>
          <w:rFonts w:ascii="Times New Roman" w:hAnsi="Times New Roman"/>
          <w:sz w:val="28"/>
          <w:szCs w:val="28"/>
        </w:rPr>
        <w:t xml:space="preserve"> учебных</w:t>
      </w:r>
      <w:r w:rsidRPr="003A3A4A">
        <w:rPr>
          <w:rFonts w:ascii="Times New Roman" w:hAnsi="Times New Roman"/>
          <w:sz w:val="28"/>
          <w:szCs w:val="28"/>
        </w:rPr>
        <w:t xml:space="preserve"> часов;</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созда</w:t>
      </w:r>
      <w:r w:rsidR="00651F0F">
        <w:rPr>
          <w:rFonts w:ascii="Times New Roman" w:hAnsi="Times New Roman"/>
          <w:sz w:val="28"/>
          <w:szCs w:val="28"/>
        </w:rPr>
        <w:t>ть</w:t>
      </w:r>
      <w:r w:rsidRPr="003A3A4A">
        <w:rPr>
          <w:rFonts w:ascii="Times New Roman" w:hAnsi="Times New Roman"/>
          <w:sz w:val="28"/>
          <w:szCs w:val="28"/>
        </w:rPr>
        <w:t xml:space="preserve"> и осна</w:t>
      </w:r>
      <w:r w:rsidR="00651F0F">
        <w:rPr>
          <w:rFonts w:ascii="Times New Roman" w:hAnsi="Times New Roman"/>
          <w:sz w:val="28"/>
          <w:szCs w:val="28"/>
        </w:rPr>
        <w:t>стить</w:t>
      </w:r>
      <w:r w:rsidR="00D43B80">
        <w:rPr>
          <w:rFonts w:ascii="Times New Roman" w:hAnsi="Times New Roman"/>
          <w:sz w:val="28"/>
          <w:szCs w:val="28"/>
        </w:rPr>
        <w:t>:</w:t>
      </w:r>
      <w:r w:rsidRPr="003A3A4A">
        <w:rPr>
          <w:rFonts w:ascii="Times New Roman" w:hAnsi="Times New Roman"/>
          <w:sz w:val="28"/>
          <w:szCs w:val="28"/>
        </w:rPr>
        <w:t xml:space="preserve"> базовы</w:t>
      </w:r>
      <w:r w:rsidR="00651F0F">
        <w:rPr>
          <w:rFonts w:ascii="Times New Roman" w:hAnsi="Times New Roman"/>
          <w:sz w:val="28"/>
          <w:szCs w:val="28"/>
        </w:rPr>
        <w:t>е</w:t>
      </w:r>
      <w:r w:rsidRPr="003A3A4A">
        <w:rPr>
          <w:rFonts w:ascii="Times New Roman" w:hAnsi="Times New Roman"/>
          <w:sz w:val="28"/>
          <w:szCs w:val="28"/>
        </w:rPr>
        <w:t xml:space="preserve"> </w:t>
      </w:r>
      <w:r w:rsidR="00D43B80" w:rsidRPr="003A3A4A">
        <w:rPr>
          <w:rFonts w:ascii="Times New Roman" w:hAnsi="Times New Roman"/>
          <w:sz w:val="28"/>
          <w:szCs w:val="28"/>
        </w:rPr>
        <w:t>площадки</w:t>
      </w:r>
      <w:r w:rsidRPr="003A3A4A">
        <w:rPr>
          <w:rFonts w:ascii="Times New Roman" w:hAnsi="Times New Roman"/>
          <w:sz w:val="28"/>
          <w:szCs w:val="28"/>
        </w:rPr>
        <w:t xml:space="preserve"> технической и естественнонаучной направленности дополнительного образования детей</w:t>
      </w:r>
      <w:r w:rsidR="00D43B80">
        <w:rPr>
          <w:rFonts w:ascii="Times New Roman" w:hAnsi="Times New Roman"/>
          <w:sz w:val="28"/>
          <w:szCs w:val="28"/>
        </w:rPr>
        <w:t>, а также</w:t>
      </w:r>
      <w:r w:rsidRPr="003A3A4A">
        <w:rPr>
          <w:rFonts w:ascii="Times New Roman" w:hAnsi="Times New Roman"/>
          <w:sz w:val="28"/>
          <w:szCs w:val="28"/>
        </w:rPr>
        <w:t xml:space="preserve"> сет</w:t>
      </w:r>
      <w:r w:rsidR="00D43B80">
        <w:rPr>
          <w:rFonts w:ascii="Times New Roman" w:hAnsi="Times New Roman"/>
          <w:sz w:val="28"/>
          <w:szCs w:val="28"/>
        </w:rPr>
        <w:t xml:space="preserve">ь из 13 </w:t>
      </w:r>
      <w:r w:rsidRPr="003A3A4A">
        <w:rPr>
          <w:rFonts w:ascii="Times New Roman" w:hAnsi="Times New Roman"/>
          <w:sz w:val="28"/>
          <w:szCs w:val="28"/>
        </w:rPr>
        <w:t xml:space="preserve">муниципальных опорных центров дополнительного образования детей </w:t>
      </w:r>
      <w:r w:rsidR="00D43B80">
        <w:rPr>
          <w:rFonts w:ascii="Times New Roman" w:hAnsi="Times New Roman"/>
          <w:sz w:val="28"/>
          <w:szCs w:val="28"/>
        </w:rPr>
        <w:t>с охватом 100</w:t>
      </w:r>
      <w:r w:rsidR="00EC7572">
        <w:rPr>
          <w:rFonts w:ascii="Times New Roman" w:hAnsi="Times New Roman"/>
          <w:sz w:val="28"/>
          <w:szCs w:val="28"/>
        </w:rPr>
        <w:t xml:space="preserve"> процентов</w:t>
      </w:r>
      <w:r w:rsidRPr="003A3A4A">
        <w:rPr>
          <w:rFonts w:ascii="Times New Roman" w:hAnsi="Times New Roman"/>
          <w:sz w:val="28"/>
          <w:szCs w:val="28"/>
        </w:rPr>
        <w:t xml:space="preserve"> муниципальных </w:t>
      </w:r>
      <w:r w:rsidR="00EC7572">
        <w:rPr>
          <w:rFonts w:ascii="Times New Roman" w:hAnsi="Times New Roman"/>
          <w:sz w:val="28"/>
          <w:szCs w:val="28"/>
        </w:rPr>
        <w:t>районов, городских округов</w:t>
      </w:r>
      <w:r w:rsidR="00FD7D21">
        <w:rPr>
          <w:rFonts w:ascii="Times New Roman" w:hAnsi="Times New Roman"/>
          <w:sz w:val="28"/>
          <w:szCs w:val="28"/>
        </w:rPr>
        <w:t xml:space="preserve"> в Кабардино-Балкарской Республике</w:t>
      </w:r>
      <w:r w:rsidRPr="003A3A4A">
        <w:rPr>
          <w:rFonts w:ascii="Times New Roman" w:hAnsi="Times New Roman"/>
          <w:sz w:val="28"/>
          <w:szCs w:val="28"/>
        </w:rPr>
        <w:t>;</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повы</w:t>
      </w:r>
      <w:r w:rsidR="00D43B80">
        <w:rPr>
          <w:rFonts w:ascii="Times New Roman" w:hAnsi="Times New Roman"/>
          <w:sz w:val="28"/>
          <w:szCs w:val="28"/>
        </w:rPr>
        <w:t>сить</w:t>
      </w:r>
      <w:r w:rsidRPr="003A3A4A">
        <w:rPr>
          <w:rFonts w:ascii="Times New Roman" w:hAnsi="Times New Roman"/>
          <w:sz w:val="28"/>
          <w:szCs w:val="28"/>
        </w:rPr>
        <w:t xml:space="preserve"> квалификаци</w:t>
      </w:r>
      <w:r w:rsidR="00D43B80">
        <w:rPr>
          <w:rFonts w:ascii="Times New Roman" w:hAnsi="Times New Roman"/>
          <w:sz w:val="28"/>
          <w:szCs w:val="28"/>
        </w:rPr>
        <w:t>ю</w:t>
      </w:r>
      <w:r w:rsidRPr="003A3A4A">
        <w:rPr>
          <w:rFonts w:ascii="Times New Roman" w:hAnsi="Times New Roman"/>
          <w:sz w:val="28"/>
          <w:szCs w:val="28"/>
        </w:rPr>
        <w:t xml:space="preserve"> 100 процентов руководящих и педагогических работников ведущих образовательных организаций дополнительного образования </w:t>
      </w:r>
      <w:r w:rsidR="00EC7572">
        <w:rPr>
          <w:rFonts w:ascii="Times New Roman" w:hAnsi="Times New Roman"/>
          <w:sz w:val="28"/>
          <w:szCs w:val="28"/>
        </w:rPr>
        <w:t xml:space="preserve">в </w:t>
      </w:r>
      <w:r w:rsidRPr="003A3A4A">
        <w:rPr>
          <w:rFonts w:ascii="Times New Roman" w:hAnsi="Times New Roman"/>
          <w:sz w:val="28"/>
          <w:szCs w:val="28"/>
        </w:rPr>
        <w:t>Кабардино-Балкарской Республик</w:t>
      </w:r>
      <w:r w:rsidR="00EC7572">
        <w:rPr>
          <w:rFonts w:ascii="Times New Roman" w:hAnsi="Times New Roman"/>
          <w:sz w:val="28"/>
          <w:szCs w:val="28"/>
        </w:rPr>
        <w:t>е</w:t>
      </w:r>
      <w:r w:rsidRPr="003A3A4A">
        <w:rPr>
          <w:rFonts w:ascii="Times New Roman" w:hAnsi="Times New Roman"/>
          <w:sz w:val="28"/>
          <w:szCs w:val="28"/>
        </w:rPr>
        <w:t>, в том числе сотрудников республиканского модельного центра и муниципальных опорных центров дополнительного образования;</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модерниз</w:t>
      </w:r>
      <w:r w:rsidR="00651F0F">
        <w:rPr>
          <w:rFonts w:ascii="Times New Roman" w:hAnsi="Times New Roman"/>
          <w:sz w:val="28"/>
          <w:szCs w:val="28"/>
        </w:rPr>
        <w:t>ировать</w:t>
      </w:r>
      <w:r w:rsidRPr="003A3A4A">
        <w:rPr>
          <w:rFonts w:ascii="Times New Roman" w:hAnsi="Times New Roman"/>
          <w:sz w:val="28"/>
          <w:szCs w:val="28"/>
        </w:rPr>
        <w:t xml:space="preserve"> программ</w:t>
      </w:r>
      <w:r w:rsidR="00651F0F">
        <w:rPr>
          <w:rFonts w:ascii="Times New Roman" w:hAnsi="Times New Roman"/>
          <w:sz w:val="28"/>
          <w:szCs w:val="28"/>
        </w:rPr>
        <w:t>ы</w:t>
      </w:r>
      <w:r w:rsidRPr="003A3A4A">
        <w:rPr>
          <w:rFonts w:ascii="Times New Roman" w:hAnsi="Times New Roman"/>
          <w:sz w:val="28"/>
          <w:szCs w:val="28"/>
        </w:rPr>
        <w:t xml:space="preserve"> объединений технической и естественнонаучной направленности, разработ</w:t>
      </w:r>
      <w:r w:rsidR="00651F0F">
        <w:rPr>
          <w:rFonts w:ascii="Times New Roman" w:hAnsi="Times New Roman"/>
          <w:sz w:val="28"/>
          <w:szCs w:val="28"/>
        </w:rPr>
        <w:t xml:space="preserve">ать </w:t>
      </w:r>
      <w:r w:rsidRPr="003A3A4A">
        <w:rPr>
          <w:rFonts w:ascii="Times New Roman" w:hAnsi="Times New Roman"/>
          <w:sz w:val="28"/>
          <w:szCs w:val="28"/>
        </w:rPr>
        <w:t>и внедр</w:t>
      </w:r>
      <w:r w:rsidR="00651F0F">
        <w:rPr>
          <w:rFonts w:ascii="Times New Roman" w:hAnsi="Times New Roman"/>
          <w:sz w:val="28"/>
          <w:szCs w:val="28"/>
        </w:rPr>
        <w:t xml:space="preserve">ить </w:t>
      </w:r>
      <w:r w:rsidRPr="003A3A4A">
        <w:rPr>
          <w:rFonts w:ascii="Times New Roman" w:hAnsi="Times New Roman"/>
          <w:sz w:val="28"/>
          <w:szCs w:val="28"/>
        </w:rPr>
        <w:t>разноуровневы</w:t>
      </w:r>
      <w:r w:rsidR="00651F0F">
        <w:rPr>
          <w:rFonts w:ascii="Times New Roman" w:hAnsi="Times New Roman"/>
          <w:sz w:val="28"/>
          <w:szCs w:val="28"/>
        </w:rPr>
        <w:t>е</w:t>
      </w:r>
      <w:r w:rsidRPr="003A3A4A">
        <w:rPr>
          <w:rFonts w:ascii="Times New Roman" w:hAnsi="Times New Roman"/>
          <w:sz w:val="28"/>
          <w:szCs w:val="28"/>
        </w:rPr>
        <w:t xml:space="preserve"> и модульны</w:t>
      </w:r>
      <w:r w:rsidR="00651F0F">
        <w:rPr>
          <w:rFonts w:ascii="Times New Roman" w:hAnsi="Times New Roman"/>
          <w:sz w:val="28"/>
          <w:szCs w:val="28"/>
        </w:rPr>
        <w:t>е</w:t>
      </w:r>
      <w:r w:rsidRPr="003A3A4A">
        <w:rPr>
          <w:rFonts w:ascii="Times New Roman" w:hAnsi="Times New Roman"/>
          <w:sz w:val="28"/>
          <w:szCs w:val="28"/>
        </w:rPr>
        <w:t xml:space="preserve"> программ</w:t>
      </w:r>
      <w:r w:rsidR="00651F0F">
        <w:rPr>
          <w:rFonts w:ascii="Times New Roman" w:hAnsi="Times New Roman"/>
          <w:sz w:val="28"/>
          <w:szCs w:val="28"/>
        </w:rPr>
        <w:t>ы</w:t>
      </w:r>
      <w:r w:rsidRPr="003A3A4A">
        <w:rPr>
          <w:rFonts w:ascii="Times New Roman" w:hAnsi="Times New Roman"/>
          <w:sz w:val="28"/>
          <w:szCs w:val="28"/>
        </w:rPr>
        <w:t xml:space="preserve"> дополнительного образования различной направленности;</w:t>
      </w:r>
    </w:p>
    <w:p w:rsidR="003A3A4A" w:rsidRPr="003A3A4A" w:rsidRDefault="00651F0F" w:rsidP="00A46C9C">
      <w:pPr>
        <w:spacing w:line="360" w:lineRule="auto"/>
        <w:ind w:firstLine="709"/>
        <w:jc w:val="both"/>
        <w:rPr>
          <w:rFonts w:ascii="Times New Roman" w:hAnsi="Times New Roman"/>
          <w:sz w:val="28"/>
          <w:szCs w:val="28"/>
        </w:rPr>
      </w:pPr>
      <w:r>
        <w:rPr>
          <w:rFonts w:ascii="Times New Roman" w:hAnsi="Times New Roman"/>
          <w:sz w:val="28"/>
          <w:szCs w:val="28"/>
        </w:rPr>
        <w:t>провести</w:t>
      </w:r>
      <w:r w:rsidR="003A3A4A" w:rsidRPr="003A3A4A">
        <w:rPr>
          <w:rFonts w:ascii="Times New Roman" w:hAnsi="Times New Roman"/>
          <w:sz w:val="28"/>
          <w:szCs w:val="28"/>
        </w:rPr>
        <w:t xml:space="preserve"> инвентаризаци</w:t>
      </w:r>
      <w:r>
        <w:rPr>
          <w:rFonts w:ascii="Times New Roman" w:hAnsi="Times New Roman"/>
          <w:sz w:val="28"/>
          <w:szCs w:val="28"/>
        </w:rPr>
        <w:t>ю</w:t>
      </w:r>
      <w:r w:rsidR="003A3A4A" w:rsidRPr="003A3A4A">
        <w:rPr>
          <w:rFonts w:ascii="Times New Roman" w:hAnsi="Times New Roman"/>
          <w:sz w:val="28"/>
          <w:szCs w:val="28"/>
        </w:rPr>
        <w:t xml:space="preserve"> инфраструктурных, материально-технических и кадровых ресурсов </w:t>
      </w:r>
      <w:r w:rsidR="00D43B80">
        <w:rPr>
          <w:rFonts w:ascii="Times New Roman" w:hAnsi="Times New Roman"/>
          <w:sz w:val="28"/>
          <w:szCs w:val="28"/>
        </w:rPr>
        <w:t>всех</w:t>
      </w:r>
      <w:r>
        <w:rPr>
          <w:rFonts w:ascii="Times New Roman" w:hAnsi="Times New Roman"/>
          <w:sz w:val="28"/>
          <w:szCs w:val="28"/>
        </w:rPr>
        <w:t xml:space="preserve"> </w:t>
      </w:r>
      <w:r w:rsidR="003A3A4A" w:rsidRPr="003A3A4A">
        <w:rPr>
          <w:rFonts w:ascii="Times New Roman" w:hAnsi="Times New Roman"/>
          <w:sz w:val="28"/>
          <w:szCs w:val="28"/>
        </w:rPr>
        <w:t xml:space="preserve">государственных </w:t>
      </w:r>
      <w:r>
        <w:rPr>
          <w:rFonts w:ascii="Times New Roman" w:hAnsi="Times New Roman"/>
          <w:sz w:val="28"/>
          <w:szCs w:val="28"/>
        </w:rPr>
        <w:t xml:space="preserve">и </w:t>
      </w:r>
      <w:r w:rsidR="003A3A4A" w:rsidRPr="003A3A4A">
        <w:rPr>
          <w:rFonts w:ascii="Times New Roman" w:hAnsi="Times New Roman"/>
          <w:sz w:val="28"/>
          <w:szCs w:val="28"/>
        </w:rPr>
        <w:t>муниципальных образовательных организаций</w:t>
      </w:r>
      <w:r>
        <w:rPr>
          <w:rFonts w:ascii="Times New Roman" w:hAnsi="Times New Roman"/>
          <w:sz w:val="28"/>
          <w:szCs w:val="28"/>
        </w:rPr>
        <w:t xml:space="preserve"> дополнительного образования детей</w:t>
      </w:r>
      <w:r w:rsidR="003A3A4A" w:rsidRPr="003A3A4A">
        <w:rPr>
          <w:rFonts w:ascii="Times New Roman" w:hAnsi="Times New Roman"/>
          <w:sz w:val="28"/>
          <w:szCs w:val="28"/>
        </w:rPr>
        <w:t>, организаций спорта, культуры, научных организаций, частных (негосударственных) образовательных организаций, предприятий и организаций реального сектора экономики</w:t>
      </w:r>
      <w:r w:rsidR="00D43B80">
        <w:rPr>
          <w:rFonts w:ascii="Times New Roman" w:hAnsi="Times New Roman"/>
          <w:sz w:val="28"/>
          <w:szCs w:val="28"/>
        </w:rPr>
        <w:t xml:space="preserve"> </w:t>
      </w:r>
      <w:r w:rsidR="00EC7572">
        <w:rPr>
          <w:rFonts w:ascii="Times New Roman" w:hAnsi="Times New Roman"/>
          <w:sz w:val="28"/>
          <w:szCs w:val="28"/>
        </w:rPr>
        <w:t>Кабардино-Балкарской Республики</w:t>
      </w:r>
      <w:r w:rsidR="003A3A4A" w:rsidRPr="003A3A4A">
        <w:rPr>
          <w:rFonts w:ascii="Times New Roman" w:hAnsi="Times New Roman"/>
          <w:sz w:val="28"/>
          <w:szCs w:val="28"/>
        </w:rPr>
        <w:t>, потенциально пригодных для реализации образовательных программ, в том числе в сетевой форме;</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разработ</w:t>
      </w:r>
      <w:r w:rsidR="00D43B80">
        <w:rPr>
          <w:rFonts w:ascii="Times New Roman" w:hAnsi="Times New Roman"/>
          <w:sz w:val="28"/>
          <w:szCs w:val="28"/>
        </w:rPr>
        <w:t>ать и реализовывать</w:t>
      </w:r>
      <w:r w:rsidRPr="003A3A4A">
        <w:rPr>
          <w:rFonts w:ascii="Times New Roman" w:hAnsi="Times New Roman"/>
          <w:sz w:val="28"/>
          <w:szCs w:val="28"/>
        </w:rPr>
        <w:t xml:space="preserve"> дополнительны</w:t>
      </w:r>
      <w:r w:rsidR="00D43B80">
        <w:rPr>
          <w:rFonts w:ascii="Times New Roman" w:hAnsi="Times New Roman"/>
          <w:sz w:val="28"/>
          <w:szCs w:val="28"/>
        </w:rPr>
        <w:t>е</w:t>
      </w:r>
      <w:r w:rsidRPr="003A3A4A">
        <w:rPr>
          <w:rFonts w:ascii="Times New Roman" w:hAnsi="Times New Roman"/>
          <w:sz w:val="28"/>
          <w:szCs w:val="28"/>
        </w:rPr>
        <w:t xml:space="preserve"> общеобразовательны</w:t>
      </w:r>
      <w:r w:rsidR="00D43B80">
        <w:rPr>
          <w:rFonts w:ascii="Times New Roman" w:hAnsi="Times New Roman"/>
          <w:sz w:val="28"/>
          <w:szCs w:val="28"/>
        </w:rPr>
        <w:t>е</w:t>
      </w:r>
      <w:r w:rsidRPr="003A3A4A">
        <w:rPr>
          <w:rFonts w:ascii="Times New Roman" w:hAnsi="Times New Roman"/>
          <w:sz w:val="28"/>
          <w:szCs w:val="28"/>
        </w:rPr>
        <w:t xml:space="preserve"> программ</w:t>
      </w:r>
      <w:r w:rsidR="00D43B80">
        <w:rPr>
          <w:rFonts w:ascii="Times New Roman" w:hAnsi="Times New Roman"/>
          <w:sz w:val="28"/>
          <w:szCs w:val="28"/>
        </w:rPr>
        <w:t>ы</w:t>
      </w:r>
      <w:r w:rsidRPr="003A3A4A">
        <w:rPr>
          <w:rFonts w:ascii="Times New Roman" w:hAnsi="Times New Roman"/>
          <w:sz w:val="28"/>
          <w:szCs w:val="28"/>
        </w:rPr>
        <w:t>, реализуемы</w:t>
      </w:r>
      <w:r w:rsidR="00D43B80">
        <w:rPr>
          <w:rFonts w:ascii="Times New Roman" w:hAnsi="Times New Roman"/>
          <w:sz w:val="28"/>
          <w:szCs w:val="28"/>
        </w:rPr>
        <w:t>е</w:t>
      </w:r>
      <w:r w:rsidRPr="003A3A4A">
        <w:rPr>
          <w:rFonts w:ascii="Times New Roman" w:hAnsi="Times New Roman"/>
          <w:sz w:val="28"/>
          <w:szCs w:val="28"/>
        </w:rPr>
        <w:t xml:space="preserve"> в сетевой форме с использованием ресурсов образовательных организаций всех типов, в том числе организаций среднего профессионального и организаций высшего образования, а также научных </w:t>
      </w:r>
      <w:r w:rsidRPr="003A3A4A">
        <w:rPr>
          <w:rFonts w:ascii="Times New Roman" w:hAnsi="Times New Roman"/>
          <w:sz w:val="28"/>
          <w:szCs w:val="28"/>
        </w:rPr>
        <w:lastRenderedPageBreak/>
        <w:t>организаций, организаций спорта, культуры, общественных организаций и предприятий реального сектора экономики</w:t>
      </w:r>
      <w:r w:rsidR="00D43B80">
        <w:rPr>
          <w:rFonts w:ascii="Times New Roman" w:hAnsi="Times New Roman"/>
          <w:sz w:val="28"/>
          <w:szCs w:val="28"/>
        </w:rPr>
        <w:t xml:space="preserve"> республики</w:t>
      </w:r>
      <w:r w:rsidRPr="003A3A4A">
        <w:rPr>
          <w:rFonts w:ascii="Times New Roman" w:hAnsi="Times New Roman"/>
          <w:sz w:val="28"/>
          <w:szCs w:val="28"/>
        </w:rPr>
        <w:t>;</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разработ</w:t>
      </w:r>
      <w:r w:rsidR="00D43B80">
        <w:rPr>
          <w:rFonts w:ascii="Times New Roman" w:hAnsi="Times New Roman"/>
          <w:sz w:val="28"/>
          <w:szCs w:val="28"/>
        </w:rPr>
        <w:t>ать</w:t>
      </w:r>
      <w:r w:rsidRPr="003A3A4A">
        <w:rPr>
          <w:rFonts w:ascii="Times New Roman" w:hAnsi="Times New Roman"/>
          <w:sz w:val="28"/>
          <w:szCs w:val="28"/>
        </w:rPr>
        <w:t xml:space="preserve"> и внедр</w:t>
      </w:r>
      <w:r w:rsidR="00D43B80">
        <w:rPr>
          <w:rFonts w:ascii="Times New Roman" w:hAnsi="Times New Roman"/>
          <w:sz w:val="28"/>
          <w:szCs w:val="28"/>
        </w:rPr>
        <w:t>ить</w:t>
      </w:r>
      <w:r w:rsidRPr="003A3A4A">
        <w:rPr>
          <w:rFonts w:ascii="Times New Roman" w:hAnsi="Times New Roman"/>
          <w:sz w:val="28"/>
          <w:szCs w:val="28"/>
        </w:rPr>
        <w:t xml:space="preserve"> дистанционны</w:t>
      </w:r>
      <w:r w:rsidR="00D43B80">
        <w:rPr>
          <w:rFonts w:ascii="Times New Roman" w:hAnsi="Times New Roman"/>
          <w:sz w:val="28"/>
          <w:szCs w:val="28"/>
        </w:rPr>
        <w:t>е</w:t>
      </w:r>
      <w:r w:rsidRPr="003A3A4A">
        <w:rPr>
          <w:rFonts w:ascii="Times New Roman" w:hAnsi="Times New Roman"/>
          <w:sz w:val="28"/>
          <w:szCs w:val="28"/>
        </w:rPr>
        <w:t xml:space="preserve"> курс</w:t>
      </w:r>
      <w:r w:rsidR="00D43B80">
        <w:rPr>
          <w:rFonts w:ascii="Times New Roman" w:hAnsi="Times New Roman"/>
          <w:sz w:val="28"/>
          <w:szCs w:val="28"/>
        </w:rPr>
        <w:t>ы</w:t>
      </w:r>
      <w:r w:rsidRPr="003A3A4A">
        <w:rPr>
          <w:rFonts w:ascii="Times New Roman" w:hAnsi="Times New Roman"/>
          <w:sz w:val="28"/>
          <w:szCs w:val="28"/>
        </w:rPr>
        <w:t xml:space="preserve"> </w:t>
      </w:r>
      <w:r w:rsidR="00FD7D21">
        <w:rPr>
          <w:rFonts w:ascii="Times New Roman" w:hAnsi="Times New Roman"/>
          <w:sz w:val="28"/>
          <w:szCs w:val="28"/>
        </w:rPr>
        <w:t>и другие модели</w:t>
      </w:r>
      <w:r w:rsidR="00FD7D21" w:rsidRPr="003A3A4A">
        <w:rPr>
          <w:rFonts w:ascii="Times New Roman" w:hAnsi="Times New Roman"/>
          <w:sz w:val="28"/>
          <w:szCs w:val="28"/>
        </w:rPr>
        <w:t xml:space="preserve"> предоставления дополнител</w:t>
      </w:r>
      <w:r w:rsidR="00FD7D21">
        <w:rPr>
          <w:rFonts w:ascii="Times New Roman" w:hAnsi="Times New Roman"/>
          <w:sz w:val="28"/>
          <w:szCs w:val="28"/>
        </w:rPr>
        <w:t>ьного образования, выравнивающие</w:t>
      </w:r>
      <w:r w:rsidR="00FD7D21" w:rsidRPr="003A3A4A">
        <w:rPr>
          <w:rFonts w:ascii="Times New Roman" w:hAnsi="Times New Roman"/>
          <w:sz w:val="28"/>
          <w:szCs w:val="28"/>
        </w:rPr>
        <w:t xml:space="preserve"> его доступность </w:t>
      </w:r>
      <w:r w:rsidRPr="003A3A4A">
        <w:rPr>
          <w:rFonts w:ascii="Times New Roman" w:hAnsi="Times New Roman"/>
          <w:sz w:val="28"/>
          <w:szCs w:val="28"/>
        </w:rPr>
        <w:t>для детей из сельской местности, детей, находящихся в трудной жизненной ситуации, детей с ограниченными возможностями здоровья, одаренных детей;</w:t>
      </w:r>
    </w:p>
    <w:p w:rsid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разработ</w:t>
      </w:r>
      <w:r w:rsidR="00D43B80">
        <w:rPr>
          <w:rFonts w:ascii="Times New Roman" w:hAnsi="Times New Roman"/>
          <w:sz w:val="28"/>
          <w:szCs w:val="28"/>
        </w:rPr>
        <w:t>ать и реализовать</w:t>
      </w:r>
      <w:r w:rsidRPr="003A3A4A">
        <w:rPr>
          <w:rFonts w:ascii="Times New Roman" w:hAnsi="Times New Roman"/>
          <w:sz w:val="28"/>
          <w:szCs w:val="28"/>
        </w:rPr>
        <w:t xml:space="preserve"> </w:t>
      </w:r>
      <w:r w:rsidR="00D43B80">
        <w:rPr>
          <w:rFonts w:ascii="Times New Roman" w:hAnsi="Times New Roman"/>
          <w:sz w:val="28"/>
          <w:szCs w:val="28"/>
        </w:rPr>
        <w:t xml:space="preserve">ряд новых </w:t>
      </w:r>
      <w:r w:rsidRPr="003A3A4A">
        <w:rPr>
          <w:rFonts w:ascii="Times New Roman" w:hAnsi="Times New Roman"/>
          <w:sz w:val="28"/>
          <w:szCs w:val="28"/>
        </w:rPr>
        <w:t>конкурсных и иных мероприятий по организации дополнительного образования детей, в том числе технической и естественнонаучной направленности, обеспечивающих выявление и сопровождение одаренных детей.</w:t>
      </w:r>
    </w:p>
    <w:p w:rsidR="00CF1B3E" w:rsidRDefault="00607ABF" w:rsidP="00A46C9C">
      <w:pPr>
        <w:spacing w:line="360" w:lineRule="auto"/>
        <w:ind w:firstLine="709"/>
        <w:jc w:val="both"/>
        <w:rPr>
          <w:rFonts w:ascii="Times New Roman" w:hAnsi="Times New Roman"/>
          <w:sz w:val="28"/>
          <w:szCs w:val="28"/>
        </w:rPr>
      </w:pPr>
      <w:r>
        <w:rPr>
          <w:rFonts w:ascii="Times New Roman" w:hAnsi="Times New Roman"/>
          <w:sz w:val="28"/>
          <w:szCs w:val="28"/>
        </w:rPr>
        <w:t>Таким образом, в</w:t>
      </w:r>
      <w:r w:rsidRPr="00607ABF">
        <w:rPr>
          <w:rFonts w:ascii="Times New Roman" w:hAnsi="Times New Roman"/>
          <w:sz w:val="28"/>
          <w:szCs w:val="28"/>
        </w:rPr>
        <w:t>недрение целевой модели системы дополнительного образования детей в Кабардино-Балкарской Республике позволит</w:t>
      </w:r>
      <w:r>
        <w:rPr>
          <w:rFonts w:ascii="Times New Roman" w:hAnsi="Times New Roman"/>
          <w:sz w:val="28"/>
          <w:szCs w:val="28"/>
        </w:rPr>
        <w:t>:</w:t>
      </w:r>
    </w:p>
    <w:p w:rsidR="00607ABF" w:rsidRDefault="00607ABF" w:rsidP="00A46C9C">
      <w:pPr>
        <w:spacing w:line="360" w:lineRule="auto"/>
        <w:ind w:firstLine="709"/>
        <w:jc w:val="both"/>
        <w:rPr>
          <w:rFonts w:ascii="Times New Roman" w:hAnsi="Times New Roman"/>
          <w:sz w:val="28"/>
          <w:szCs w:val="28"/>
        </w:rPr>
      </w:pPr>
      <w:r w:rsidRPr="00607ABF">
        <w:rPr>
          <w:rFonts w:ascii="Times New Roman" w:hAnsi="Times New Roman"/>
          <w:sz w:val="28"/>
          <w:szCs w:val="28"/>
        </w:rPr>
        <w:t xml:space="preserve">обеспечить комплексное эффективное функционирование системы взаимодействия в сфере дополнительного образования детей в республике, включающее создание </w:t>
      </w:r>
      <w:r>
        <w:rPr>
          <w:rFonts w:ascii="Times New Roman" w:hAnsi="Times New Roman"/>
          <w:sz w:val="28"/>
          <w:szCs w:val="28"/>
        </w:rPr>
        <w:t xml:space="preserve">и реализацию </w:t>
      </w:r>
      <w:r w:rsidRPr="00607ABF">
        <w:rPr>
          <w:rFonts w:ascii="Times New Roman" w:hAnsi="Times New Roman"/>
          <w:sz w:val="28"/>
          <w:szCs w:val="28"/>
        </w:rPr>
        <w:t>современных организационных, правовых и финансово-экономических механизмов управления и развити</w:t>
      </w:r>
      <w:r>
        <w:rPr>
          <w:rFonts w:ascii="Times New Roman" w:hAnsi="Times New Roman"/>
          <w:sz w:val="28"/>
          <w:szCs w:val="28"/>
        </w:rPr>
        <w:t>я</w:t>
      </w:r>
      <w:r w:rsidRPr="00607ABF">
        <w:rPr>
          <w:rFonts w:ascii="Times New Roman" w:hAnsi="Times New Roman"/>
          <w:sz w:val="28"/>
          <w:szCs w:val="28"/>
        </w:rPr>
        <w:t xml:space="preserve"> республиканской системы дополнительного образ</w:t>
      </w:r>
      <w:r>
        <w:rPr>
          <w:rFonts w:ascii="Times New Roman" w:hAnsi="Times New Roman"/>
          <w:sz w:val="28"/>
          <w:szCs w:val="28"/>
        </w:rPr>
        <w:t>ования детей; с</w:t>
      </w:r>
      <w:r w:rsidRPr="00607ABF">
        <w:rPr>
          <w:rFonts w:ascii="Times New Roman" w:hAnsi="Times New Roman"/>
          <w:sz w:val="28"/>
          <w:szCs w:val="28"/>
        </w:rPr>
        <w:t>формирова</w:t>
      </w:r>
      <w:r>
        <w:rPr>
          <w:rFonts w:ascii="Times New Roman" w:hAnsi="Times New Roman"/>
          <w:sz w:val="28"/>
          <w:szCs w:val="28"/>
        </w:rPr>
        <w:t>ть</w:t>
      </w:r>
      <w:r w:rsidRPr="00607ABF">
        <w:rPr>
          <w:rFonts w:ascii="Times New Roman" w:hAnsi="Times New Roman"/>
          <w:sz w:val="28"/>
          <w:szCs w:val="28"/>
        </w:rPr>
        <w:t xml:space="preserve"> систем</w:t>
      </w:r>
      <w:r>
        <w:rPr>
          <w:rFonts w:ascii="Times New Roman" w:hAnsi="Times New Roman"/>
          <w:sz w:val="28"/>
          <w:szCs w:val="28"/>
        </w:rPr>
        <w:t>у</w:t>
      </w:r>
      <w:r w:rsidRPr="00607ABF">
        <w:rPr>
          <w:rFonts w:ascii="Times New Roman" w:hAnsi="Times New Roman"/>
          <w:sz w:val="28"/>
          <w:szCs w:val="28"/>
        </w:rPr>
        <w:t xml:space="preserve"> обмена опытом и лучшими региональными практиками реализации программ дополнительного образования, </w:t>
      </w:r>
      <w:r>
        <w:rPr>
          <w:rFonts w:ascii="Times New Roman" w:hAnsi="Times New Roman"/>
          <w:sz w:val="28"/>
          <w:szCs w:val="28"/>
        </w:rPr>
        <w:t xml:space="preserve">на платформе </w:t>
      </w:r>
      <w:r w:rsidRPr="00607ABF">
        <w:rPr>
          <w:rFonts w:ascii="Times New Roman" w:hAnsi="Times New Roman"/>
          <w:sz w:val="28"/>
          <w:szCs w:val="28"/>
        </w:rPr>
        <w:t>действующего общедоступного навигатора по дополнительному образованию детей</w:t>
      </w:r>
      <w:r>
        <w:rPr>
          <w:rFonts w:ascii="Times New Roman" w:hAnsi="Times New Roman"/>
          <w:sz w:val="28"/>
          <w:szCs w:val="28"/>
        </w:rPr>
        <w:t>;</w:t>
      </w:r>
      <w:r w:rsidRPr="00607ABF">
        <w:rPr>
          <w:rFonts w:ascii="Times New Roman" w:hAnsi="Times New Roman"/>
          <w:sz w:val="28"/>
          <w:szCs w:val="28"/>
        </w:rPr>
        <w:t xml:space="preserve"> обеспеч</w:t>
      </w:r>
      <w:r>
        <w:rPr>
          <w:rFonts w:ascii="Times New Roman" w:hAnsi="Times New Roman"/>
          <w:sz w:val="28"/>
          <w:szCs w:val="28"/>
        </w:rPr>
        <w:t>ить</w:t>
      </w:r>
      <w:r w:rsidRPr="00607ABF">
        <w:rPr>
          <w:rFonts w:ascii="Times New Roman" w:hAnsi="Times New Roman"/>
          <w:sz w:val="28"/>
          <w:szCs w:val="28"/>
        </w:rPr>
        <w:t xml:space="preserve"> доступ к современным и вариативным дополнительным общеобразовательным программам, в том числе для детей из сельской местности.</w:t>
      </w:r>
    </w:p>
    <w:p w:rsidR="00B51068" w:rsidRPr="00B51068" w:rsidRDefault="00A46C9C" w:rsidP="00A46C9C">
      <w:pPr>
        <w:spacing w:line="360" w:lineRule="auto"/>
        <w:ind w:firstLine="708"/>
        <w:jc w:val="both"/>
        <w:rPr>
          <w:rFonts w:ascii="Times New Roman" w:hAnsi="Times New Roman"/>
          <w:sz w:val="28"/>
          <w:szCs w:val="28"/>
        </w:rPr>
      </w:pPr>
      <w:r w:rsidRPr="00A46C9C">
        <w:rPr>
          <w:rFonts w:ascii="Times New Roman" w:hAnsi="Times New Roman"/>
          <w:sz w:val="28"/>
          <w:szCs w:val="28"/>
        </w:rPr>
        <w:t xml:space="preserve">Для формирования целевой модели </w:t>
      </w:r>
      <w:r>
        <w:rPr>
          <w:rFonts w:ascii="Times New Roman" w:hAnsi="Times New Roman"/>
          <w:sz w:val="28"/>
          <w:szCs w:val="28"/>
        </w:rPr>
        <w:t>будут разработаны и утверждены:</w:t>
      </w:r>
    </w:p>
    <w:p w:rsidR="00B51068" w:rsidRPr="001612DB" w:rsidRDefault="00A46C9C" w:rsidP="00A46C9C">
      <w:pPr>
        <w:spacing w:line="360" w:lineRule="auto"/>
        <w:ind w:firstLine="708"/>
        <w:jc w:val="both"/>
        <w:rPr>
          <w:rFonts w:ascii="Times New Roman" w:hAnsi="Times New Roman"/>
          <w:sz w:val="28"/>
          <w:szCs w:val="28"/>
        </w:rPr>
      </w:pPr>
      <w:r>
        <w:rPr>
          <w:rFonts w:ascii="Times New Roman" w:hAnsi="Times New Roman"/>
          <w:sz w:val="28"/>
          <w:szCs w:val="28"/>
        </w:rPr>
        <w:t>п</w:t>
      </w:r>
      <w:r w:rsidRPr="00A46C9C">
        <w:rPr>
          <w:rFonts w:ascii="Times New Roman" w:hAnsi="Times New Roman"/>
          <w:sz w:val="28"/>
          <w:szCs w:val="28"/>
        </w:rPr>
        <w:t xml:space="preserve">лан первоочередных мероприятий </w:t>
      </w:r>
      <w:r w:rsidR="00EC7572">
        <w:rPr>
          <w:rFonts w:ascii="Times New Roman" w:hAnsi="Times New Roman"/>
          <w:sz w:val="28"/>
          <w:szCs w:val="28"/>
        </w:rPr>
        <w:t>по созданию и функционированию р</w:t>
      </w:r>
      <w:r w:rsidRPr="00A46C9C">
        <w:rPr>
          <w:rFonts w:ascii="Times New Roman" w:hAnsi="Times New Roman"/>
          <w:sz w:val="28"/>
          <w:szCs w:val="28"/>
        </w:rPr>
        <w:t>еспубликанского модельного центра дополнительного образования детей в Кабардино-Балкарской Республ</w:t>
      </w:r>
      <w:r>
        <w:rPr>
          <w:rFonts w:ascii="Times New Roman" w:hAnsi="Times New Roman"/>
          <w:sz w:val="28"/>
          <w:szCs w:val="28"/>
        </w:rPr>
        <w:t xml:space="preserve">ике; </w:t>
      </w:r>
    </w:p>
    <w:p w:rsidR="00A46C9C" w:rsidRPr="00A46C9C" w:rsidRDefault="00A46C9C" w:rsidP="00A46C9C">
      <w:pPr>
        <w:spacing w:line="360" w:lineRule="auto"/>
        <w:ind w:firstLine="708"/>
        <w:jc w:val="both"/>
        <w:rPr>
          <w:rFonts w:ascii="Times New Roman" w:hAnsi="Times New Roman"/>
          <w:sz w:val="28"/>
          <w:szCs w:val="28"/>
        </w:rPr>
      </w:pPr>
      <w:r>
        <w:rPr>
          <w:rFonts w:ascii="Times New Roman" w:hAnsi="Times New Roman"/>
          <w:sz w:val="28"/>
          <w:szCs w:val="28"/>
        </w:rPr>
        <w:lastRenderedPageBreak/>
        <w:t>п</w:t>
      </w:r>
      <w:r w:rsidR="00EC7572">
        <w:rPr>
          <w:rFonts w:ascii="Times New Roman" w:hAnsi="Times New Roman"/>
          <w:sz w:val="28"/>
          <w:szCs w:val="28"/>
        </w:rPr>
        <w:t>лан деятельности р</w:t>
      </w:r>
      <w:r w:rsidRPr="00A46C9C">
        <w:rPr>
          <w:rFonts w:ascii="Times New Roman" w:hAnsi="Times New Roman"/>
          <w:sz w:val="28"/>
          <w:szCs w:val="28"/>
        </w:rPr>
        <w:t>еспубликанского модельного центра дополнительного образования детей в Кабардино-Балкарской Республике, соответствующие, в том чи</w:t>
      </w:r>
      <w:r w:rsidR="00EC7572">
        <w:rPr>
          <w:rFonts w:ascii="Times New Roman" w:hAnsi="Times New Roman"/>
          <w:sz w:val="28"/>
          <w:szCs w:val="28"/>
        </w:rPr>
        <w:t>сле, паспорту и сводному плану р</w:t>
      </w:r>
      <w:r w:rsidRPr="00A46C9C">
        <w:rPr>
          <w:rFonts w:ascii="Times New Roman" w:hAnsi="Times New Roman"/>
          <w:sz w:val="28"/>
          <w:szCs w:val="28"/>
        </w:rPr>
        <w:t>егионального и</w:t>
      </w:r>
      <w:r w:rsidR="00EC7572">
        <w:rPr>
          <w:rFonts w:ascii="Times New Roman" w:hAnsi="Times New Roman"/>
          <w:sz w:val="28"/>
          <w:szCs w:val="28"/>
        </w:rPr>
        <w:t xml:space="preserve"> ф</w:t>
      </w:r>
      <w:r w:rsidRPr="00A46C9C">
        <w:rPr>
          <w:rFonts w:ascii="Times New Roman" w:hAnsi="Times New Roman"/>
          <w:sz w:val="28"/>
          <w:szCs w:val="28"/>
        </w:rPr>
        <w:t>едерального проектов</w:t>
      </w:r>
      <w:r w:rsidR="00EC7572">
        <w:rPr>
          <w:rFonts w:ascii="Times New Roman" w:hAnsi="Times New Roman"/>
          <w:sz w:val="28"/>
          <w:szCs w:val="28"/>
        </w:rPr>
        <w:t xml:space="preserve"> «Успех каждого ребенка»</w:t>
      </w:r>
      <w:r w:rsidRPr="00A46C9C">
        <w:rPr>
          <w:rFonts w:ascii="Times New Roman" w:hAnsi="Times New Roman"/>
          <w:sz w:val="28"/>
          <w:szCs w:val="28"/>
        </w:rPr>
        <w:t xml:space="preserve"> в сфере дополнительного образования детей в очередном году и плановом периоде</w:t>
      </w:r>
      <w:r>
        <w:rPr>
          <w:rFonts w:ascii="Times New Roman" w:hAnsi="Times New Roman"/>
          <w:sz w:val="28"/>
          <w:szCs w:val="28"/>
        </w:rPr>
        <w:t xml:space="preserve"> до 2024 года</w:t>
      </w:r>
      <w:r w:rsidRPr="00A46C9C">
        <w:rPr>
          <w:rFonts w:ascii="Times New Roman" w:hAnsi="Times New Roman"/>
          <w:sz w:val="28"/>
          <w:szCs w:val="28"/>
        </w:rPr>
        <w:t>.</w:t>
      </w:r>
    </w:p>
    <w:p w:rsidR="00D43B80" w:rsidRPr="00B51068" w:rsidRDefault="003E470C" w:rsidP="00A46C9C">
      <w:pPr>
        <w:spacing w:line="360" w:lineRule="auto"/>
        <w:ind w:firstLine="709"/>
        <w:jc w:val="both"/>
        <w:rPr>
          <w:rFonts w:ascii="Times New Roman" w:hAnsi="Times New Roman"/>
          <w:sz w:val="28"/>
          <w:szCs w:val="28"/>
        </w:rPr>
      </w:pPr>
      <w:r>
        <w:rPr>
          <w:rFonts w:ascii="Times New Roman" w:hAnsi="Times New Roman"/>
          <w:sz w:val="28"/>
          <w:szCs w:val="28"/>
        </w:rPr>
        <w:t xml:space="preserve">2. </w:t>
      </w:r>
      <w:r w:rsidR="00D52BEA" w:rsidRPr="00B51068">
        <w:rPr>
          <w:rFonts w:ascii="Times New Roman" w:hAnsi="Times New Roman"/>
          <w:sz w:val="28"/>
          <w:szCs w:val="28"/>
        </w:rPr>
        <w:t>Дополнительная информация</w:t>
      </w:r>
    </w:p>
    <w:p w:rsidR="00D52BEA" w:rsidRPr="00B51068" w:rsidRDefault="00D52BEA" w:rsidP="00A46C9C">
      <w:pPr>
        <w:spacing w:line="360" w:lineRule="auto"/>
        <w:ind w:firstLine="709"/>
        <w:jc w:val="both"/>
        <w:rPr>
          <w:rFonts w:ascii="Times New Roman" w:hAnsi="Times New Roman"/>
          <w:sz w:val="28"/>
          <w:szCs w:val="28"/>
        </w:rPr>
      </w:pPr>
      <w:r w:rsidRPr="00B51068">
        <w:rPr>
          <w:rFonts w:ascii="Times New Roman" w:hAnsi="Times New Roman"/>
          <w:sz w:val="28"/>
          <w:szCs w:val="28"/>
        </w:rPr>
        <w:t xml:space="preserve">а) Общая и статистическая информация о системе дополнительного образования детей </w:t>
      </w:r>
      <w:r w:rsidR="003E470C">
        <w:rPr>
          <w:rFonts w:ascii="Times New Roman" w:hAnsi="Times New Roman"/>
          <w:sz w:val="28"/>
          <w:szCs w:val="28"/>
        </w:rPr>
        <w:t xml:space="preserve">в </w:t>
      </w:r>
      <w:r w:rsidRPr="00B51068">
        <w:rPr>
          <w:rFonts w:ascii="Times New Roman" w:hAnsi="Times New Roman"/>
          <w:sz w:val="28"/>
          <w:szCs w:val="28"/>
        </w:rPr>
        <w:t>Кабардино-Балкарской Республик</w:t>
      </w:r>
      <w:r w:rsidR="003E470C">
        <w:rPr>
          <w:rFonts w:ascii="Times New Roman" w:hAnsi="Times New Roman"/>
          <w:sz w:val="28"/>
          <w:szCs w:val="28"/>
        </w:rPr>
        <w:t>е</w:t>
      </w:r>
      <w:r w:rsidRPr="00B51068">
        <w:rPr>
          <w:rFonts w:ascii="Times New Roman" w:hAnsi="Times New Roman"/>
          <w:sz w:val="28"/>
          <w:szCs w:val="28"/>
        </w:rPr>
        <w:t>.</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Всего в республике функционируют 324 государственные образовательные организации, в том числе 265 общеобразовательных организаций, 23 организации дошкольного образования, 9 государственных организаций профессионал</w:t>
      </w:r>
      <w:r w:rsidR="00FD7D21">
        <w:rPr>
          <w:rFonts w:ascii="Times New Roman" w:hAnsi="Times New Roman"/>
          <w:sz w:val="28"/>
          <w:szCs w:val="28"/>
        </w:rPr>
        <w:t>ьного образования, 3 федеральные</w:t>
      </w:r>
      <w:r w:rsidRPr="003A3A4A">
        <w:rPr>
          <w:rFonts w:ascii="Times New Roman" w:hAnsi="Times New Roman"/>
          <w:sz w:val="28"/>
          <w:szCs w:val="28"/>
        </w:rPr>
        <w:t xml:space="preserve"> </w:t>
      </w:r>
      <w:r w:rsidR="00FD7D21">
        <w:rPr>
          <w:rFonts w:ascii="Times New Roman" w:hAnsi="Times New Roman"/>
          <w:sz w:val="28"/>
          <w:szCs w:val="28"/>
        </w:rPr>
        <w:t>образовательные</w:t>
      </w:r>
      <w:r w:rsidR="003E470C">
        <w:rPr>
          <w:rFonts w:ascii="Times New Roman" w:hAnsi="Times New Roman"/>
          <w:sz w:val="28"/>
          <w:szCs w:val="28"/>
        </w:rPr>
        <w:t xml:space="preserve"> организации высшего образования</w:t>
      </w:r>
      <w:r w:rsidRPr="003A3A4A">
        <w:rPr>
          <w:rFonts w:ascii="Times New Roman" w:hAnsi="Times New Roman"/>
          <w:sz w:val="28"/>
          <w:szCs w:val="28"/>
        </w:rPr>
        <w:t xml:space="preserve">, 24 учреждения дополнительного образования по всем направленностям дополнительного образования. Помимо </w:t>
      </w:r>
      <w:r w:rsidR="005C48C6">
        <w:rPr>
          <w:rFonts w:ascii="Times New Roman" w:hAnsi="Times New Roman"/>
          <w:sz w:val="28"/>
          <w:szCs w:val="28"/>
        </w:rPr>
        <w:t>образовательных организаций</w:t>
      </w:r>
      <w:r w:rsidRPr="003A3A4A">
        <w:rPr>
          <w:rFonts w:ascii="Times New Roman" w:hAnsi="Times New Roman"/>
          <w:sz w:val="28"/>
          <w:szCs w:val="28"/>
        </w:rPr>
        <w:t xml:space="preserve"> дополнительного образования в Кабардино-Балкарской Республике услуги дополнительного образования с целью повышения его доступности предоставляют образовательные организации дошкольного, общего и профессионального образования</w:t>
      </w:r>
      <w:r w:rsidR="00FD7D21">
        <w:rPr>
          <w:rFonts w:ascii="Times New Roman" w:hAnsi="Times New Roman"/>
          <w:sz w:val="28"/>
          <w:szCs w:val="28"/>
        </w:rPr>
        <w:t xml:space="preserve">, </w:t>
      </w:r>
      <w:r w:rsidRPr="003A3A4A">
        <w:rPr>
          <w:rFonts w:ascii="Times New Roman" w:hAnsi="Times New Roman"/>
          <w:sz w:val="28"/>
          <w:szCs w:val="28"/>
        </w:rPr>
        <w:t xml:space="preserve"> </w:t>
      </w:r>
      <w:r w:rsidR="003E470C">
        <w:rPr>
          <w:rFonts w:ascii="Times New Roman" w:hAnsi="Times New Roman"/>
          <w:sz w:val="28"/>
          <w:szCs w:val="28"/>
        </w:rPr>
        <w:t>имеющие лицензию</w:t>
      </w:r>
      <w:r w:rsidRPr="003A3A4A">
        <w:rPr>
          <w:rFonts w:ascii="Times New Roman" w:hAnsi="Times New Roman"/>
          <w:sz w:val="28"/>
          <w:szCs w:val="28"/>
        </w:rPr>
        <w:t>. В 2019 году охват детей в возрасте от 5 до 18 лет услугами дополнительного образования составил 41 процент.</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Статистические данные навигатора дополнительного образования детей </w:t>
      </w:r>
      <w:r w:rsidR="003E470C">
        <w:rPr>
          <w:rFonts w:ascii="Times New Roman" w:hAnsi="Times New Roman"/>
          <w:sz w:val="28"/>
          <w:szCs w:val="28"/>
        </w:rPr>
        <w:t>в Кабардино-Балкарской Республике</w:t>
      </w:r>
      <w:r w:rsidRPr="003A3A4A">
        <w:rPr>
          <w:rFonts w:ascii="Times New Roman" w:hAnsi="Times New Roman"/>
          <w:sz w:val="28"/>
          <w:szCs w:val="28"/>
        </w:rPr>
        <w:t xml:space="preserve"> о зарегистрировавшихся на информационном ресурсе организациях, предоставляющих услуги дополнительного образования, показывают следующую их ведомственную принадлежность:</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организаций, подведомственны</w:t>
      </w:r>
      <w:r w:rsidR="003E470C">
        <w:rPr>
          <w:rFonts w:ascii="Times New Roman" w:hAnsi="Times New Roman"/>
          <w:sz w:val="28"/>
          <w:szCs w:val="28"/>
        </w:rPr>
        <w:t>х</w:t>
      </w:r>
      <w:r w:rsidRPr="003A3A4A">
        <w:rPr>
          <w:rFonts w:ascii="Times New Roman" w:hAnsi="Times New Roman"/>
          <w:sz w:val="28"/>
          <w:szCs w:val="28"/>
        </w:rPr>
        <w:t xml:space="preserve"> </w:t>
      </w:r>
      <w:r w:rsidR="003E470C">
        <w:rPr>
          <w:rFonts w:ascii="Times New Roman" w:hAnsi="Times New Roman"/>
          <w:sz w:val="28"/>
          <w:szCs w:val="28"/>
        </w:rPr>
        <w:t xml:space="preserve">исполнительному </w:t>
      </w:r>
      <w:r w:rsidRPr="003A3A4A">
        <w:rPr>
          <w:rFonts w:ascii="Times New Roman" w:hAnsi="Times New Roman"/>
          <w:sz w:val="28"/>
          <w:szCs w:val="28"/>
        </w:rPr>
        <w:t xml:space="preserve">органу </w:t>
      </w:r>
      <w:r w:rsidR="00FD7D21">
        <w:rPr>
          <w:rFonts w:ascii="Times New Roman" w:hAnsi="Times New Roman"/>
          <w:sz w:val="28"/>
          <w:szCs w:val="28"/>
        </w:rPr>
        <w:t xml:space="preserve">государственной </w:t>
      </w:r>
      <w:r w:rsidRPr="003A3A4A">
        <w:rPr>
          <w:rFonts w:ascii="Times New Roman" w:hAnsi="Times New Roman"/>
          <w:sz w:val="28"/>
          <w:szCs w:val="28"/>
        </w:rPr>
        <w:t>власти</w:t>
      </w:r>
      <w:r w:rsidR="003E470C">
        <w:rPr>
          <w:rFonts w:ascii="Times New Roman" w:hAnsi="Times New Roman"/>
          <w:sz w:val="28"/>
          <w:szCs w:val="28"/>
        </w:rPr>
        <w:t xml:space="preserve"> Кабардино</w:t>
      </w:r>
      <w:r w:rsidR="00F73D3E">
        <w:rPr>
          <w:rFonts w:ascii="Times New Roman" w:hAnsi="Times New Roman"/>
          <w:sz w:val="28"/>
          <w:szCs w:val="28"/>
        </w:rPr>
        <w:t>–</w:t>
      </w:r>
      <w:r w:rsidR="003E470C">
        <w:rPr>
          <w:rFonts w:ascii="Times New Roman" w:hAnsi="Times New Roman"/>
          <w:sz w:val="28"/>
          <w:szCs w:val="28"/>
        </w:rPr>
        <w:t>Балкарской Республики</w:t>
      </w:r>
      <w:r w:rsidRPr="003A3A4A">
        <w:rPr>
          <w:rFonts w:ascii="Times New Roman" w:hAnsi="Times New Roman"/>
          <w:sz w:val="28"/>
          <w:szCs w:val="28"/>
        </w:rPr>
        <w:t>, осуществляющ</w:t>
      </w:r>
      <w:r w:rsidR="005C48C6">
        <w:rPr>
          <w:rFonts w:ascii="Times New Roman" w:hAnsi="Times New Roman"/>
          <w:sz w:val="28"/>
          <w:szCs w:val="28"/>
        </w:rPr>
        <w:t>ему</w:t>
      </w:r>
      <w:r w:rsidRPr="003A3A4A">
        <w:rPr>
          <w:rFonts w:ascii="Times New Roman" w:hAnsi="Times New Roman"/>
          <w:sz w:val="28"/>
          <w:szCs w:val="28"/>
        </w:rPr>
        <w:t xml:space="preserve"> управле</w:t>
      </w:r>
      <w:r w:rsidR="003E470C">
        <w:rPr>
          <w:rFonts w:ascii="Times New Roman" w:hAnsi="Times New Roman"/>
          <w:sz w:val="28"/>
          <w:szCs w:val="28"/>
        </w:rPr>
        <w:t>ние в сфере образования и науки</w:t>
      </w:r>
      <w:r w:rsidRPr="003A3A4A">
        <w:rPr>
          <w:rFonts w:ascii="Times New Roman" w:hAnsi="Times New Roman"/>
          <w:sz w:val="28"/>
          <w:szCs w:val="28"/>
        </w:rPr>
        <w:t xml:space="preserve"> – 24;</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lastRenderedPageBreak/>
        <w:t xml:space="preserve">организаций, подведомственных </w:t>
      </w:r>
      <w:r w:rsidR="003E470C">
        <w:rPr>
          <w:rFonts w:ascii="Times New Roman" w:hAnsi="Times New Roman"/>
          <w:sz w:val="28"/>
          <w:szCs w:val="28"/>
        </w:rPr>
        <w:t xml:space="preserve">исполнительному </w:t>
      </w:r>
      <w:r w:rsidR="003E470C" w:rsidRPr="003A3A4A">
        <w:rPr>
          <w:rFonts w:ascii="Times New Roman" w:hAnsi="Times New Roman"/>
          <w:sz w:val="28"/>
          <w:szCs w:val="28"/>
        </w:rPr>
        <w:t xml:space="preserve">органу </w:t>
      </w:r>
      <w:r w:rsidR="00FD7D21">
        <w:rPr>
          <w:rFonts w:ascii="Times New Roman" w:hAnsi="Times New Roman"/>
          <w:sz w:val="28"/>
          <w:szCs w:val="28"/>
        </w:rPr>
        <w:t xml:space="preserve">государственной </w:t>
      </w:r>
      <w:r w:rsidR="003E470C" w:rsidRPr="003A3A4A">
        <w:rPr>
          <w:rFonts w:ascii="Times New Roman" w:hAnsi="Times New Roman"/>
          <w:sz w:val="28"/>
          <w:szCs w:val="28"/>
        </w:rPr>
        <w:t>власти</w:t>
      </w:r>
      <w:r w:rsidR="003E470C">
        <w:rPr>
          <w:rFonts w:ascii="Times New Roman" w:hAnsi="Times New Roman"/>
          <w:sz w:val="28"/>
          <w:szCs w:val="28"/>
        </w:rPr>
        <w:t xml:space="preserve"> Кабардино</w:t>
      </w:r>
      <w:r w:rsidR="00F73D3E">
        <w:rPr>
          <w:rFonts w:ascii="Times New Roman" w:hAnsi="Times New Roman"/>
          <w:sz w:val="28"/>
          <w:szCs w:val="28"/>
        </w:rPr>
        <w:t>–</w:t>
      </w:r>
      <w:r w:rsidR="003E470C">
        <w:rPr>
          <w:rFonts w:ascii="Times New Roman" w:hAnsi="Times New Roman"/>
          <w:sz w:val="28"/>
          <w:szCs w:val="28"/>
        </w:rPr>
        <w:t>Балкарской Республики, осуществляющ</w:t>
      </w:r>
      <w:r w:rsidR="005C48C6">
        <w:rPr>
          <w:rFonts w:ascii="Times New Roman" w:hAnsi="Times New Roman"/>
          <w:sz w:val="28"/>
          <w:szCs w:val="28"/>
        </w:rPr>
        <w:t>ему</w:t>
      </w:r>
      <w:r w:rsidRPr="003A3A4A">
        <w:rPr>
          <w:rFonts w:ascii="Times New Roman" w:hAnsi="Times New Roman"/>
          <w:sz w:val="28"/>
          <w:szCs w:val="28"/>
        </w:rPr>
        <w:t xml:space="preserve"> управление в сфере культуры –29;</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организаций, подведомственных </w:t>
      </w:r>
      <w:r w:rsidR="003E470C">
        <w:rPr>
          <w:rFonts w:ascii="Times New Roman" w:hAnsi="Times New Roman"/>
          <w:sz w:val="28"/>
          <w:szCs w:val="28"/>
        </w:rPr>
        <w:t xml:space="preserve">исполнительному </w:t>
      </w:r>
      <w:r w:rsidR="003E470C" w:rsidRPr="003A3A4A">
        <w:rPr>
          <w:rFonts w:ascii="Times New Roman" w:hAnsi="Times New Roman"/>
          <w:sz w:val="28"/>
          <w:szCs w:val="28"/>
        </w:rPr>
        <w:t xml:space="preserve">органу </w:t>
      </w:r>
      <w:r w:rsidR="00F73D3E">
        <w:rPr>
          <w:rFonts w:ascii="Times New Roman" w:hAnsi="Times New Roman"/>
          <w:sz w:val="28"/>
          <w:szCs w:val="28"/>
        </w:rPr>
        <w:t xml:space="preserve">государственной </w:t>
      </w:r>
      <w:r w:rsidR="003E470C" w:rsidRPr="003A3A4A">
        <w:rPr>
          <w:rFonts w:ascii="Times New Roman" w:hAnsi="Times New Roman"/>
          <w:sz w:val="28"/>
          <w:szCs w:val="28"/>
        </w:rPr>
        <w:t>власти</w:t>
      </w:r>
      <w:r w:rsidR="003E470C">
        <w:rPr>
          <w:rFonts w:ascii="Times New Roman" w:hAnsi="Times New Roman"/>
          <w:sz w:val="28"/>
          <w:szCs w:val="28"/>
        </w:rPr>
        <w:t xml:space="preserve"> Кабардино-Балкарской Республики</w:t>
      </w:r>
      <w:r w:rsidRPr="003A3A4A">
        <w:rPr>
          <w:rFonts w:ascii="Times New Roman" w:hAnsi="Times New Roman"/>
          <w:sz w:val="28"/>
          <w:szCs w:val="28"/>
        </w:rPr>
        <w:t>, осуществляющ</w:t>
      </w:r>
      <w:r w:rsidR="005C48C6">
        <w:rPr>
          <w:rFonts w:ascii="Times New Roman" w:hAnsi="Times New Roman"/>
          <w:sz w:val="28"/>
          <w:szCs w:val="28"/>
        </w:rPr>
        <w:t>ему</w:t>
      </w:r>
      <w:r w:rsidRPr="003A3A4A">
        <w:rPr>
          <w:rFonts w:ascii="Times New Roman" w:hAnsi="Times New Roman"/>
          <w:sz w:val="28"/>
          <w:szCs w:val="28"/>
        </w:rPr>
        <w:t xml:space="preserve"> управление в сфере физич</w:t>
      </w:r>
      <w:r w:rsidR="003E470C">
        <w:rPr>
          <w:rFonts w:ascii="Times New Roman" w:hAnsi="Times New Roman"/>
          <w:sz w:val="28"/>
          <w:szCs w:val="28"/>
        </w:rPr>
        <w:t>еской культуры и спорта</w:t>
      </w:r>
      <w:r w:rsidRPr="003A3A4A">
        <w:rPr>
          <w:rFonts w:ascii="Times New Roman" w:hAnsi="Times New Roman"/>
          <w:sz w:val="28"/>
          <w:szCs w:val="28"/>
        </w:rPr>
        <w:t xml:space="preserve"> – 7;</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прочих организаций, осуществляющих образовательную деятельность по дополнител</w:t>
      </w:r>
      <w:r w:rsidR="003E470C">
        <w:rPr>
          <w:rFonts w:ascii="Times New Roman" w:hAnsi="Times New Roman"/>
          <w:sz w:val="28"/>
          <w:szCs w:val="28"/>
        </w:rPr>
        <w:t>ьным образовательным программам</w:t>
      </w:r>
      <w:r w:rsidRPr="003A3A4A">
        <w:rPr>
          <w:rFonts w:ascii="Times New Roman" w:hAnsi="Times New Roman"/>
          <w:sz w:val="28"/>
          <w:szCs w:val="28"/>
        </w:rPr>
        <w:t xml:space="preserve"> – 5;</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частных организаций, осуществляющих образовательную деятельность по дополнительным образовательным программам – 0.</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Всего 65 организаций, имеющих лицензию на образовательную деятельность по дополнительному образованию</w:t>
      </w:r>
      <w:r w:rsidR="003E470C">
        <w:rPr>
          <w:rFonts w:ascii="Times New Roman" w:hAnsi="Times New Roman"/>
          <w:sz w:val="28"/>
          <w:szCs w:val="28"/>
        </w:rPr>
        <w:t xml:space="preserve"> детей;</w:t>
      </w:r>
    </w:p>
    <w:p w:rsidR="003A3A4A" w:rsidRPr="00B51068" w:rsidRDefault="00D52BEA" w:rsidP="00A46C9C">
      <w:pPr>
        <w:spacing w:line="360" w:lineRule="auto"/>
        <w:ind w:firstLine="709"/>
        <w:jc w:val="both"/>
        <w:rPr>
          <w:rFonts w:ascii="Times New Roman" w:hAnsi="Times New Roman"/>
          <w:sz w:val="28"/>
          <w:szCs w:val="28"/>
        </w:rPr>
      </w:pPr>
      <w:r w:rsidRPr="00B51068">
        <w:rPr>
          <w:rFonts w:ascii="Times New Roman" w:hAnsi="Times New Roman"/>
          <w:sz w:val="28"/>
          <w:szCs w:val="28"/>
        </w:rPr>
        <w:t>б</w:t>
      </w:r>
      <w:r w:rsidR="003E470C">
        <w:rPr>
          <w:rFonts w:ascii="Times New Roman" w:hAnsi="Times New Roman"/>
          <w:sz w:val="28"/>
          <w:szCs w:val="28"/>
        </w:rPr>
        <w:t>) о</w:t>
      </w:r>
      <w:r w:rsidR="003A3A4A" w:rsidRPr="00B51068">
        <w:rPr>
          <w:rFonts w:ascii="Times New Roman" w:hAnsi="Times New Roman"/>
          <w:sz w:val="28"/>
          <w:szCs w:val="28"/>
        </w:rPr>
        <w:t>пыт Кабардино-Балкарской Республики в реализации федеральных и международных проектов (мероприятий) в области образования</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Кабардино-Балкарская Республика имеет значительный опыт в реализации масштабных международных, государственных и региональных проектов в сфере образования.</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В 2016 году Кабардино-Балкарская Республика вошла в число первых 17 субъектов Российской Федерации – победителей конкурсного от</w:t>
      </w:r>
      <w:r w:rsidR="003E470C">
        <w:rPr>
          <w:rFonts w:ascii="Times New Roman" w:hAnsi="Times New Roman"/>
          <w:sz w:val="28"/>
          <w:szCs w:val="28"/>
        </w:rPr>
        <w:t>бора на реализацию мероприятий ф</w:t>
      </w:r>
      <w:r w:rsidRPr="003A3A4A">
        <w:rPr>
          <w:rFonts w:ascii="Times New Roman" w:hAnsi="Times New Roman"/>
          <w:sz w:val="28"/>
          <w:szCs w:val="28"/>
        </w:rPr>
        <w:t>едеральной целевой программы развития образования на 2016-2020 годы</w:t>
      </w:r>
      <w:r w:rsidR="004B51CC">
        <w:rPr>
          <w:rFonts w:ascii="Times New Roman" w:hAnsi="Times New Roman"/>
          <w:sz w:val="28"/>
          <w:szCs w:val="28"/>
        </w:rPr>
        <w:t xml:space="preserve"> (далее</w:t>
      </w:r>
      <w:r w:rsidR="00F73D3E">
        <w:rPr>
          <w:rFonts w:ascii="Times New Roman" w:hAnsi="Times New Roman"/>
          <w:sz w:val="28"/>
          <w:szCs w:val="28"/>
        </w:rPr>
        <w:t xml:space="preserve"> </w:t>
      </w:r>
      <w:r w:rsidR="004B51CC">
        <w:rPr>
          <w:rFonts w:ascii="Times New Roman" w:hAnsi="Times New Roman"/>
          <w:sz w:val="28"/>
          <w:szCs w:val="28"/>
        </w:rPr>
        <w:t>- ФЦПРО)</w:t>
      </w:r>
      <w:r w:rsidRPr="003A3A4A">
        <w:rPr>
          <w:rFonts w:ascii="Times New Roman" w:hAnsi="Times New Roman"/>
          <w:sz w:val="28"/>
          <w:szCs w:val="28"/>
        </w:rPr>
        <w:t xml:space="preserve"> по развитию научно-образовательной и творческой среды в образовательных организациях.</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С февраля 2017 года на базе «Со</w:t>
      </w:r>
      <w:r w:rsidR="003E470C">
        <w:rPr>
          <w:rFonts w:ascii="Times New Roman" w:hAnsi="Times New Roman"/>
          <w:sz w:val="28"/>
          <w:szCs w:val="28"/>
        </w:rPr>
        <w:t>лнечного</w:t>
      </w:r>
      <w:r w:rsidRPr="003A3A4A">
        <w:rPr>
          <w:rFonts w:ascii="Times New Roman" w:hAnsi="Times New Roman"/>
          <w:sz w:val="28"/>
          <w:szCs w:val="28"/>
        </w:rPr>
        <w:t xml:space="preserve"> город</w:t>
      </w:r>
      <w:r w:rsidR="003E470C">
        <w:rPr>
          <w:rFonts w:ascii="Times New Roman" w:hAnsi="Times New Roman"/>
          <w:sz w:val="28"/>
          <w:szCs w:val="28"/>
        </w:rPr>
        <w:t>а</w:t>
      </w:r>
      <w:r w:rsidRPr="003A3A4A">
        <w:rPr>
          <w:rFonts w:ascii="Times New Roman" w:hAnsi="Times New Roman"/>
          <w:sz w:val="28"/>
          <w:szCs w:val="28"/>
        </w:rPr>
        <w:t>» начал функционировать детский технопарк, занимающий площадь более 500 кв.м., в котором в настоящее время обучаются более 800 человек.</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Открытие детского технопарка позволило создать инновационную модель </w:t>
      </w:r>
      <w:r w:rsidR="003E470C">
        <w:rPr>
          <w:rFonts w:ascii="Times New Roman" w:hAnsi="Times New Roman"/>
          <w:sz w:val="28"/>
          <w:szCs w:val="28"/>
        </w:rPr>
        <w:t>организации</w:t>
      </w:r>
      <w:r w:rsidRPr="003A3A4A">
        <w:rPr>
          <w:rFonts w:ascii="Times New Roman" w:hAnsi="Times New Roman"/>
          <w:sz w:val="28"/>
          <w:szCs w:val="28"/>
        </w:rPr>
        <w:t xml:space="preserve"> дополнительного образования детей технической и естественно-научной направленности, обеспечивающую привлечение школьников к научно-техническому творчеству, повышение интереса к </w:t>
      </w:r>
      <w:r w:rsidRPr="003A3A4A">
        <w:rPr>
          <w:rFonts w:ascii="Times New Roman" w:hAnsi="Times New Roman"/>
          <w:sz w:val="28"/>
          <w:szCs w:val="28"/>
        </w:rPr>
        <w:lastRenderedPageBreak/>
        <w:t>инженерным техническим специальностям, профессиональную ориентацию и популяризацию науки и техники.</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Прикладными направлениями, выбранными для формирования профессионально-ориентированной образовательной среды в детском технопарке, являются: РОБО, НАНО, КОСМО, IT и ЭНЕРДЖИ.</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В целях вовлечения детей в систему научно-технического творчества, обеспечения возможности равного доступа обучающихся к инновационным ресурсам и педагогическим технологиям организована сеть, в которую вошли общеобразовательные </w:t>
      </w:r>
      <w:r w:rsidR="003E470C">
        <w:rPr>
          <w:rFonts w:ascii="Times New Roman" w:hAnsi="Times New Roman"/>
          <w:sz w:val="28"/>
          <w:szCs w:val="28"/>
        </w:rPr>
        <w:t>организации</w:t>
      </w:r>
      <w:r w:rsidRPr="003A3A4A">
        <w:rPr>
          <w:rFonts w:ascii="Times New Roman" w:hAnsi="Times New Roman"/>
          <w:sz w:val="28"/>
          <w:szCs w:val="28"/>
        </w:rPr>
        <w:t xml:space="preserve">, </w:t>
      </w:r>
      <w:r w:rsidR="003E470C">
        <w:rPr>
          <w:rFonts w:ascii="Times New Roman" w:hAnsi="Times New Roman"/>
          <w:sz w:val="28"/>
          <w:szCs w:val="28"/>
        </w:rPr>
        <w:t>организации</w:t>
      </w:r>
      <w:r w:rsidRPr="003A3A4A">
        <w:rPr>
          <w:rFonts w:ascii="Times New Roman" w:hAnsi="Times New Roman"/>
          <w:sz w:val="28"/>
          <w:szCs w:val="28"/>
        </w:rPr>
        <w:t xml:space="preserve"> дополнительного образования, детский технопарк.</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В рамках реализации федерального приоритетного проекта «Доступное дополнительное образование для детей» и проекта по созданию детского технопарка в Кабардино-Балкарской Республике 28 декабря 2017 г. в Терском муниципальном районе и 3 марта 2018 г. в Майском </w:t>
      </w:r>
      <w:r w:rsidR="003E470C">
        <w:rPr>
          <w:rFonts w:ascii="Times New Roman" w:hAnsi="Times New Roman"/>
          <w:sz w:val="28"/>
          <w:szCs w:val="28"/>
        </w:rPr>
        <w:t xml:space="preserve">муниципальном </w:t>
      </w:r>
      <w:r w:rsidRPr="003A3A4A">
        <w:rPr>
          <w:rFonts w:ascii="Times New Roman" w:hAnsi="Times New Roman"/>
          <w:sz w:val="28"/>
          <w:szCs w:val="28"/>
        </w:rPr>
        <w:t xml:space="preserve">районе открыты структурные подразделения </w:t>
      </w:r>
      <w:r w:rsidR="003E470C">
        <w:rPr>
          <w:rFonts w:ascii="Times New Roman" w:hAnsi="Times New Roman"/>
          <w:sz w:val="28"/>
          <w:szCs w:val="28"/>
        </w:rPr>
        <w:t>«Солнечного</w:t>
      </w:r>
      <w:r w:rsidRPr="003A3A4A">
        <w:rPr>
          <w:rFonts w:ascii="Times New Roman" w:hAnsi="Times New Roman"/>
          <w:sz w:val="28"/>
          <w:szCs w:val="28"/>
        </w:rPr>
        <w:t xml:space="preserve"> город</w:t>
      </w:r>
      <w:r w:rsidR="003E470C">
        <w:rPr>
          <w:rFonts w:ascii="Times New Roman" w:hAnsi="Times New Roman"/>
          <w:sz w:val="28"/>
          <w:szCs w:val="28"/>
        </w:rPr>
        <w:t>а</w:t>
      </w:r>
      <w:r w:rsidRPr="003A3A4A">
        <w:rPr>
          <w:rFonts w:ascii="Times New Roman" w:hAnsi="Times New Roman"/>
          <w:sz w:val="28"/>
          <w:szCs w:val="28"/>
        </w:rPr>
        <w:t>», где   занимается более 700 детей.</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За последние пять лет в </w:t>
      </w:r>
      <w:r w:rsidR="00F73D3E">
        <w:rPr>
          <w:rFonts w:ascii="Times New Roman" w:hAnsi="Times New Roman"/>
          <w:sz w:val="28"/>
          <w:szCs w:val="28"/>
        </w:rPr>
        <w:t>республике</w:t>
      </w:r>
      <w:r w:rsidRPr="003A3A4A">
        <w:rPr>
          <w:rFonts w:ascii="Times New Roman" w:hAnsi="Times New Roman"/>
          <w:sz w:val="28"/>
          <w:szCs w:val="28"/>
        </w:rPr>
        <w:t xml:space="preserve"> реализованы мероприятия целого ряда значимых федеральных проектов по разным направлениям. В ходе реализации данных проектов в республику привлечены средства на повышение квалификации 2786 человек. В 2016 году завершен проект по реализации мероприятия 5.1 </w:t>
      </w:r>
      <w:r w:rsidR="003E470C">
        <w:rPr>
          <w:rFonts w:ascii="Times New Roman" w:hAnsi="Times New Roman"/>
          <w:sz w:val="28"/>
          <w:szCs w:val="28"/>
        </w:rPr>
        <w:t xml:space="preserve">ФЦПРО </w:t>
      </w:r>
      <w:r w:rsidRPr="003A3A4A">
        <w:rPr>
          <w:rFonts w:ascii="Times New Roman" w:hAnsi="Times New Roman"/>
          <w:sz w:val="28"/>
          <w:szCs w:val="28"/>
        </w:rPr>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Федеральной целевой программы развития образования на 2016-2020 годы. В рамках данного проекта в республику привлечены средства из федерального бюджета на проведение курсов повышения квалификации для 500 работников системы образования в области оценки качества.</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lastRenderedPageBreak/>
        <w:t>Последние два года</w:t>
      </w:r>
      <w:r w:rsidR="00F73D3E">
        <w:rPr>
          <w:rFonts w:ascii="Times New Roman" w:hAnsi="Times New Roman"/>
          <w:sz w:val="28"/>
          <w:szCs w:val="28"/>
        </w:rPr>
        <w:t xml:space="preserve"> подведомственное М</w:t>
      </w:r>
      <w:r w:rsidR="00D52BEA">
        <w:rPr>
          <w:rFonts w:ascii="Times New Roman" w:hAnsi="Times New Roman"/>
          <w:sz w:val="28"/>
          <w:szCs w:val="28"/>
        </w:rPr>
        <w:t xml:space="preserve">инистерству просвещения, науки и по делам молодежи </w:t>
      </w:r>
      <w:r w:rsidR="00F73D3E">
        <w:rPr>
          <w:rFonts w:ascii="Times New Roman" w:hAnsi="Times New Roman"/>
          <w:sz w:val="28"/>
          <w:szCs w:val="28"/>
        </w:rPr>
        <w:t>Кабардино-Балкарской Республики</w:t>
      </w:r>
      <w:r w:rsidR="004B51CC">
        <w:rPr>
          <w:rFonts w:ascii="Times New Roman" w:hAnsi="Times New Roman"/>
          <w:sz w:val="28"/>
          <w:szCs w:val="28"/>
        </w:rPr>
        <w:t xml:space="preserve"> государственное бюджетное учреждение дополнительного профессионального образования</w:t>
      </w:r>
      <w:r w:rsidRPr="003A3A4A">
        <w:rPr>
          <w:rFonts w:ascii="Times New Roman" w:hAnsi="Times New Roman"/>
          <w:sz w:val="28"/>
          <w:szCs w:val="28"/>
        </w:rPr>
        <w:t xml:space="preserve"> </w:t>
      </w:r>
      <w:r w:rsidR="00D52BEA">
        <w:rPr>
          <w:rFonts w:ascii="Times New Roman" w:hAnsi="Times New Roman"/>
          <w:sz w:val="28"/>
          <w:szCs w:val="28"/>
        </w:rPr>
        <w:t>«</w:t>
      </w:r>
      <w:r w:rsidRPr="003A3A4A">
        <w:rPr>
          <w:rFonts w:ascii="Times New Roman" w:hAnsi="Times New Roman"/>
          <w:sz w:val="28"/>
          <w:szCs w:val="28"/>
        </w:rPr>
        <w:t xml:space="preserve">Центр непрерывного </w:t>
      </w:r>
      <w:r w:rsidR="00D52BEA">
        <w:rPr>
          <w:rFonts w:ascii="Times New Roman" w:hAnsi="Times New Roman"/>
          <w:sz w:val="28"/>
          <w:szCs w:val="28"/>
        </w:rPr>
        <w:t>развития»</w:t>
      </w:r>
      <w:r w:rsidR="004B51CC">
        <w:rPr>
          <w:rFonts w:ascii="Times New Roman" w:hAnsi="Times New Roman"/>
          <w:sz w:val="28"/>
          <w:szCs w:val="28"/>
        </w:rPr>
        <w:t xml:space="preserve"> Минобр</w:t>
      </w:r>
      <w:r w:rsidR="00462993">
        <w:rPr>
          <w:rFonts w:ascii="Times New Roman" w:hAnsi="Times New Roman"/>
          <w:sz w:val="28"/>
          <w:szCs w:val="28"/>
        </w:rPr>
        <w:t>науки</w:t>
      </w:r>
      <w:r w:rsidR="004B51CC">
        <w:rPr>
          <w:rFonts w:ascii="Times New Roman" w:hAnsi="Times New Roman"/>
          <w:sz w:val="28"/>
          <w:szCs w:val="28"/>
        </w:rPr>
        <w:t xml:space="preserve"> Кабардино-Балкарской Республики (далее</w:t>
      </w:r>
      <w:r w:rsidR="00F73D3E">
        <w:rPr>
          <w:rFonts w:ascii="Times New Roman" w:hAnsi="Times New Roman"/>
          <w:sz w:val="28"/>
          <w:szCs w:val="28"/>
        </w:rPr>
        <w:t xml:space="preserve"> </w:t>
      </w:r>
      <w:r w:rsidR="004B51CC">
        <w:rPr>
          <w:rFonts w:ascii="Times New Roman" w:hAnsi="Times New Roman"/>
          <w:sz w:val="28"/>
          <w:szCs w:val="28"/>
        </w:rPr>
        <w:t>-</w:t>
      </w:r>
      <w:r w:rsidR="00F73D3E">
        <w:rPr>
          <w:rFonts w:ascii="Times New Roman" w:hAnsi="Times New Roman"/>
          <w:sz w:val="28"/>
          <w:szCs w:val="28"/>
        </w:rPr>
        <w:t xml:space="preserve"> </w:t>
      </w:r>
      <w:r w:rsidR="004B51CC">
        <w:rPr>
          <w:rFonts w:ascii="Times New Roman" w:hAnsi="Times New Roman"/>
          <w:sz w:val="28"/>
          <w:szCs w:val="28"/>
        </w:rPr>
        <w:t>ЦНР)</w:t>
      </w:r>
      <w:r w:rsidR="00D52BEA">
        <w:rPr>
          <w:rFonts w:ascii="Times New Roman" w:hAnsi="Times New Roman"/>
          <w:sz w:val="28"/>
          <w:szCs w:val="28"/>
        </w:rPr>
        <w:t xml:space="preserve"> </w:t>
      </w:r>
      <w:r w:rsidRPr="003A3A4A">
        <w:rPr>
          <w:rFonts w:ascii="Times New Roman" w:hAnsi="Times New Roman"/>
          <w:sz w:val="28"/>
          <w:szCs w:val="28"/>
        </w:rPr>
        <w:t>является организацией-оператором по реализации мероприятия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w:t>
      </w:r>
      <w:r w:rsidR="00D52BEA">
        <w:rPr>
          <w:rFonts w:ascii="Times New Roman" w:hAnsi="Times New Roman"/>
          <w:sz w:val="28"/>
          <w:szCs w:val="28"/>
        </w:rPr>
        <w:t>.</w:t>
      </w:r>
      <w:r w:rsidRPr="003A3A4A">
        <w:rPr>
          <w:rFonts w:ascii="Times New Roman" w:hAnsi="Times New Roman"/>
          <w:sz w:val="28"/>
          <w:szCs w:val="28"/>
        </w:rPr>
        <w:t xml:space="preserve"> Участие в проекте позволило привлечь в республику дополнительные финансовые средства в размере более трех миллионов рублей.</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В рамках реализации федеральных проектов происходит тесное взаимодействие с </w:t>
      </w:r>
      <w:r w:rsidR="004B51CC">
        <w:rPr>
          <w:rFonts w:ascii="Times New Roman" w:hAnsi="Times New Roman"/>
          <w:sz w:val="28"/>
          <w:szCs w:val="28"/>
        </w:rPr>
        <w:t xml:space="preserve">другими </w:t>
      </w:r>
      <w:r w:rsidRPr="003A3A4A">
        <w:rPr>
          <w:rFonts w:ascii="Times New Roman" w:hAnsi="Times New Roman"/>
          <w:sz w:val="28"/>
          <w:szCs w:val="28"/>
        </w:rPr>
        <w:t>регионами Р</w:t>
      </w:r>
      <w:r w:rsidR="004B51CC">
        <w:rPr>
          <w:rFonts w:ascii="Times New Roman" w:hAnsi="Times New Roman"/>
          <w:sz w:val="28"/>
          <w:szCs w:val="28"/>
        </w:rPr>
        <w:t>оссийской Федерации в рамках</w:t>
      </w:r>
      <w:r w:rsidR="00D52BEA">
        <w:rPr>
          <w:rFonts w:ascii="Times New Roman" w:hAnsi="Times New Roman"/>
          <w:sz w:val="28"/>
          <w:szCs w:val="28"/>
        </w:rPr>
        <w:t xml:space="preserve"> </w:t>
      </w:r>
      <w:r w:rsidRPr="003A3A4A">
        <w:rPr>
          <w:rFonts w:ascii="Times New Roman" w:hAnsi="Times New Roman"/>
          <w:sz w:val="28"/>
          <w:szCs w:val="28"/>
        </w:rPr>
        <w:t>организаци</w:t>
      </w:r>
      <w:r w:rsidR="00D52BEA">
        <w:rPr>
          <w:rFonts w:ascii="Times New Roman" w:hAnsi="Times New Roman"/>
          <w:sz w:val="28"/>
          <w:szCs w:val="28"/>
        </w:rPr>
        <w:t>и</w:t>
      </w:r>
      <w:r w:rsidRPr="003A3A4A">
        <w:rPr>
          <w:rFonts w:ascii="Times New Roman" w:hAnsi="Times New Roman"/>
          <w:sz w:val="28"/>
          <w:szCs w:val="28"/>
        </w:rPr>
        <w:t xml:space="preserve"> и проведени</w:t>
      </w:r>
      <w:r w:rsidR="004B51CC">
        <w:rPr>
          <w:rFonts w:ascii="Times New Roman" w:hAnsi="Times New Roman"/>
          <w:sz w:val="28"/>
          <w:szCs w:val="28"/>
        </w:rPr>
        <w:t>я</w:t>
      </w:r>
      <w:r w:rsidRPr="003A3A4A">
        <w:rPr>
          <w:rFonts w:ascii="Times New Roman" w:hAnsi="Times New Roman"/>
          <w:sz w:val="28"/>
          <w:szCs w:val="28"/>
        </w:rPr>
        <w:t xml:space="preserve"> совместных научных и социальных исследований, мероприятий, семинаров, симпозиумов, взаимны</w:t>
      </w:r>
      <w:r w:rsidR="00D52BEA">
        <w:rPr>
          <w:rFonts w:ascii="Times New Roman" w:hAnsi="Times New Roman"/>
          <w:sz w:val="28"/>
          <w:szCs w:val="28"/>
        </w:rPr>
        <w:t>х</w:t>
      </w:r>
      <w:r w:rsidRPr="003A3A4A">
        <w:rPr>
          <w:rFonts w:ascii="Times New Roman" w:hAnsi="Times New Roman"/>
          <w:sz w:val="28"/>
          <w:szCs w:val="28"/>
        </w:rPr>
        <w:t xml:space="preserve"> образовательны</w:t>
      </w:r>
      <w:r w:rsidR="00D52BEA">
        <w:rPr>
          <w:rFonts w:ascii="Times New Roman" w:hAnsi="Times New Roman"/>
          <w:sz w:val="28"/>
          <w:szCs w:val="28"/>
        </w:rPr>
        <w:t>х</w:t>
      </w:r>
      <w:r w:rsidRPr="003A3A4A">
        <w:rPr>
          <w:rFonts w:ascii="Times New Roman" w:hAnsi="Times New Roman"/>
          <w:sz w:val="28"/>
          <w:szCs w:val="28"/>
        </w:rPr>
        <w:t xml:space="preserve"> визит</w:t>
      </w:r>
      <w:r w:rsidR="00D52BEA">
        <w:rPr>
          <w:rFonts w:ascii="Times New Roman" w:hAnsi="Times New Roman"/>
          <w:sz w:val="28"/>
          <w:szCs w:val="28"/>
        </w:rPr>
        <w:t>ов по обмену опытом и эффективных образовательных практик</w:t>
      </w:r>
      <w:r w:rsidRPr="003A3A4A">
        <w:rPr>
          <w:rFonts w:ascii="Times New Roman" w:hAnsi="Times New Roman"/>
          <w:sz w:val="28"/>
          <w:szCs w:val="28"/>
        </w:rPr>
        <w:t>.</w:t>
      </w:r>
    </w:p>
    <w:p w:rsidR="003A3A4A" w:rsidRP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Так, в рамках реализации </w:t>
      </w:r>
      <w:r w:rsidR="004B51CC">
        <w:rPr>
          <w:rFonts w:ascii="Times New Roman" w:hAnsi="Times New Roman"/>
          <w:sz w:val="28"/>
          <w:szCs w:val="28"/>
        </w:rPr>
        <w:t xml:space="preserve">федерального государственного образовательного стандарта </w:t>
      </w:r>
      <w:r w:rsidRPr="003A3A4A">
        <w:rPr>
          <w:rFonts w:ascii="Times New Roman" w:hAnsi="Times New Roman"/>
          <w:sz w:val="28"/>
          <w:szCs w:val="28"/>
        </w:rPr>
        <w:t xml:space="preserve"> </w:t>
      </w:r>
      <w:r w:rsidR="004B51CC">
        <w:rPr>
          <w:rFonts w:ascii="Times New Roman" w:hAnsi="Times New Roman"/>
          <w:sz w:val="28"/>
          <w:szCs w:val="28"/>
        </w:rPr>
        <w:t>для обучающихся с ограниченными возможностями здоровья (далее</w:t>
      </w:r>
      <w:r w:rsidR="00F73D3E">
        <w:rPr>
          <w:rFonts w:ascii="Times New Roman" w:hAnsi="Times New Roman"/>
          <w:sz w:val="28"/>
          <w:szCs w:val="28"/>
        </w:rPr>
        <w:t xml:space="preserve"> </w:t>
      </w:r>
      <w:r w:rsidR="004B51CC">
        <w:rPr>
          <w:rFonts w:ascii="Times New Roman" w:hAnsi="Times New Roman"/>
          <w:sz w:val="28"/>
          <w:szCs w:val="28"/>
        </w:rPr>
        <w:t>-</w:t>
      </w:r>
      <w:r w:rsidR="00F73D3E">
        <w:rPr>
          <w:rFonts w:ascii="Times New Roman" w:hAnsi="Times New Roman"/>
          <w:sz w:val="28"/>
          <w:szCs w:val="28"/>
        </w:rPr>
        <w:t xml:space="preserve"> </w:t>
      </w:r>
      <w:r w:rsidR="004B51CC">
        <w:rPr>
          <w:rFonts w:ascii="Times New Roman" w:hAnsi="Times New Roman"/>
          <w:sz w:val="28"/>
          <w:szCs w:val="28"/>
        </w:rPr>
        <w:t>ФГОС ОВЗ) с</w:t>
      </w:r>
      <w:r w:rsidRPr="003A3A4A">
        <w:rPr>
          <w:rFonts w:ascii="Times New Roman" w:hAnsi="Times New Roman"/>
          <w:sz w:val="28"/>
          <w:szCs w:val="28"/>
        </w:rPr>
        <w:t xml:space="preserve"> 2015 года совместно с Тамбовским </w:t>
      </w:r>
      <w:r w:rsidR="004B51CC">
        <w:rPr>
          <w:rFonts w:ascii="Times New Roman" w:hAnsi="Times New Roman"/>
          <w:sz w:val="28"/>
          <w:szCs w:val="28"/>
        </w:rPr>
        <w:t xml:space="preserve">областным </w:t>
      </w:r>
      <w:r w:rsidRPr="003A3A4A">
        <w:rPr>
          <w:rFonts w:ascii="Times New Roman" w:hAnsi="Times New Roman"/>
          <w:sz w:val="28"/>
          <w:szCs w:val="28"/>
        </w:rPr>
        <w:t xml:space="preserve">институтом повышения квалификации </w:t>
      </w:r>
      <w:r w:rsidR="004B51CC">
        <w:rPr>
          <w:rFonts w:ascii="Times New Roman" w:hAnsi="Times New Roman"/>
          <w:sz w:val="28"/>
          <w:szCs w:val="28"/>
        </w:rPr>
        <w:t xml:space="preserve">работников образования </w:t>
      </w:r>
      <w:r w:rsidRPr="003A3A4A">
        <w:rPr>
          <w:rFonts w:ascii="Times New Roman" w:hAnsi="Times New Roman"/>
          <w:sz w:val="28"/>
          <w:szCs w:val="28"/>
        </w:rPr>
        <w:t xml:space="preserve">проводится </w:t>
      </w:r>
      <w:r w:rsidR="00607ABF">
        <w:rPr>
          <w:rFonts w:ascii="Times New Roman" w:hAnsi="Times New Roman"/>
          <w:sz w:val="28"/>
          <w:szCs w:val="28"/>
        </w:rPr>
        <w:t xml:space="preserve">совместная </w:t>
      </w:r>
      <w:r w:rsidRPr="003A3A4A">
        <w:rPr>
          <w:rFonts w:ascii="Times New Roman" w:hAnsi="Times New Roman"/>
          <w:sz w:val="28"/>
          <w:szCs w:val="28"/>
        </w:rPr>
        <w:t xml:space="preserve">работа по повышению квалификации </w:t>
      </w:r>
      <w:r w:rsidR="00607ABF">
        <w:rPr>
          <w:rFonts w:ascii="Times New Roman" w:hAnsi="Times New Roman"/>
          <w:sz w:val="28"/>
          <w:szCs w:val="28"/>
        </w:rPr>
        <w:t xml:space="preserve">работников и </w:t>
      </w:r>
      <w:r w:rsidRPr="003A3A4A">
        <w:rPr>
          <w:rFonts w:ascii="Times New Roman" w:hAnsi="Times New Roman"/>
          <w:sz w:val="28"/>
          <w:szCs w:val="28"/>
        </w:rPr>
        <w:t xml:space="preserve">специалистов </w:t>
      </w:r>
      <w:r w:rsidR="004B51CC">
        <w:rPr>
          <w:rFonts w:ascii="Times New Roman" w:hAnsi="Times New Roman"/>
          <w:sz w:val="28"/>
          <w:szCs w:val="28"/>
        </w:rPr>
        <w:t xml:space="preserve">системы образования </w:t>
      </w:r>
      <w:r w:rsidRPr="003A3A4A">
        <w:rPr>
          <w:rFonts w:ascii="Times New Roman" w:hAnsi="Times New Roman"/>
          <w:sz w:val="28"/>
          <w:szCs w:val="28"/>
        </w:rPr>
        <w:t xml:space="preserve">Кабардино-Балкарской Республики. В рамах </w:t>
      </w:r>
      <w:r w:rsidR="004B51CC">
        <w:rPr>
          <w:rFonts w:ascii="Times New Roman" w:hAnsi="Times New Roman"/>
          <w:sz w:val="28"/>
          <w:szCs w:val="28"/>
        </w:rPr>
        <w:t>федеральной целевой программы «Русский язык» (далее</w:t>
      </w:r>
      <w:r w:rsidR="00F73D3E">
        <w:rPr>
          <w:rFonts w:ascii="Times New Roman" w:hAnsi="Times New Roman"/>
          <w:sz w:val="28"/>
          <w:szCs w:val="28"/>
        </w:rPr>
        <w:t xml:space="preserve"> </w:t>
      </w:r>
      <w:r w:rsidR="004B51CC">
        <w:rPr>
          <w:rFonts w:ascii="Times New Roman" w:hAnsi="Times New Roman"/>
          <w:sz w:val="28"/>
          <w:szCs w:val="28"/>
        </w:rPr>
        <w:t>-</w:t>
      </w:r>
      <w:r w:rsidR="00F73D3E">
        <w:rPr>
          <w:rFonts w:ascii="Times New Roman" w:hAnsi="Times New Roman"/>
          <w:sz w:val="28"/>
          <w:szCs w:val="28"/>
        </w:rPr>
        <w:t xml:space="preserve"> </w:t>
      </w:r>
      <w:r w:rsidRPr="003A3A4A">
        <w:rPr>
          <w:rFonts w:ascii="Times New Roman" w:hAnsi="Times New Roman"/>
          <w:sz w:val="28"/>
          <w:szCs w:val="28"/>
        </w:rPr>
        <w:t>ФЦПРЯ</w:t>
      </w:r>
      <w:r w:rsidR="004B51CC">
        <w:rPr>
          <w:rFonts w:ascii="Times New Roman" w:hAnsi="Times New Roman"/>
          <w:sz w:val="28"/>
          <w:szCs w:val="28"/>
        </w:rPr>
        <w:t>)</w:t>
      </w:r>
      <w:r w:rsidRPr="003A3A4A">
        <w:rPr>
          <w:rFonts w:ascii="Times New Roman" w:hAnsi="Times New Roman"/>
          <w:sz w:val="28"/>
          <w:szCs w:val="28"/>
        </w:rPr>
        <w:t xml:space="preserve"> активная совместная работа осуществлялась с институтом развития образования</w:t>
      </w:r>
      <w:r w:rsidR="00550EC6">
        <w:rPr>
          <w:rFonts w:ascii="Times New Roman" w:hAnsi="Times New Roman"/>
          <w:sz w:val="28"/>
          <w:szCs w:val="28"/>
        </w:rPr>
        <w:t xml:space="preserve"> Краснодарского края</w:t>
      </w:r>
      <w:r w:rsidRPr="003A3A4A">
        <w:rPr>
          <w:rFonts w:ascii="Times New Roman" w:hAnsi="Times New Roman"/>
          <w:sz w:val="28"/>
          <w:szCs w:val="28"/>
        </w:rPr>
        <w:t xml:space="preserve">, а также с Федеральным институтом развития образования.  </w:t>
      </w:r>
    </w:p>
    <w:p w:rsidR="003A3A4A" w:rsidRDefault="003A3A4A" w:rsidP="00A46C9C">
      <w:pPr>
        <w:spacing w:line="360" w:lineRule="auto"/>
        <w:ind w:firstLine="709"/>
        <w:jc w:val="both"/>
        <w:rPr>
          <w:rFonts w:ascii="Times New Roman" w:hAnsi="Times New Roman"/>
          <w:sz w:val="28"/>
          <w:szCs w:val="28"/>
        </w:rPr>
      </w:pPr>
      <w:r w:rsidRPr="003A3A4A">
        <w:rPr>
          <w:rFonts w:ascii="Times New Roman" w:hAnsi="Times New Roman"/>
          <w:sz w:val="28"/>
          <w:szCs w:val="28"/>
        </w:rPr>
        <w:t xml:space="preserve">Система дополнительного профессионального образования Кабардино-Балкарской Республики также выполняла задачи продвижения, разработки и реализации совместных международных, инновационных, образовательных </w:t>
      </w:r>
      <w:r w:rsidRPr="003A3A4A">
        <w:rPr>
          <w:rFonts w:ascii="Times New Roman" w:hAnsi="Times New Roman"/>
          <w:sz w:val="28"/>
          <w:szCs w:val="28"/>
        </w:rPr>
        <w:lastRenderedPageBreak/>
        <w:t xml:space="preserve">проектов и программ.  Так, в рамках реализации международных проектов </w:t>
      </w:r>
      <w:r w:rsidR="00550EC6">
        <w:rPr>
          <w:rFonts w:ascii="Times New Roman" w:hAnsi="Times New Roman"/>
          <w:sz w:val="28"/>
          <w:szCs w:val="28"/>
        </w:rPr>
        <w:t>с автономной некоммерческой организацией</w:t>
      </w:r>
      <w:r w:rsidRPr="003A3A4A">
        <w:rPr>
          <w:rFonts w:ascii="Times New Roman" w:hAnsi="Times New Roman"/>
          <w:sz w:val="28"/>
          <w:szCs w:val="28"/>
        </w:rPr>
        <w:t xml:space="preserve"> «Центр современных образовател</w:t>
      </w:r>
      <w:r w:rsidR="00F73D3E">
        <w:rPr>
          <w:rFonts w:ascii="Times New Roman" w:hAnsi="Times New Roman"/>
          <w:sz w:val="28"/>
          <w:szCs w:val="28"/>
        </w:rPr>
        <w:t>ьных технологий», являющийся</w:t>
      </w:r>
      <w:r w:rsidRPr="003A3A4A">
        <w:rPr>
          <w:rFonts w:ascii="Times New Roman" w:hAnsi="Times New Roman"/>
          <w:sz w:val="28"/>
          <w:szCs w:val="28"/>
        </w:rPr>
        <w:t xml:space="preserve"> оператором российских государственных проектов в сфере образования, специалистами Центра непрерывного развития разрабатывались и реализовывались дополнительные профессиональные программы, предусматривающие проведение обучающих мероприятий для сотрудников российских центров науки и культуры и организаций, осуществляющих обучение иностранных граждан русскому языку как иностранному в странах Европы и Азии (Греция, Сербия, Кипр, Испания, Италия, Израиль). Специалисты системы дополнительного профессионального образования провели выездные курсы повышения квалификации по организации работы пунктов проведения </w:t>
      </w:r>
      <w:r w:rsidR="00550EC6">
        <w:rPr>
          <w:rFonts w:ascii="Times New Roman" w:hAnsi="Times New Roman"/>
          <w:sz w:val="28"/>
          <w:szCs w:val="28"/>
        </w:rPr>
        <w:t>государственной итоговой аттестации</w:t>
      </w:r>
      <w:r w:rsidRPr="003A3A4A">
        <w:rPr>
          <w:rFonts w:ascii="Times New Roman" w:hAnsi="Times New Roman"/>
          <w:sz w:val="28"/>
          <w:szCs w:val="28"/>
        </w:rPr>
        <w:t xml:space="preserve"> </w:t>
      </w:r>
      <w:r w:rsidR="00607ABF">
        <w:rPr>
          <w:rFonts w:ascii="Times New Roman" w:hAnsi="Times New Roman"/>
          <w:sz w:val="28"/>
          <w:szCs w:val="28"/>
        </w:rPr>
        <w:t>для</w:t>
      </w:r>
      <w:r w:rsidRPr="003A3A4A">
        <w:rPr>
          <w:rFonts w:ascii="Times New Roman" w:hAnsi="Times New Roman"/>
          <w:sz w:val="28"/>
          <w:szCs w:val="28"/>
        </w:rPr>
        <w:t xml:space="preserve"> специалист</w:t>
      </w:r>
      <w:r w:rsidR="00607ABF">
        <w:rPr>
          <w:rFonts w:ascii="Times New Roman" w:hAnsi="Times New Roman"/>
          <w:sz w:val="28"/>
          <w:szCs w:val="28"/>
        </w:rPr>
        <w:t>ов</w:t>
      </w:r>
      <w:r w:rsidRPr="003A3A4A">
        <w:rPr>
          <w:rFonts w:ascii="Times New Roman" w:hAnsi="Times New Roman"/>
          <w:sz w:val="28"/>
          <w:szCs w:val="28"/>
        </w:rPr>
        <w:t xml:space="preserve"> системы образования Республики Узбекистан и Республики Киргизия.</w:t>
      </w:r>
    </w:p>
    <w:p w:rsidR="00A905C4" w:rsidRDefault="00A905C4">
      <w:pPr>
        <w:spacing w:after="160" w:line="259" w:lineRule="auto"/>
        <w:rPr>
          <w:rFonts w:ascii="Times New Roman" w:hAnsi="Times New Roman"/>
          <w:sz w:val="28"/>
          <w:szCs w:val="28"/>
        </w:rPr>
      </w:pPr>
    </w:p>
    <w:p w:rsidR="00964E0A" w:rsidRDefault="00964E0A">
      <w:pPr>
        <w:spacing w:after="160" w:line="259" w:lineRule="auto"/>
        <w:rPr>
          <w:rFonts w:ascii="Times New Roman" w:hAnsi="Times New Roman"/>
          <w:sz w:val="24"/>
          <w:szCs w:val="24"/>
        </w:rPr>
      </w:pPr>
      <w:r>
        <w:rPr>
          <w:rFonts w:ascii="Times New Roman" w:hAnsi="Times New Roman"/>
          <w:sz w:val="24"/>
          <w:szCs w:val="24"/>
        </w:rPr>
        <w:br w:type="page"/>
      </w:r>
    </w:p>
    <w:p w:rsidR="00A905C4" w:rsidRDefault="0058621A" w:rsidP="00A905C4">
      <w:pPr>
        <w:jc w:val="right"/>
        <w:rPr>
          <w:rFonts w:ascii="Times New Roman" w:hAnsi="Times New Roman"/>
          <w:sz w:val="24"/>
          <w:szCs w:val="24"/>
        </w:rPr>
      </w:pPr>
      <w:r>
        <w:rPr>
          <w:rFonts w:ascii="Times New Roman" w:hAnsi="Times New Roman"/>
          <w:sz w:val="24"/>
          <w:szCs w:val="24"/>
        </w:rPr>
        <w:lastRenderedPageBreak/>
        <w:t>Приложение 1</w:t>
      </w:r>
    </w:p>
    <w:p w:rsidR="00AA4034" w:rsidRPr="009D1B17" w:rsidRDefault="00AA4034" w:rsidP="00A905C4">
      <w:pPr>
        <w:jc w:val="right"/>
        <w:rPr>
          <w:rFonts w:ascii="Times New Roman" w:hAnsi="Times New Roman"/>
          <w:sz w:val="28"/>
          <w:szCs w:val="28"/>
        </w:rPr>
      </w:pPr>
      <w:r>
        <w:rPr>
          <w:rFonts w:ascii="Times New Roman" w:hAnsi="Times New Roman"/>
          <w:sz w:val="24"/>
          <w:szCs w:val="24"/>
        </w:rPr>
        <w:t xml:space="preserve">к </w:t>
      </w:r>
      <w:r w:rsidR="00462993">
        <w:rPr>
          <w:rFonts w:ascii="Times New Roman" w:hAnsi="Times New Roman"/>
          <w:sz w:val="24"/>
          <w:szCs w:val="24"/>
        </w:rPr>
        <w:t xml:space="preserve">основным принципам </w:t>
      </w:r>
      <w:r>
        <w:rPr>
          <w:rFonts w:ascii="Times New Roman" w:hAnsi="Times New Roman"/>
          <w:sz w:val="24"/>
          <w:szCs w:val="24"/>
        </w:rPr>
        <w:t xml:space="preserve">целевой модели развития </w:t>
      </w:r>
      <w:r>
        <w:rPr>
          <w:rFonts w:ascii="Times New Roman" w:hAnsi="Times New Roman"/>
          <w:sz w:val="24"/>
          <w:szCs w:val="24"/>
        </w:rPr>
        <w:br/>
        <w:t xml:space="preserve">региональной системы дополнительного </w:t>
      </w:r>
      <w:r>
        <w:rPr>
          <w:rFonts w:ascii="Times New Roman" w:hAnsi="Times New Roman"/>
          <w:sz w:val="24"/>
          <w:szCs w:val="24"/>
        </w:rPr>
        <w:br/>
        <w:t>образования детей</w:t>
      </w:r>
      <w:r w:rsidR="00F73D3E">
        <w:rPr>
          <w:rFonts w:ascii="Times New Roman" w:hAnsi="Times New Roman"/>
          <w:sz w:val="24"/>
          <w:szCs w:val="24"/>
        </w:rPr>
        <w:t xml:space="preserve"> Кабардино-Балкарской Республики</w:t>
      </w:r>
      <w:r>
        <w:rPr>
          <w:rFonts w:ascii="Times New Roman" w:hAnsi="Times New Roman"/>
          <w:sz w:val="24"/>
          <w:szCs w:val="24"/>
        </w:rPr>
        <w:t xml:space="preserve"> </w:t>
      </w:r>
    </w:p>
    <w:p w:rsidR="00F73D3E" w:rsidRDefault="00F73D3E" w:rsidP="00A905C4">
      <w:pPr>
        <w:jc w:val="center"/>
        <w:rPr>
          <w:rFonts w:ascii="Times New Roman" w:hAnsi="Times New Roman"/>
          <w:sz w:val="28"/>
          <w:szCs w:val="28"/>
        </w:rPr>
      </w:pPr>
    </w:p>
    <w:p w:rsidR="00A905C4" w:rsidRPr="009D1B17" w:rsidRDefault="00A905C4" w:rsidP="00A905C4">
      <w:pPr>
        <w:jc w:val="center"/>
        <w:rPr>
          <w:rFonts w:ascii="Times New Roman" w:hAnsi="Times New Roman"/>
          <w:sz w:val="28"/>
          <w:szCs w:val="28"/>
        </w:rPr>
      </w:pPr>
      <w:r w:rsidRPr="00212C13">
        <w:rPr>
          <w:rFonts w:ascii="Times New Roman" w:hAnsi="Times New Roman"/>
          <w:sz w:val="28"/>
          <w:szCs w:val="28"/>
        </w:rPr>
        <w:t>Таблица индикаторов</w:t>
      </w:r>
    </w:p>
    <w:p w:rsidR="00A905C4" w:rsidRPr="00621F19" w:rsidRDefault="00A905C4" w:rsidP="00A905C4">
      <w:pPr>
        <w:jc w:val="both"/>
        <w:rPr>
          <w:rFonts w:ascii="Times New Roman" w:hAnsi="Times New Roman"/>
          <w:sz w:val="20"/>
          <w:szCs w:val="20"/>
        </w:rPr>
      </w:pPr>
    </w:p>
    <w:tbl>
      <w:tblPr>
        <w:tblStyle w:val="a4"/>
        <w:tblW w:w="0" w:type="auto"/>
        <w:tblInd w:w="108" w:type="dxa"/>
        <w:tblLayout w:type="fixed"/>
        <w:tblLook w:val="04A0" w:firstRow="1" w:lastRow="0" w:firstColumn="1" w:lastColumn="0" w:noHBand="0" w:noVBand="1"/>
      </w:tblPr>
      <w:tblGrid>
        <w:gridCol w:w="636"/>
        <w:gridCol w:w="4609"/>
        <w:gridCol w:w="1900"/>
        <w:gridCol w:w="2210"/>
      </w:tblGrid>
      <w:tr w:rsidR="00A905C4" w:rsidRPr="00212C13" w:rsidTr="00964E0A">
        <w:trPr>
          <w:tblHeader/>
        </w:trPr>
        <w:tc>
          <w:tcPr>
            <w:tcW w:w="636"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 п\п</w:t>
            </w:r>
          </w:p>
        </w:tc>
        <w:tc>
          <w:tcPr>
            <w:tcW w:w="4609" w:type="dxa"/>
            <w:vAlign w:val="center"/>
          </w:tcPr>
          <w:p w:rsidR="00A905C4" w:rsidRPr="00212C13" w:rsidRDefault="00A905C4" w:rsidP="00964E0A">
            <w:pPr>
              <w:rPr>
                <w:rFonts w:ascii="Times New Roman" w:hAnsi="Times New Roman"/>
                <w:sz w:val="24"/>
                <w:szCs w:val="24"/>
              </w:rPr>
            </w:pPr>
            <w:r w:rsidRPr="00212C13">
              <w:rPr>
                <w:rFonts w:ascii="Times New Roman" w:hAnsi="Times New Roman"/>
                <w:sz w:val="24"/>
                <w:szCs w:val="24"/>
              </w:rPr>
              <w:t>Наименование индикатора/показателя</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Минимальные значения</w:t>
            </w:r>
          </w:p>
        </w:tc>
        <w:tc>
          <w:tcPr>
            <w:tcW w:w="221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 xml:space="preserve">Значение </w:t>
            </w:r>
            <w:r w:rsidR="00F73D3E">
              <w:rPr>
                <w:rFonts w:ascii="Times New Roman" w:hAnsi="Times New Roman"/>
                <w:sz w:val="24"/>
                <w:szCs w:val="24"/>
              </w:rPr>
              <w:t xml:space="preserve">в </w:t>
            </w:r>
            <w:r w:rsidRPr="00212C13">
              <w:rPr>
                <w:rFonts w:ascii="Times New Roman" w:hAnsi="Times New Roman"/>
                <w:sz w:val="24"/>
                <w:szCs w:val="24"/>
              </w:rPr>
              <w:t>Кабардино-Балкарской Республики (далее – ежегодно не менее установленного минимального значения)</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w:t>
            </w:r>
          </w:p>
        </w:tc>
        <w:tc>
          <w:tcPr>
            <w:tcW w:w="8719" w:type="dxa"/>
            <w:gridSpan w:val="3"/>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Реализация модели персонифицированного финансирования дополнительного образования детей</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1.1</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Доля муниципальных образований в Кабардино-Балкарской Республике, внедривших систему персонифицированного финансирования дополнительного образования детей, %</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50</w:t>
            </w:r>
          </w:p>
        </w:tc>
        <w:tc>
          <w:tcPr>
            <w:tcW w:w="2210" w:type="dxa"/>
            <w:vAlign w:val="center"/>
          </w:tcPr>
          <w:p w:rsidR="00A905C4" w:rsidRPr="00212C13" w:rsidRDefault="007E08BC" w:rsidP="00A905C4">
            <w:pPr>
              <w:jc w:val="center"/>
              <w:rPr>
                <w:rFonts w:ascii="Times New Roman" w:hAnsi="Times New Roman"/>
                <w:sz w:val="24"/>
                <w:szCs w:val="24"/>
              </w:rPr>
            </w:pPr>
            <w:r>
              <w:rPr>
                <w:rFonts w:ascii="Times New Roman" w:hAnsi="Times New Roman"/>
                <w:sz w:val="24"/>
                <w:szCs w:val="24"/>
              </w:rPr>
              <w:t>100</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1.2</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Доля детей в возрасте от 5 до 18 лет от общего количества детей, проживающих в Кабардино-Балкарской Республике, охваченных системой персонифицированного финансирования дополнительного образования детей, %</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25</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30</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2</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Создан региональный модельный центр дополнительного образования детей, ед.</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w:t>
            </w:r>
          </w:p>
        </w:tc>
        <w:tc>
          <w:tcPr>
            <w:tcW w:w="221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3</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Создана сеть муниципальных опорных центров в 100% муниципальных образованиях Кабардино-Балкарской Республики</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13</w:t>
            </w:r>
          </w:p>
        </w:tc>
        <w:tc>
          <w:tcPr>
            <w:tcW w:w="221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13</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4</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Внедрён навигатор дополнительных общеобразовательных программ, ед.</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w:t>
            </w:r>
          </w:p>
        </w:tc>
        <w:tc>
          <w:tcPr>
            <w:tcW w:w="221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5</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Увеличено число детей в Кабардино-Балкарской Республике в возрасте от 5 до 18 лет, охваченных дополнительными общеобразовательными программами, %</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на 5%</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на 10%</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5.1</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в т.ч. дополнительными общеобразовательными программами технической и естественнонаучной направленности, %</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на 5%</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на 10%</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6</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Количество заочных школ и (или) ежегодных сезонных школ для мотивированных школьников</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5</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6</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7</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 xml:space="preserve">Количество разработанных и внедрённых моделей обеспечения доступности </w:t>
            </w:r>
            <w:r w:rsidRPr="00212C13">
              <w:rPr>
                <w:rFonts w:ascii="Times New Roman" w:hAnsi="Times New Roman"/>
                <w:sz w:val="24"/>
                <w:szCs w:val="24"/>
              </w:rPr>
              <w:lastRenderedPageBreak/>
              <w:t>дополнительного образования из сельской местности, ед. накопительным итогом</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lastRenderedPageBreak/>
              <w:t>5</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5</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lastRenderedPageBreak/>
              <w:t>8</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Количество разработанных и внедрённых разноуровневых (ознакомительный, базовый, продвинутый уровень) программ дополнительного образования, ед. накопительным итогом</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15</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20</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9</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Количество разработанных и внедрённых дистанционных курсов дополнительного образования детей, ед. накопительным итогом</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20</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25</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10</w:t>
            </w:r>
          </w:p>
        </w:tc>
        <w:tc>
          <w:tcPr>
            <w:tcW w:w="4609" w:type="dxa"/>
            <w:vAlign w:val="center"/>
          </w:tcPr>
          <w:p w:rsidR="00A905C4" w:rsidRPr="00212C13" w:rsidRDefault="00A905C4" w:rsidP="00A905C4">
            <w:pPr>
              <w:rPr>
                <w:rFonts w:ascii="Times New Roman" w:hAnsi="Times New Roman"/>
                <w:sz w:val="24"/>
                <w:szCs w:val="24"/>
              </w:rPr>
            </w:pPr>
            <w:r w:rsidRPr="00212C13">
              <w:rPr>
                <w:rFonts w:ascii="Times New Roman" w:hAnsi="Times New Roman"/>
                <w:sz w:val="24"/>
                <w:szCs w:val="24"/>
              </w:rPr>
              <w:t>Количество реализуемых дополнительных общеобразовательных программ в сетевой форме с использованием ресурсов образовательных организаций всех типов, в том числе профессиональных и организаций высшего образования, а также научных организаций, организаций спорта, культуры, общественных организаций и предприятий реального сектора экономики, ед. накопительным итогом</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30</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30</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11</w:t>
            </w:r>
          </w:p>
        </w:tc>
        <w:tc>
          <w:tcPr>
            <w:tcW w:w="8719" w:type="dxa"/>
            <w:gridSpan w:val="3"/>
            <w:vAlign w:val="center"/>
          </w:tcPr>
          <w:p w:rsidR="00A905C4" w:rsidRPr="00212C13" w:rsidRDefault="00A905C4" w:rsidP="0058621A">
            <w:pPr>
              <w:jc w:val="both"/>
              <w:rPr>
                <w:rFonts w:ascii="Times New Roman" w:hAnsi="Times New Roman"/>
                <w:sz w:val="24"/>
                <w:szCs w:val="24"/>
              </w:rPr>
            </w:pPr>
            <w:r w:rsidRPr="00212C13">
              <w:rPr>
                <w:rFonts w:ascii="Times New Roman" w:hAnsi="Times New Roman"/>
                <w:sz w:val="24"/>
                <w:szCs w:val="24"/>
              </w:rPr>
              <w:t xml:space="preserve">Переподготовка (повышение квалификации) отдельных групп сотрудников РМЦ, МОЦ, ведущих образовательных организаций по программам (курсам, модулям), разработанным </w:t>
            </w:r>
            <w:r>
              <w:rPr>
                <w:rFonts w:ascii="Times New Roman" w:hAnsi="Times New Roman"/>
                <w:sz w:val="24"/>
                <w:szCs w:val="24"/>
              </w:rPr>
              <w:t>в</w:t>
            </w:r>
            <w:r w:rsidRPr="00212C13">
              <w:rPr>
                <w:rFonts w:ascii="Times New Roman" w:hAnsi="Times New Roman"/>
                <w:sz w:val="24"/>
                <w:szCs w:val="24"/>
              </w:rPr>
              <w:t xml:space="preserve"> рамках реализации мероприятия по формированию современной системы сопровождения, развития и совершенствования профессионального мастерства педагогических и управленческих кадров сферы дополнительного образования детей</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11.1</w:t>
            </w:r>
          </w:p>
        </w:tc>
        <w:tc>
          <w:tcPr>
            <w:tcW w:w="4609"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педагогически работники, %</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100</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100</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11.2</w:t>
            </w:r>
          </w:p>
        </w:tc>
        <w:tc>
          <w:tcPr>
            <w:tcW w:w="4609"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руководители, %</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100</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100</w:t>
            </w:r>
          </w:p>
        </w:tc>
      </w:tr>
      <w:tr w:rsidR="00A905C4" w:rsidRPr="00212C13" w:rsidTr="00964E0A">
        <w:tc>
          <w:tcPr>
            <w:tcW w:w="636"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11.3</w:t>
            </w:r>
          </w:p>
        </w:tc>
        <w:tc>
          <w:tcPr>
            <w:tcW w:w="4609" w:type="dxa"/>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привлекаемые специалисты-практики (наставники), а также студенты и аспиранты, не имеющие педагогического образования, %</w:t>
            </w:r>
          </w:p>
        </w:tc>
        <w:tc>
          <w:tcPr>
            <w:tcW w:w="1900" w:type="dxa"/>
            <w:vAlign w:val="center"/>
          </w:tcPr>
          <w:p w:rsidR="00A905C4" w:rsidRPr="00212C13" w:rsidRDefault="00A905C4" w:rsidP="00A905C4">
            <w:pPr>
              <w:jc w:val="center"/>
              <w:rPr>
                <w:rFonts w:ascii="Times New Roman" w:hAnsi="Times New Roman"/>
                <w:sz w:val="24"/>
                <w:szCs w:val="24"/>
              </w:rPr>
            </w:pPr>
            <w:r w:rsidRPr="00212C13">
              <w:rPr>
                <w:rFonts w:ascii="Times New Roman" w:hAnsi="Times New Roman"/>
                <w:sz w:val="24"/>
                <w:szCs w:val="24"/>
              </w:rPr>
              <w:t>100</w:t>
            </w:r>
          </w:p>
        </w:tc>
        <w:tc>
          <w:tcPr>
            <w:tcW w:w="2210" w:type="dxa"/>
            <w:vAlign w:val="center"/>
          </w:tcPr>
          <w:p w:rsidR="00A905C4" w:rsidRPr="00212C13" w:rsidRDefault="00A905C4" w:rsidP="00A905C4">
            <w:pPr>
              <w:jc w:val="center"/>
              <w:rPr>
                <w:rFonts w:ascii="Times New Roman" w:hAnsi="Times New Roman"/>
                <w:sz w:val="24"/>
                <w:szCs w:val="24"/>
              </w:rPr>
            </w:pPr>
            <w:r>
              <w:rPr>
                <w:rFonts w:ascii="Times New Roman" w:hAnsi="Times New Roman"/>
                <w:sz w:val="24"/>
                <w:szCs w:val="24"/>
              </w:rPr>
              <w:t>100</w:t>
            </w:r>
          </w:p>
        </w:tc>
      </w:tr>
    </w:tbl>
    <w:p w:rsidR="00550EC6" w:rsidRDefault="00550EC6" w:rsidP="0058621A">
      <w:pPr>
        <w:jc w:val="right"/>
        <w:rPr>
          <w:rFonts w:ascii="Times New Roman" w:hAnsi="Times New Roman"/>
          <w:sz w:val="24"/>
          <w:szCs w:val="24"/>
        </w:rPr>
      </w:pPr>
    </w:p>
    <w:p w:rsidR="00550EC6" w:rsidRDefault="00550EC6">
      <w:pPr>
        <w:spacing w:after="160" w:line="259" w:lineRule="auto"/>
        <w:rPr>
          <w:rFonts w:ascii="Times New Roman" w:hAnsi="Times New Roman"/>
          <w:sz w:val="24"/>
          <w:szCs w:val="24"/>
        </w:rPr>
      </w:pPr>
      <w:r>
        <w:rPr>
          <w:rFonts w:ascii="Times New Roman" w:hAnsi="Times New Roman"/>
          <w:sz w:val="24"/>
          <w:szCs w:val="24"/>
        </w:rPr>
        <w:br w:type="page"/>
      </w:r>
    </w:p>
    <w:p w:rsidR="00A905C4" w:rsidRDefault="0058621A" w:rsidP="0058621A">
      <w:pPr>
        <w:jc w:val="right"/>
        <w:rPr>
          <w:rFonts w:ascii="Times New Roman" w:hAnsi="Times New Roman"/>
          <w:sz w:val="24"/>
          <w:szCs w:val="24"/>
        </w:rPr>
      </w:pPr>
      <w:r>
        <w:rPr>
          <w:rFonts w:ascii="Times New Roman" w:hAnsi="Times New Roman"/>
          <w:sz w:val="24"/>
          <w:szCs w:val="24"/>
        </w:rPr>
        <w:lastRenderedPageBreak/>
        <w:t>Приложение 2</w:t>
      </w:r>
    </w:p>
    <w:p w:rsidR="00AA4034" w:rsidRPr="009D1B17" w:rsidRDefault="00462993" w:rsidP="00AA4034">
      <w:pPr>
        <w:jc w:val="right"/>
        <w:rPr>
          <w:rFonts w:ascii="Times New Roman" w:hAnsi="Times New Roman"/>
          <w:sz w:val="28"/>
          <w:szCs w:val="28"/>
        </w:rPr>
      </w:pPr>
      <w:r>
        <w:rPr>
          <w:rFonts w:ascii="Times New Roman" w:hAnsi="Times New Roman"/>
          <w:sz w:val="24"/>
          <w:szCs w:val="24"/>
        </w:rPr>
        <w:t>к основным принципам</w:t>
      </w:r>
      <w:r w:rsidR="00AA4034">
        <w:rPr>
          <w:rFonts w:ascii="Times New Roman" w:hAnsi="Times New Roman"/>
          <w:sz w:val="24"/>
          <w:szCs w:val="24"/>
        </w:rPr>
        <w:t xml:space="preserve"> целевой модели развития </w:t>
      </w:r>
      <w:r w:rsidR="00AA4034">
        <w:rPr>
          <w:rFonts w:ascii="Times New Roman" w:hAnsi="Times New Roman"/>
          <w:sz w:val="24"/>
          <w:szCs w:val="24"/>
        </w:rPr>
        <w:br/>
        <w:t xml:space="preserve">региональной системы дополнительного </w:t>
      </w:r>
      <w:r w:rsidR="00AA4034">
        <w:rPr>
          <w:rFonts w:ascii="Times New Roman" w:hAnsi="Times New Roman"/>
          <w:sz w:val="24"/>
          <w:szCs w:val="24"/>
        </w:rPr>
        <w:br/>
        <w:t xml:space="preserve">образования детей </w:t>
      </w:r>
      <w:r w:rsidR="00F73D3E">
        <w:rPr>
          <w:rFonts w:ascii="Times New Roman" w:hAnsi="Times New Roman"/>
          <w:sz w:val="24"/>
          <w:szCs w:val="24"/>
        </w:rPr>
        <w:t>Кабардино-Балкарской Республики</w:t>
      </w:r>
    </w:p>
    <w:p w:rsidR="00A905C4" w:rsidRPr="00212C13" w:rsidRDefault="00A905C4" w:rsidP="00A905C4">
      <w:pPr>
        <w:jc w:val="both"/>
        <w:rPr>
          <w:rFonts w:ascii="Times New Roman" w:hAnsi="Times New Roman"/>
          <w:sz w:val="20"/>
          <w:szCs w:val="20"/>
        </w:rPr>
      </w:pPr>
    </w:p>
    <w:p w:rsidR="00A905C4" w:rsidRDefault="00A905C4" w:rsidP="00A905C4">
      <w:pPr>
        <w:jc w:val="center"/>
        <w:rPr>
          <w:rFonts w:ascii="Times New Roman" w:hAnsi="Times New Roman"/>
          <w:sz w:val="28"/>
          <w:szCs w:val="28"/>
        </w:rPr>
      </w:pPr>
      <w:r w:rsidRPr="00621F19">
        <w:rPr>
          <w:rFonts w:ascii="Times New Roman" w:hAnsi="Times New Roman"/>
          <w:sz w:val="28"/>
          <w:szCs w:val="28"/>
        </w:rPr>
        <w:t xml:space="preserve">Предварительная калькуляция операционных расходов на функционирование </w:t>
      </w:r>
      <w:r w:rsidR="00550EC6">
        <w:rPr>
          <w:rFonts w:ascii="Times New Roman" w:hAnsi="Times New Roman"/>
          <w:sz w:val="28"/>
          <w:szCs w:val="28"/>
        </w:rPr>
        <w:t>регионального модельного центра дополнительного образования детей Кабардино-Балкарской Республики</w:t>
      </w:r>
    </w:p>
    <w:p w:rsidR="00A905C4" w:rsidRPr="00621F19" w:rsidRDefault="00A905C4" w:rsidP="00A905C4">
      <w:pPr>
        <w:jc w:val="center"/>
        <w:rPr>
          <w:rFonts w:ascii="Times New Roman" w:hAnsi="Times New Roman"/>
          <w:sz w:val="20"/>
          <w:szCs w:val="20"/>
        </w:rPr>
      </w:pPr>
    </w:p>
    <w:tbl>
      <w:tblPr>
        <w:tblStyle w:val="a4"/>
        <w:tblW w:w="9356" w:type="dxa"/>
        <w:tblInd w:w="108" w:type="dxa"/>
        <w:tblLook w:val="04A0" w:firstRow="1" w:lastRow="0" w:firstColumn="1" w:lastColumn="0" w:noHBand="0" w:noVBand="1"/>
      </w:tblPr>
      <w:tblGrid>
        <w:gridCol w:w="5670"/>
        <w:gridCol w:w="3686"/>
      </w:tblGrid>
      <w:tr w:rsidR="00A905C4" w:rsidRPr="00D30BF0" w:rsidTr="00964E0A">
        <w:trPr>
          <w:tblHeader/>
        </w:trPr>
        <w:tc>
          <w:tcPr>
            <w:tcW w:w="5670" w:type="dxa"/>
          </w:tcPr>
          <w:p w:rsidR="00A905C4" w:rsidRPr="00D30BF0" w:rsidRDefault="00A905C4" w:rsidP="00A905C4">
            <w:pPr>
              <w:jc w:val="center"/>
              <w:rPr>
                <w:rFonts w:ascii="Times New Roman" w:hAnsi="Times New Roman"/>
                <w:sz w:val="24"/>
                <w:szCs w:val="24"/>
              </w:rPr>
            </w:pPr>
            <w:r w:rsidRPr="00D30BF0">
              <w:rPr>
                <w:rFonts w:ascii="Times New Roman" w:hAnsi="Times New Roman"/>
                <w:sz w:val="24"/>
                <w:szCs w:val="24"/>
              </w:rPr>
              <w:t>Статья расходов</w:t>
            </w:r>
          </w:p>
        </w:tc>
        <w:tc>
          <w:tcPr>
            <w:tcW w:w="3686" w:type="dxa"/>
            <w:vAlign w:val="center"/>
          </w:tcPr>
          <w:p w:rsidR="00A905C4" w:rsidRPr="00D30BF0" w:rsidRDefault="00A905C4" w:rsidP="00A905C4">
            <w:pPr>
              <w:jc w:val="center"/>
              <w:rPr>
                <w:rFonts w:ascii="Times New Roman" w:hAnsi="Times New Roman"/>
                <w:sz w:val="24"/>
                <w:szCs w:val="24"/>
              </w:rPr>
            </w:pPr>
            <w:r w:rsidRPr="00D30BF0">
              <w:rPr>
                <w:rFonts w:ascii="Times New Roman" w:hAnsi="Times New Roman"/>
                <w:sz w:val="24"/>
                <w:szCs w:val="24"/>
              </w:rPr>
              <w:t>Расчёт суммы на 2020 год, далее с ежегодной индексацией (</w:t>
            </w:r>
            <w:r>
              <w:rPr>
                <w:rFonts w:ascii="Times New Roman" w:hAnsi="Times New Roman"/>
                <w:sz w:val="24"/>
                <w:szCs w:val="24"/>
              </w:rPr>
              <w:t>тыс. руб.</w:t>
            </w:r>
            <w:r w:rsidRPr="00D30BF0">
              <w:rPr>
                <w:rFonts w:ascii="Times New Roman" w:hAnsi="Times New Roman"/>
                <w:sz w:val="24"/>
                <w:szCs w:val="24"/>
              </w:rPr>
              <w:t>)</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211 – заработная плата</w:t>
            </w:r>
          </w:p>
        </w:tc>
        <w:tc>
          <w:tcPr>
            <w:tcW w:w="3686" w:type="dxa"/>
            <w:vAlign w:val="center"/>
          </w:tcPr>
          <w:p w:rsidR="00A905C4" w:rsidRPr="00D30BF0" w:rsidRDefault="00A905C4" w:rsidP="00A905C4">
            <w:pPr>
              <w:jc w:val="center"/>
              <w:rPr>
                <w:rFonts w:ascii="Times New Roman" w:hAnsi="Times New Roman"/>
                <w:sz w:val="24"/>
                <w:szCs w:val="24"/>
              </w:rPr>
            </w:pPr>
            <w:r w:rsidRPr="00D30BF0">
              <w:rPr>
                <w:rFonts w:ascii="Times New Roman" w:hAnsi="Times New Roman"/>
                <w:sz w:val="24"/>
                <w:szCs w:val="24"/>
              </w:rPr>
              <w:t>2220,0</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212 – прочие несоциальные выплаты (суточные)</w:t>
            </w:r>
          </w:p>
        </w:tc>
        <w:tc>
          <w:tcPr>
            <w:tcW w:w="3686" w:type="dxa"/>
            <w:vAlign w:val="center"/>
          </w:tcPr>
          <w:p w:rsidR="00A905C4" w:rsidRPr="00D30BF0" w:rsidRDefault="00A905C4" w:rsidP="00A905C4">
            <w:pPr>
              <w:jc w:val="center"/>
              <w:rPr>
                <w:rFonts w:ascii="Times New Roman" w:hAnsi="Times New Roman"/>
                <w:sz w:val="24"/>
                <w:szCs w:val="24"/>
              </w:rPr>
            </w:pPr>
            <w:r>
              <w:rPr>
                <w:rFonts w:ascii="Times New Roman" w:hAnsi="Times New Roman"/>
                <w:sz w:val="24"/>
                <w:szCs w:val="24"/>
              </w:rPr>
              <w:t>31,5</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213 – начисления на выплаты по оплате труда</w:t>
            </w:r>
          </w:p>
        </w:tc>
        <w:tc>
          <w:tcPr>
            <w:tcW w:w="3686" w:type="dxa"/>
            <w:vAlign w:val="center"/>
          </w:tcPr>
          <w:p w:rsidR="00A905C4" w:rsidRPr="00D30BF0" w:rsidRDefault="00A905C4" w:rsidP="00A905C4">
            <w:pPr>
              <w:jc w:val="center"/>
              <w:rPr>
                <w:rFonts w:ascii="Times New Roman" w:hAnsi="Times New Roman"/>
                <w:sz w:val="24"/>
                <w:szCs w:val="24"/>
              </w:rPr>
            </w:pPr>
            <w:r>
              <w:rPr>
                <w:rFonts w:ascii="Times New Roman" w:hAnsi="Times New Roman"/>
                <w:sz w:val="24"/>
                <w:szCs w:val="24"/>
              </w:rPr>
              <w:t>670,44</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222 – транспортные услуги (проезд детей на соревнования)</w:t>
            </w:r>
          </w:p>
        </w:tc>
        <w:tc>
          <w:tcPr>
            <w:tcW w:w="3686" w:type="dxa"/>
            <w:vAlign w:val="center"/>
          </w:tcPr>
          <w:p w:rsidR="00A905C4" w:rsidRPr="00621F19" w:rsidRDefault="00A905C4" w:rsidP="00A905C4">
            <w:pPr>
              <w:jc w:val="center"/>
              <w:rPr>
                <w:rFonts w:ascii="Times New Roman" w:hAnsi="Times New Roman"/>
                <w:sz w:val="24"/>
                <w:szCs w:val="24"/>
              </w:rPr>
            </w:pPr>
            <w:r>
              <w:rPr>
                <w:rFonts w:ascii="Times New Roman" w:hAnsi="Times New Roman"/>
                <w:sz w:val="24"/>
                <w:szCs w:val="24"/>
              </w:rPr>
              <w:t>500,0</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222 – транспортные услуги (проезд педагогов и сопровождающих детей на соревнования)</w:t>
            </w:r>
          </w:p>
        </w:tc>
        <w:tc>
          <w:tcPr>
            <w:tcW w:w="3686" w:type="dxa"/>
            <w:vAlign w:val="center"/>
          </w:tcPr>
          <w:p w:rsidR="00A905C4" w:rsidRPr="00D30BF0" w:rsidRDefault="00A905C4" w:rsidP="00A905C4">
            <w:pPr>
              <w:jc w:val="center"/>
              <w:rPr>
                <w:rFonts w:ascii="Times New Roman" w:hAnsi="Times New Roman"/>
                <w:sz w:val="24"/>
                <w:szCs w:val="24"/>
              </w:rPr>
            </w:pPr>
            <w:r>
              <w:rPr>
                <w:rFonts w:ascii="Times New Roman" w:hAnsi="Times New Roman"/>
                <w:sz w:val="24"/>
                <w:szCs w:val="24"/>
              </w:rPr>
              <w:t>112,0</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226 – транспортные расходы сотрудников, направленных в командировку и приобретающих билеты в рамках командировочных расходов (проезд педагогов на обучение)</w:t>
            </w:r>
          </w:p>
        </w:tc>
        <w:tc>
          <w:tcPr>
            <w:tcW w:w="3686" w:type="dxa"/>
            <w:vAlign w:val="center"/>
          </w:tcPr>
          <w:p w:rsidR="00A905C4" w:rsidRPr="00D30BF0" w:rsidRDefault="00A905C4" w:rsidP="00A905C4">
            <w:pPr>
              <w:jc w:val="center"/>
              <w:rPr>
                <w:rFonts w:ascii="Times New Roman" w:hAnsi="Times New Roman"/>
                <w:sz w:val="24"/>
                <w:szCs w:val="24"/>
              </w:rPr>
            </w:pPr>
            <w:r>
              <w:rPr>
                <w:rFonts w:ascii="Times New Roman" w:hAnsi="Times New Roman"/>
                <w:sz w:val="24"/>
                <w:szCs w:val="24"/>
              </w:rPr>
              <w:t>200,0</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226 – прочие работы, услуги (проживание детей на соревнованиях)</w:t>
            </w:r>
          </w:p>
        </w:tc>
        <w:tc>
          <w:tcPr>
            <w:tcW w:w="3686" w:type="dxa"/>
            <w:vAlign w:val="center"/>
          </w:tcPr>
          <w:p w:rsidR="00A905C4" w:rsidRPr="00D30BF0" w:rsidRDefault="00A905C4" w:rsidP="00A905C4">
            <w:pPr>
              <w:jc w:val="center"/>
              <w:rPr>
                <w:rFonts w:ascii="Times New Roman" w:hAnsi="Times New Roman"/>
                <w:sz w:val="24"/>
                <w:szCs w:val="24"/>
              </w:rPr>
            </w:pPr>
            <w:r>
              <w:rPr>
                <w:rFonts w:ascii="Times New Roman" w:hAnsi="Times New Roman"/>
                <w:sz w:val="24"/>
                <w:szCs w:val="24"/>
              </w:rPr>
              <w:t>400,0</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226 – прочие работы, услуги (проживание педагогов на обучении)</w:t>
            </w:r>
          </w:p>
        </w:tc>
        <w:tc>
          <w:tcPr>
            <w:tcW w:w="3686" w:type="dxa"/>
            <w:vAlign w:val="center"/>
          </w:tcPr>
          <w:p w:rsidR="00A905C4" w:rsidRPr="00D30BF0" w:rsidRDefault="00A905C4" w:rsidP="00A905C4">
            <w:pPr>
              <w:jc w:val="center"/>
              <w:rPr>
                <w:rFonts w:ascii="Times New Roman" w:hAnsi="Times New Roman"/>
                <w:sz w:val="24"/>
                <w:szCs w:val="24"/>
              </w:rPr>
            </w:pPr>
            <w:r>
              <w:rPr>
                <w:rFonts w:ascii="Times New Roman" w:hAnsi="Times New Roman"/>
                <w:sz w:val="24"/>
                <w:szCs w:val="24"/>
              </w:rPr>
              <w:t>450,0</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226 – прочие работы, услуги (проживание педагогов и сопровождающих детей на соревнованиях)</w:t>
            </w:r>
          </w:p>
        </w:tc>
        <w:tc>
          <w:tcPr>
            <w:tcW w:w="3686" w:type="dxa"/>
            <w:vAlign w:val="center"/>
          </w:tcPr>
          <w:p w:rsidR="00A905C4" w:rsidRPr="00D30BF0" w:rsidRDefault="00A905C4" w:rsidP="00A905C4">
            <w:pPr>
              <w:jc w:val="center"/>
              <w:rPr>
                <w:rFonts w:ascii="Times New Roman" w:hAnsi="Times New Roman"/>
                <w:sz w:val="24"/>
                <w:szCs w:val="24"/>
              </w:rPr>
            </w:pPr>
            <w:r>
              <w:rPr>
                <w:rFonts w:ascii="Times New Roman" w:hAnsi="Times New Roman"/>
                <w:sz w:val="24"/>
                <w:szCs w:val="24"/>
              </w:rPr>
              <w:t>160,0</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 xml:space="preserve">340 – увеличение стоимости материальных запасов (приобретение расходных материалов) </w:t>
            </w:r>
          </w:p>
        </w:tc>
        <w:tc>
          <w:tcPr>
            <w:tcW w:w="3686" w:type="dxa"/>
            <w:vAlign w:val="center"/>
          </w:tcPr>
          <w:p w:rsidR="00A905C4" w:rsidRPr="00D30BF0" w:rsidRDefault="00A905C4" w:rsidP="00A905C4">
            <w:pPr>
              <w:jc w:val="center"/>
              <w:rPr>
                <w:rFonts w:ascii="Times New Roman" w:hAnsi="Times New Roman"/>
                <w:sz w:val="24"/>
                <w:szCs w:val="24"/>
              </w:rPr>
            </w:pPr>
            <w:r>
              <w:rPr>
                <w:rFonts w:ascii="Times New Roman" w:hAnsi="Times New Roman"/>
                <w:sz w:val="24"/>
                <w:szCs w:val="24"/>
              </w:rPr>
              <w:t>300,0</w:t>
            </w:r>
          </w:p>
        </w:tc>
      </w:tr>
      <w:tr w:rsidR="00A905C4" w:rsidRPr="00D30BF0" w:rsidTr="00964E0A">
        <w:tc>
          <w:tcPr>
            <w:tcW w:w="5670" w:type="dxa"/>
          </w:tcPr>
          <w:p w:rsidR="00A905C4" w:rsidRPr="00D30BF0" w:rsidRDefault="00A905C4" w:rsidP="00A905C4">
            <w:pPr>
              <w:jc w:val="both"/>
              <w:rPr>
                <w:rFonts w:ascii="Times New Roman" w:hAnsi="Times New Roman"/>
                <w:sz w:val="24"/>
                <w:szCs w:val="24"/>
              </w:rPr>
            </w:pPr>
            <w:r w:rsidRPr="00D30BF0">
              <w:rPr>
                <w:rFonts w:ascii="Times New Roman" w:hAnsi="Times New Roman"/>
                <w:sz w:val="24"/>
                <w:szCs w:val="24"/>
              </w:rPr>
              <w:t>Иные расходы (аренда, коммунальные платежи и т.д.)</w:t>
            </w:r>
          </w:p>
        </w:tc>
        <w:tc>
          <w:tcPr>
            <w:tcW w:w="3686" w:type="dxa"/>
            <w:vAlign w:val="center"/>
          </w:tcPr>
          <w:p w:rsidR="00A905C4" w:rsidRPr="00D30BF0" w:rsidRDefault="00A905C4" w:rsidP="00A905C4">
            <w:pPr>
              <w:jc w:val="center"/>
              <w:rPr>
                <w:rFonts w:ascii="Times New Roman" w:hAnsi="Times New Roman"/>
                <w:sz w:val="24"/>
                <w:szCs w:val="24"/>
              </w:rPr>
            </w:pPr>
            <w:r>
              <w:rPr>
                <w:rFonts w:ascii="Times New Roman" w:hAnsi="Times New Roman"/>
                <w:sz w:val="24"/>
                <w:szCs w:val="24"/>
              </w:rPr>
              <w:t>600,0</w:t>
            </w:r>
          </w:p>
        </w:tc>
      </w:tr>
      <w:tr w:rsidR="00A905C4" w:rsidRPr="00D30BF0" w:rsidTr="00964E0A">
        <w:tc>
          <w:tcPr>
            <w:tcW w:w="5670" w:type="dxa"/>
          </w:tcPr>
          <w:p w:rsidR="00A905C4" w:rsidRPr="00D30BF0" w:rsidRDefault="00A905C4" w:rsidP="00A905C4">
            <w:pPr>
              <w:jc w:val="right"/>
              <w:rPr>
                <w:rFonts w:ascii="Times New Roman" w:hAnsi="Times New Roman"/>
                <w:sz w:val="24"/>
                <w:szCs w:val="24"/>
              </w:rPr>
            </w:pPr>
            <w:r w:rsidRPr="00D30BF0">
              <w:rPr>
                <w:rFonts w:ascii="Times New Roman" w:hAnsi="Times New Roman"/>
                <w:sz w:val="24"/>
                <w:szCs w:val="24"/>
              </w:rPr>
              <w:t>Итого:</w:t>
            </w:r>
          </w:p>
        </w:tc>
        <w:tc>
          <w:tcPr>
            <w:tcW w:w="3686" w:type="dxa"/>
            <w:vAlign w:val="center"/>
          </w:tcPr>
          <w:p w:rsidR="00A905C4" w:rsidRPr="00D30BF0" w:rsidRDefault="00A905C4" w:rsidP="00A905C4">
            <w:pPr>
              <w:jc w:val="center"/>
              <w:rPr>
                <w:rFonts w:ascii="Times New Roman" w:hAnsi="Times New Roman"/>
                <w:b/>
                <w:sz w:val="24"/>
                <w:szCs w:val="24"/>
              </w:rPr>
            </w:pPr>
            <w:r w:rsidRPr="00AC7BD7">
              <w:rPr>
                <w:rFonts w:ascii="Times New Roman" w:hAnsi="Times New Roman"/>
                <w:b/>
                <w:sz w:val="24"/>
                <w:szCs w:val="24"/>
              </w:rPr>
              <w:t>3423,94</w:t>
            </w:r>
          </w:p>
        </w:tc>
      </w:tr>
    </w:tbl>
    <w:p w:rsidR="00A905C4" w:rsidRPr="009D1B17" w:rsidRDefault="00A905C4" w:rsidP="00A905C4">
      <w:pPr>
        <w:jc w:val="center"/>
        <w:rPr>
          <w:rFonts w:ascii="Times New Roman" w:hAnsi="Times New Roman"/>
          <w:sz w:val="28"/>
          <w:szCs w:val="28"/>
        </w:rPr>
      </w:pPr>
    </w:p>
    <w:p w:rsidR="00A905C4" w:rsidRPr="009D1B17" w:rsidRDefault="00A905C4" w:rsidP="00A905C4">
      <w:pPr>
        <w:jc w:val="both"/>
        <w:rPr>
          <w:rFonts w:ascii="Times New Roman" w:hAnsi="Times New Roman"/>
          <w:sz w:val="28"/>
          <w:szCs w:val="28"/>
        </w:rPr>
      </w:pPr>
    </w:p>
    <w:p w:rsidR="00A905C4" w:rsidRPr="009D1B17" w:rsidRDefault="00A905C4" w:rsidP="00A905C4">
      <w:pPr>
        <w:jc w:val="both"/>
        <w:rPr>
          <w:rFonts w:ascii="Times New Roman" w:hAnsi="Times New Roman"/>
          <w:sz w:val="28"/>
          <w:szCs w:val="28"/>
        </w:rPr>
      </w:pPr>
    </w:p>
    <w:p w:rsidR="00A905C4" w:rsidRPr="009D1B17" w:rsidRDefault="00A905C4" w:rsidP="00A905C4">
      <w:pPr>
        <w:rPr>
          <w:rFonts w:ascii="Times New Roman" w:hAnsi="Times New Roman"/>
          <w:sz w:val="28"/>
          <w:szCs w:val="28"/>
        </w:rPr>
      </w:pPr>
    </w:p>
    <w:p w:rsidR="00A905C4" w:rsidRPr="009D1B17" w:rsidRDefault="00A905C4" w:rsidP="00A905C4">
      <w:pPr>
        <w:rPr>
          <w:rFonts w:ascii="Times New Roman" w:hAnsi="Times New Roman"/>
          <w:sz w:val="28"/>
          <w:szCs w:val="28"/>
        </w:rPr>
      </w:pPr>
      <w:r w:rsidRPr="009D1B17">
        <w:rPr>
          <w:rFonts w:ascii="Times New Roman" w:hAnsi="Times New Roman"/>
          <w:sz w:val="28"/>
          <w:szCs w:val="28"/>
        </w:rPr>
        <w:br w:type="page"/>
      </w:r>
    </w:p>
    <w:p w:rsidR="00A905C4" w:rsidRDefault="00A905C4" w:rsidP="00A905C4">
      <w:pPr>
        <w:jc w:val="right"/>
        <w:rPr>
          <w:rFonts w:ascii="Times New Roman" w:hAnsi="Times New Roman"/>
          <w:sz w:val="24"/>
          <w:szCs w:val="24"/>
        </w:rPr>
      </w:pPr>
      <w:r>
        <w:rPr>
          <w:rFonts w:ascii="Times New Roman" w:hAnsi="Times New Roman"/>
          <w:sz w:val="24"/>
          <w:szCs w:val="24"/>
        </w:rPr>
        <w:lastRenderedPageBreak/>
        <w:t>Приложение 3</w:t>
      </w:r>
    </w:p>
    <w:p w:rsidR="00AA4034" w:rsidRPr="009D1B17" w:rsidRDefault="00462993" w:rsidP="00AA4034">
      <w:pPr>
        <w:jc w:val="right"/>
        <w:rPr>
          <w:rFonts w:ascii="Times New Roman" w:hAnsi="Times New Roman"/>
          <w:sz w:val="28"/>
          <w:szCs w:val="28"/>
        </w:rPr>
      </w:pPr>
      <w:r>
        <w:rPr>
          <w:rFonts w:ascii="Times New Roman" w:hAnsi="Times New Roman"/>
          <w:sz w:val="24"/>
          <w:szCs w:val="24"/>
        </w:rPr>
        <w:t>к основным принципам</w:t>
      </w:r>
      <w:r w:rsidR="00AA4034">
        <w:rPr>
          <w:rFonts w:ascii="Times New Roman" w:hAnsi="Times New Roman"/>
          <w:sz w:val="24"/>
          <w:szCs w:val="24"/>
        </w:rPr>
        <w:t xml:space="preserve"> целевой модели развития </w:t>
      </w:r>
      <w:r w:rsidR="00AA4034">
        <w:rPr>
          <w:rFonts w:ascii="Times New Roman" w:hAnsi="Times New Roman"/>
          <w:sz w:val="24"/>
          <w:szCs w:val="24"/>
        </w:rPr>
        <w:br/>
        <w:t xml:space="preserve">региональной системы дополнительного </w:t>
      </w:r>
      <w:r w:rsidR="00AA4034">
        <w:rPr>
          <w:rFonts w:ascii="Times New Roman" w:hAnsi="Times New Roman"/>
          <w:sz w:val="24"/>
          <w:szCs w:val="24"/>
        </w:rPr>
        <w:br/>
        <w:t xml:space="preserve">образования детей </w:t>
      </w:r>
      <w:r w:rsidR="00F73D3E">
        <w:rPr>
          <w:rFonts w:ascii="Times New Roman" w:hAnsi="Times New Roman"/>
          <w:sz w:val="24"/>
          <w:szCs w:val="24"/>
        </w:rPr>
        <w:t>Кабардино-Балкарской Республики</w:t>
      </w:r>
    </w:p>
    <w:p w:rsidR="00AA4034" w:rsidRPr="00AA4034" w:rsidRDefault="00AA4034" w:rsidP="00A905C4">
      <w:pPr>
        <w:jc w:val="right"/>
        <w:rPr>
          <w:rFonts w:ascii="Times New Roman" w:hAnsi="Times New Roman"/>
          <w:sz w:val="24"/>
          <w:szCs w:val="24"/>
        </w:rPr>
      </w:pPr>
    </w:p>
    <w:p w:rsidR="00A905C4" w:rsidRPr="009D1B17" w:rsidRDefault="00A905C4" w:rsidP="00A905C4">
      <w:pPr>
        <w:jc w:val="center"/>
        <w:rPr>
          <w:rFonts w:ascii="Times New Roman" w:hAnsi="Times New Roman"/>
          <w:sz w:val="28"/>
          <w:szCs w:val="28"/>
        </w:rPr>
      </w:pPr>
      <w:r w:rsidRPr="009D1B17">
        <w:rPr>
          <w:rFonts w:ascii="Times New Roman" w:hAnsi="Times New Roman"/>
          <w:sz w:val="28"/>
          <w:szCs w:val="28"/>
        </w:rPr>
        <w:t>Зонирование и дизайн-проект</w:t>
      </w:r>
    </w:p>
    <w:p w:rsidR="00A905C4" w:rsidRPr="009D1B17" w:rsidRDefault="00A905C4" w:rsidP="00A905C4">
      <w:pPr>
        <w:jc w:val="both"/>
        <w:rPr>
          <w:rFonts w:ascii="Times New Roman" w:hAnsi="Times New Roman"/>
          <w:sz w:val="28"/>
          <w:szCs w:val="28"/>
        </w:rPr>
      </w:pPr>
      <w:r w:rsidRPr="009D1B17">
        <w:rPr>
          <w:rFonts w:ascii="Times New Roman" w:hAnsi="Times New Roman"/>
          <w:sz w:val="28"/>
          <w:szCs w:val="28"/>
        </w:rPr>
        <w:tab/>
        <w:t xml:space="preserve">Зонирование и дизайн-проект </w:t>
      </w:r>
      <w:r w:rsidR="00550EC6">
        <w:rPr>
          <w:rFonts w:ascii="Times New Roman" w:hAnsi="Times New Roman"/>
          <w:sz w:val="28"/>
          <w:szCs w:val="28"/>
        </w:rPr>
        <w:t>регионального модельного центра дополнительного образования детей Кабардино-Балкарской Республики будут</w:t>
      </w:r>
      <w:r w:rsidRPr="009D1B17">
        <w:rPr>
          <w:rFonts w:ascii="Times New Roman" w:hAnsi="Times New Roman"/>
          <w:sz w:val="28"/>
          <w:szCs w:val="28"/>
        </w:rPr>
        <w:t xml:space="preserve"> </w:t>
      </w:r>
      <w:r>
        <w:rPr>
          <w:rFonts w:ascii="Times New Roman" w:hAnsi="Times New Roman"/>
          <w:sz w:val="28"/>
          <w:szCs w:val="28"/>
        </w:rPr>
        <w:t xml:space="preserve">окончательно </w:t>
      </w:r>
      <w:r w:rsidRPr="009D1B17">
        <w:rPr>
          <w:rFonts w:ascii="Times New Roman" w:hAnsi="Times New Roman"/>
          <w:sz w:val="28"/>
          <w:szCs w:val="28"/>
        </w:rPr>
        <w:t>разработан</w:t>
      </w:r>
      <w:r w:rsidR="00550EC6">
        <w:rPr>
          <w:rFonts w:ascii="Times New Roman" w:hAnsi="Times New Roman"/>
          <w:sz w:val="28"/>
          <w:szCs w:val="28"/>
        </w:rPr>
        <w:t>ы</w:t>
      </w:r>
      <w:r w:rsidRPr="009D1B17">
        <w:rPr>
          <w:rFonts w:ascii="Times New Roman" w:hAnsi="Times New Roman"/>
          <w:sz w:val="28"/>
          <w:szCs w:val="28"/>
        </w:rPr>
        <w:t xml:space="preserve"> в соответствии с брендбуком, размещенным по адресу в сети «Интернет»: </w:t>
      </w:r>
      <w:hyperlink r:id="rId8" w:history="1">
        <w:r w:rsidRPr="009D1B17">
          <w:rPr>
            <w:rStyle w:val="a8"/>
            <w:rFonts w:ascii="Times New Roman" w:hAnsi="Times New Roman"/>
            <w:sz w:val="28"/>
            <w:szCs w:val="28"/>
          </w:rPr>
          <w:t>https://cloud.mail.ru/public/CJ5Y%2FxtzBy38jv</w:t>
        </w:r>
      </w:hyperlink>
      <w:r w:rsidRPr="009D1B17">
        <w:rPr>
          <w:rFonts w:ascii="Times New Roman" w:hAnsi="Times New Roman"/>
          <w:sz w:val="28"/>
          <w:szCs w:val="28"/>
        </w:rPr>
        <w:t xml:space="preserve"> </w:t>
      </w: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jc w:val="center"/>
        <w:rPr>
          <w:rFonts w:ascii="Times New Roman" w:hAnsi="Times New Roman"/>
          <w:sz w:val="28"/>
          <w:szCs w:val="28"/>
        </w:rPr>
      </w:pPr>
      <w:r>
        <w:rPr>
          <w:rFonts w:ascii="Times New Roman" w:hAnsi="Times New Roman"/>
          <w:sz w:val="28"/>
          <w:szCs w:val="28"/>
        </w:rPr>
        <w:t>Поэтажный план</w:t>
      </w: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r>
        <w:rPr>
          <w:noProof/>
          <w:lang w:eastAsia="ru-RU"/>
        </w:rPr>
        <w:drawing>
          <wp:anchor distT="0" distB="0" distL="114300" distR="114300" simplePos="0" relativeHeight="251658240" behindDoc="1" locked="0" layoutInCell="1" allowOverlap="1" wp14:anchorId="4525C859" wp14:editId="5583D4CC">
            <wp:simplePos x="0" y="0"/>
            <wp:positionH relativeFrom="column">
              <wp:posOffset>1207135</wp:posOffset>
            </wp:positionH>
            <wp:positionV relativeFrom="paragraph">
              <wp:posOffset>103505</wp:posOffset>
            </wp:positionV>
            <wp:extent cx="4048125" cy="2279015"/>
            <wp:effectExtent l="0" t="0" r="9525" b="6985"/>
            <wp:wrapTight wrapText="bothSides">
              <wp:wrapPolygon edited="0">
                <wp:start x="0" y="0"/>
                <wp:lineTo x="0" y="21486"/>
                <wp:lineTo x="21549" y="21486"/>
                <wp:lineTo x="21549" y="0"/>
                <wp:lineTo x="0" y="0"/>
              </wp:wrapPolygon>
            </wp:wrapTight>
            <wp:docPr id="2" name="Рисунок 2" descr="C:\Users\admin\AppData\Local\Microsoft\Windows\INetCache\Content.Word\поэтажный план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Word\поэтажный план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8125" cy="227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jc w:val="center"/>
        <w:rPr>
          <w:rFonts w:ascii="Times New Roman" w:hAnsi="Times New Roman"/>
          <w:sz w:val="28"/>
          <w:szCs w:val="28"/>
        </w:rPr>
      </w:pPr>
    </w:p>
    <w:p w:rsidR="00A905C4" w:rsidRPr="00F33D56" w:rsidRDefault="00A905C4" w:rsidP="00A905C4">
      <w:pPr>
        <w:shd w:val="clear" w:color="auto" w:fill="FFFFFF"/>
        <w:ind w:firstLine="70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Обозначение цв</w:t>
      </w:r>
      <w:r w:rsidRPr="00F33D56">
        <w:rPr>
          <w:rFonts w:ascii="Times New Roman" w:eastAsia="Times New Roman" w:hAnsi="Times New Roman"/>
          <w:color w:val="000000"/>
          <w:sz w:val="28"/>
          <w:szCs w:val="28"/>
          <w:lang w:eastAsia="ru-RU"/>
        </w:rPr>
        <w:t>етов:</w:t>
      </w:r>
    </w:p>
    <w:p w:rsidR="00A905C4" w:rsidRPr="00F33D56" w:rsidRDefault="00A905C4" w:rsidP="00A905C4">
      <w:pPr>
        <w:pStyle w:val="a3"/>
        <w:numPr>
          <w:ilvl w:val="0"/>
          <w:numId w:val="2"/>
        </w:numPr>
        <w:shd w:val="clear" w:color="auto" w:fill="FFFFFF"/>
        <w:rPr>
          <w:rFonts w:ascii="Times New Roman" w:eastAsia="Times New Roman" w:hAnsi="Times New Roman"/>
          <w:color w:val="000000"/>
          <w:sz w:val="28"/>
          <w:szCs w:val="28"/>
          <w:lang w:eastAsia="ru-RU"/>
        </w:rPr>
      </w:pPr>
      <w:r w:rsidRPr="00F33D56">
        <w:rPr>
          <w:rFonts w:ascii="Times New Roman" w:eastAsia="Times New Roman" w:hAnsi="Times New Roman"/>
          <w:color w:val="000000"/>
          <w:sz w:val="28"/>
          <w:szCs w:val="28"/>
          <w:lang w:eastAsia="ru-RU"/>
        </w:rPr>
        <w:t>синий -</w:t>
      </w:r>
      <w:r>
        <w:rPr>
          <w:rFonts w:ascii="Times New Roman" w:eastAsia="Times New Roman" w:hAnsi="Times New Roman"/>
          <w:color w:val="000000"/>
          <w:sz w:val="28"/>
          <w:szCs w:val="28"/>
          <w:lang w:eastAsia="ru-RU"/>
        </w:rPr>
        <w:t xml:space="preserve"> </w:t>
      </w:r>
      <w:r w:rsidRPr="00F33D56">
        <w:rPr>
          <w:rFonts w:ascii="Times New Roman" w:eastAsia="Times New Roman" w:hAnsi="Times New Roman"/>
          <w:color w:val="000000"/>
          <w:sz w:val="28"/>
          <w:szCs w:val="28"/>
          <w:lang w:eastAsia="ru-RU"/>
        </w:rPr>
        <w:t xml:space="preserve">административная зона, </w:t>
      </w:r>
    </w:p>
    <w:p w:rsidR="00A905C4" w:rsidRPr="00F33D56" w:rsidRDefault="00A905C4" w:rsidP="00A905C4">
      <w:pPr>
        <w:pStyle w:val="a3"/>
        <w:numPr>
          <w:ilvl w:val="0"/>
          <w:numId w:val="2"/>
        </w:numPr>
        <w:shd w:val="clear" w:color="auto" w:fill="FFFFFF"/>
        <w:rPr>
          <w:rFonts w:ascii="Times New Roman" w:eastAsia="Times New Roman" w:hAnsi="Times New Roman"/>
          <w:color w:val="000000"/>
          <w:sz w:val="28"/>
          <w:szCs w:val="28"/>
          <w:lang w:eastAsia="ru-RU"/>
        </w:rPr>
      </w:pPr>
      <w:r w:rsidRPr="00F33D56">
        <w:rPr>
          <w:rFonts w:ascii="Times New Roman" w:eastAsia="Times New Roman" w:hAnsi="Times New Roman"/>
          <w:color w:val="000000"/>
          <w:sz w:val="28"/>
          <w:szCs w:val="28"/>
          <w:lang w:eastAsia="ru-RU"/>
        </w:rPr>
        <w:t xml:space="preserve">зеленый - коворкинг, </w:t>
      </w:r>
    </w:p>
    <w:p w:rsidR="00A905C4" w:rsidRPr="00F33D56" w:rsidRDefault="00A905C4" w:rsidP="00A905C4">
      <w:pPr>
        <w:pStyle w:val="a3"/>
        <w:numPr>
          <w:ilvl w:val="0"/>
          <w:numId w:val="2"/>
        </w:numPr>
        <w:shd w:val="clear" w:color="auto" w:fill="FFFFFF"/>
        <w:rPr>
          <w:rFonts w:ascii="Times New Roman" w:eastAsia="Times New Roman" w:hAnsi="Times New Roman"/>
          <w:color w:val="000000"/>
          <w:sz w:val="28"/>
          <w:szCs w:val="28"/>
          <w:lang w:eastAsia="ru-RU"/>
        </w:rPr>
      </w:pPr>
      <w:r w:rsidRPr="00F33D56">
        <w:rPr>
          <w:rFonts w:ascii="Times New Roman" w:eastAsia="Times New Roman" w:hAnsi="Times New Roman"/>
          <w:color w:val="000000"/>
          <w:sz w:val="28"/>
          <w:szCs w:val="28"/>
          <w:lang w:eastAsia="ru-RU"/>
        </w:rPr>
        <w:t xml:space="preserve">красный - лекторий, </w:t>
      </w:r>
    </w:p>
    <w:p w:rsidR="00A905C4" w:rsidRPr="00F33D56" w:rsidRDefault="00A905C4" w:rsidP="00A905C4">
      <w:pPr>
        <w:pStyle w:val="a3"/>
        <w:numPr>
          <w:ilvl w:val="0"/>
          <w:numId w:val="2"/>
        </w:numPr>
        <w:shd w:val="clear" w:color="auto" w:fill="FFFFFF"/>
        <w:rPr>
          <w:rFonts w:ascii="Times New Roman" w:eastAsia="Times New Roman" w:hAnsi="Times New Roman"/>
          <w:color w:val="000000"/>
          <w:sz w:val="28"/>
          <w:szCs w:val="28"/>
          <w:lang w:eastAsia="ru-RU"/>
        </w:rPr>
      </w:pPr>
      <w:r w:rsidRPr="00F33D56">
        <w:rPr>
          <w:rFonts w:ascii="Times New Roman" w:eastAsia="Times New Roman" w:hAnsi="Times New Roman"/>
          <w:color w:val="000000"/>
          <w:sz w:val="28"/>
          <w:szCs w:val="28"/>
          <w:lang w:eastAsia="ru-RU"/>
        </w:rPr>
        <w:t>персиковый - иные функциональные зоны.</w:t>
      </w: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sectPr w:rsidR="00A905C4" w:rsidSect="002B3B19">
          <w:headerReference w:type="default" r:id="rId10"/>
          <w:headerReference w:type="first" r:id="rId11"/>
          <w:pgSz w:w="11906" w:h="16838"/>
          <w:pgMar w:top="1701" w:right="991" w:bottom="1134" w:left="1559" w:header="709" w:footer="709" w:gutter="0"/>
          <w:cols w:space="708"/>
          <w:titlePg/>
          <w:docGrid w:linePitch="360"/>
        </w:sectPr>
      </w:pPr>
    </w:p>
    <w:p w:rsidR="00A905C4" w:rsidRDefault="00A905C4" w:rsidP="00A905C4">
      <w:pPr>
        <w:shd w:val="clear" w:color="auto" w:fill="FFFFFF"/>
        <w:rPr>
          <w:rFonts w:ascii="Times New Roman" w:hAnsi="Times New Roman"/>
          <w:sz w:val="28"/>
          <w:szCs w:val="28"/>
        </w:rPr>
      </w:pPr>
      <w:r w:rsidRPr="00F33D56">
        <w:rPr>
          <w:rFonts w:ascii="Arial" w:eastAsia="Times New Roman" w:hAnsi="Arial" w:cs="Arial"/>
          <w:color w:val="000000"/>
          <w:sz w:val="23"/>
          <w:szCs w:val="23"/>
          <w:lang w:eastAsia="ru-RU"/>
        </w:rPr>
        <w:lastRenderedPageBreak/>
        <w:t> </w:t>
      </w:r>
    </w:p>
    <w:p w:rsidR="00A905C4" w:rsidRDefault="00A905C4" w:rsidP="00A905C4">
      <w:pPr>
        <w:jc w:val="center"/>
        <w:rPr>
          <w:rFonts w:ascii="Times New Roman" w:hAnsi="Times New Roman"/>
          <w:sz w:val="28"/>
          <w:szCs w:val="28"/>
        </w:rPr>
      </w:pPr>
      <w:r>
        <w:rPr>
          <w:rFonts w:ascii="Times New Roman" w:hAnsi="Times New Roman"/>
          <w:sz w:val="28"/>
          <w:szCs w:val="28"/>
        </w:rPr>
        <w:t>Административная зона</w:t>
      </w:r>
    </w:p>
    <w:p w:rsidR="00A905C4" w:rsidRDefault="00A905C4" w:rsidP="00A905C4">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план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схема</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A905C4" w:rsidTr="00A905C4">
        <w:tc>
          <w:tcPr>
            <w:tcW w:w="3686" w:type="dxa"/>
          </w:tcPr>
          <w:p w:rsidR="00A905C4" w:rsidRDefault="00A905C4" w:rsidP="00A905C4">
            <w:pPr>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3A1DE1E1" wp14:editId="276F4F67">
                  <wp:extent cx="2613660" cy="46512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3660" cy="4651205"/>
                          </a:xfrm>
                          <a:prstGeom prst="rect">
                            <a:avLst/>
                          </a:prstGeom>
                          <a:noFill/>
                        </pic:spPr>
                      </pic:pic>
                    </a:graphicData>
                  </a:graphic>
                </wp:inline>
              </w:drawing>
            </w:r>
          </w:p>
        </w:tc>
        <w:tc>
          <w:tcPr>
            <w:tcW w:w="10348" w:type="dxa"/>
          </w:tcPr>
          <w:p w:rsidR="00A905C4" w:rsidRDefault="00A905C4" w:rsidP="00A905C4">
            <w:pPr>
              <w:jc w:val="right"/>
              <w:rPr>
                <w:rFonts w:ascii="Times New Roman" w:hAnsi="Times New Roman"/>
                <w:sz w:val="28"/>
                <w:szCs w:val="28"/>
              </w:rPr>
            </w:pPr>
            <w:r>
              <w:rPr>
                <w:rFonts w:ascii="Times New Roman" w:hAnsi="Times New Roman"/>
                <w:noProof/>
                <w:sz w:val="28"/>
                <w:szCs w:val="28"/>
                <w:lang w:eastAsia="ru-RU"/>
              </w:rPr>
              <w:drawing>
                <wp:inline distT="0" distB="0" distL="0" distR="0" wp14:anchorId="7445F403" wp14:editId="3AAF0FE0">
                  <wp:extent cx="6313961" cy="35509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9675" cy="3559757"/>
                          </a:xfrm>
                          <a:prstGeom prst="rect">
                            <a:avLst/>
                          </a:prstGeom>
                          <a:noFill/>
                        </pic:spPr>
                      </pic:pic>
                    </a:graphicData>
                  </a:graphic>
                </wp:inline>
              </w:drawing>
            </w:r>
          </w:p>
        </w:tc>
      </w:tr>
    </w:tbl>
    <w:p w:rsidR="00A905C4" w:rsidRDefault="00A905C4" w:rsidP="00A905C4">
      <w:pPr>
        <w:jc w:val="center"/>
        <w:rPr>
          <w:rFonts w:ascii="Times New Roman" w:hAnsi="Times New Roman"/>
          <w:sz w:val="28"/>
          <w:szCs w:val="28"/>
        </w:rPr>
      </w:pPr>
    </w:p>
    <w:p w:rsidR="00A905C4" w:rsidRDefault="00A905C4" w:rsidP="00A905C4">
      <w:pPr>
        <w:jc w:val="center"/>
        <w:rPr>
          <w:rFonts w:ascii="Times New Roman" w:hAnsi="Times New Roman"/>
          <w:sz w:val="28"/>
          <w:szCs w:val="28"/>
        </w:rPr>
      </w:pPr>
    </w:p>
    <w:p w:rsidR="00A905C4" w:rsidRDefault="00A905C4" w:rsidP="00A905C4">
      <w:pPr>
        <w:jc w:val="center"/>
        <w:rPr>
          <w:rFonts w:ascii="Times New Roman" w:hAnsi="Times New Roman"/>
          <w:sz w:val="28"/>
          <w:szCs w:val="28"/>
        </w:rPr>
      </w:pPr>
      <w:r>
        <w:rPr>
          <w:rFonts w:ascii="Times New Roman" w:hAnsi="Times New Roman"/>
          <w:sz w:val="28"/>
          <w:szCs w:val="28"/>
        </w:rPr>
        <w:lastRenderedPageBreak/>
        <w:t>Коворкинг</w:t>
      </w:r>
    </w:p>
    <w:p w:rsidR="00A905C4" w:rsidRDefault="00A905C4" w:rsidP="00A905C4">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план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схема</w:t>
      </w:r>
    </w:p>
    <w:p w:rsidR="00A905C4" w:rsidRDefault="00A905C4" w:rsidP="00A905C4">
      <w:pPr>
        <w:rPr>
          <w:rFonts w:ascii="Times New Roman" w:hAnsi="Times New Roman"/>
          <w:sz w:val="28"/>
          <w:szCs w:val="28"/>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8722"/>
      </w:tblGrid>
      <w:tr w:rsidR="00A905C4" w:rsidTr="00A905C4">
        <w:tc>
          <w:tcPr>
            <w:tcW w:w="7001" w:type="dxa"/>
          </w:tcPr>
          <w:p w:rsidR="00A905C4" w:rsidRPr="00622A88" w:rsidRDefault="00A905C4" w:rsidP="00A905C4">
            <w:pPr>
              <w:rPr>
                <w:noProof/>
                <w:lang w:eastAsia="ru-RU"/>
              </w:rPr>
            </w:pPr>
            <w:r>
              <w:rPr>
                <w:noProof/>
                <w:lang w:eastAsia="ru-RU"/>
              </w:rPr>
              <w:drawing>
                <wp:inline distT="0" distB="0" distL="0" distR="0" wp14:anchorId="698C870B" wp14:editId="4F259FF7">
                  <wp:extent cx="3421380" cy="2037734"/>
                  <wp:effectExtent l="0" t="0" r="7620" b="635"/>
                  <wp:docPr id="7" name="Рисунок 7" descr="C:\Users\admin\AppData\Local\Microsoft\Windows\INetCache\Content.Word\коворкинг пл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Microsoft\Windows\INetCache\Content.Word\коворкинг план.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68" t="5819" r="13477" b="5819"/>
                          <a:stretch/>
                        </pic:blipFill>
                        <pic:spPr bwMode="auto">
                          <a:xfrm>
                            <a:off x="0" y="0"/>
                            <a:ext cx="3421380" cy="20377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10" w:type="dxa"/>
          </w:tcPr>
          <w:p w:rsidR="00A905C4" w:rsidRDefault="00A905C4" w:rsidP="00A905C4">
            <w:pPr>
              <w:jc w:val="center"/>
              <w:rPr>
                <w:noProof/>
                <w:lang w:eastAsia="ru-RU"/>
              </w:rPr>
            </w:pPr>
          </w:p>
          <w:p w:rsidR="00A905C4" w:rsidRDefault="00A905C4" w:rsidP="00A905C4">
            <w:pPr>
              <w:rPr>
                <w:rFonts w:ascii="Times New Roman" w:hAnsi="Times New Roman"/>
                <w:sz w:val="28"/>
                <w:szCs w:val="28"/>
              </w:rPr>
            </w:pPr>
            <w:r>
              <w:rPr>
                <w:noProof/>
                <w:lang w:eastAsia="ru-RU"/>
              </w:rPr>
              <w:drawing>
                <wp:inline distT="0" distB="0" distL="0" distR="0" wp14:anchorId="7176A0F1" wp14:editId="6F093210">
                  <wp:extent cx="5631180" cy="1744980"/>
                  <wp:effectExtent l="0" t="0" r="7620" b="7620"/>
                  <wp:docPr id="8" name="Рисунок 8" descr="C:\Users\admin\AppData\Local\Microsoft\Windows\INetCache\Content.Word\коворкинг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Microsoft\Windows\INetCache\Content.Word\коворкинг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53" t="23611" r="1822" b="23380"/>
                          <a:stretch/>
                        </pic:blipFill>
                        <pic:spPr bwMode="auto">
                          <a:xfrm>
                            <a:off x="0" y="0"/>
                            <a:ext cx="5631180" cy="17449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905C4" w:rsidRDefault="00A905C4" w:rsidP="00A905C4">
      <w:pPr>
        <w:jc w:val="center"/>
        <w:rPr>
          <w:rFonts w:ascii="Times New Roman" w:hAnsi="Times New Roman"/>
          <w:sz w:val="28"/>
          <w:szCs w:val="28"/>
        </w:rPr>
      </w:pPr>
    </w:p>
    <w:p w:rsidR="00A905C4" w:rsidRDefault="00A905C4" w:rsidP="00A905C4">
      <w:pPr>
        <w:jc w:val="center"/>
        <w:rPr>
          <w:rFonts w:ascii="Times New Roman" w:hAnsi="Times New Roman"/>
          <w:sz w:val="28"/>
          <w:szCs w:val="28"/>
        </w:rPr>
      </w:pPr>
    </w:p>
    <w:p w:rsidR="00A905C4" w:rsidRDefault="00A905C4" w:rsidP="00A905C4">
      <w:pPr>
        <w:rPr>
          <w:rFonts w:ascii="Times New Roman" w:hAnsi="Times New Roman"/>
          <w:sz w:val="28"/>
          <w:szCs w:val="28"/>
        </w:rPr>
      </w:pPr>
      <w:r>
        <w:rPr>
          <w:rFonts w:ascii="Times New Roman" w:hAnsi="Times New Roman"/>
          <w:sz w:val="28"/>
          <w:szCs w:val="28"/>
        </w:rPr>
        <w:br w:type="page"/>
      </w:r>
    </w:p>
    <w:p w:rsidR="00A905C4" w:rsidRDefault="00A905C4" w:rsidP="00A905C4">
      <w:pPr>
        <w:jc w:val="center"/>
        <w:rPr>
          <w:rFonts w:ascii="Times New Roman" w:hAnsi="Times New Roman"/>
          <w:sz w:val="28"/>
          <w:szCs w:val="28"/>
        </w:rPr>
      </w:pPr>
      <w:r>
        <w:rPr>
          <w:rFonts w:ascii="Times New Roman" w:hAnsi="Times New Roman"/>
          <w:sz w:val="28"/>
          <w:szCs w:val="28"/>
        </w:rPr>
        <w:lastRenderedPageBreak/>
        <w:t>Лекторий</w:t>
      </w:r>
    </w:p>
    <w:p w:rsidR="00A905C4" w:rsidRDefault="00A905C4" w:rsidP="00A905C4">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план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схема</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10885"/>
      </w:tblGrid>
      <w:tr w:rsidR="00A905C4" w:rsidTr="00A905C4">
        <w:tc>
          <w:tcPr>
            <w:tcW w:w="3261" w:type="dxa"/>
          </w:tcPr>
          <w:p w:rsidR="00A905C4" w:rsidRPr="00622A88" w:rsidRDefault="00A905C4" w:rsidP="00A905C4">
            <w:pPr>
              <w:rPr>
                <w:noProof/>
                <w:lang w:eastAsia="ru-RU"/>
              </w:rPr>
            </w:pPr>
            <w:r>
              <w:rPr>
                <w:noProof/>
                <w:lang w:eastAsia="ru-RU"/>
              </w:rPr>
              <w:drawing>
                <wp:inline distT="0" distB="0" distL="0" distR="0" wp14:anchorId="26FDB9B4" wp14:editId="6EC9EF47">
                  <wp:extent cx="1920240" cy="3756660"/>
                  <wp:effectExtent l="0" t="0" r="3810" b="0"/>
                  <wp:docPr id="9" name="Рисунок 9" descr="C:\Users\admin\AppData\Local\Microsoft\Windows\INetCache\Content.Word\лекторий пл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AppData\Local\Microsoft\Windows\INetCache\Content.Word\лекторий план.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877" t="2901" r="6468" b="1741"/>
                          <a:stretch/>
                        </pic:blipFill>
                        <pic:spPr bwMode="auto">
                          <a:xfrm>
                            <a:off x="0" y="0"/>
                            <a:ext cx="1920240" cy="37566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631" w:type="dxa"/>
          </w:tcPr>
          <w:p w:rsidR="00A905C4" w:rsidRDefault="00A905C4" w:rsidP="00A905C4">
            <w:pPr>
              <w:rPr>
                <w:noProof/>
                <w:lang w:eastAsia="ru-RU"/>
              </w:rPr>
            </w:pPr>
          </w:p>
          <w:p w:rsidR="00A905C4" w:rsidRDefault="00A905C4" w:rsidP="00A905C4">
            <w:pPr>
              <w:rPr>
                <w:rFonts w:ascii="Times New Roman" w:hAnsi="Times New Roman"/>
                <w:sz w:val="28"/>
                <w:szCs w:val="28"/>
              </w:rPr>
            </w:pPr>
            <w:r>
              <w:rPr>
                <w:noProof/>
                <w:lang w:eastAsia="ru-RU"/>
              </w:rPr>
              <w:drawing>
                <wp:inline distT="0" distB="0" distL="0" distR="0" wp14:anchorId="53ED732C" wp14:editId="57684CE7">
                  <wp:extent cx="6819900" cy="2583180"/>
                  <wp:effectExtent l="0" t="0" r="0" b="7620"/>
                  <wp:docPr id="10" name="Рисунок 10" descr="C:\Users\admin\AppData\Local\Microsoft\Windows\INetCache\Content.Word\лекторий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AppData\Local\Microsoft\Windows\INetCache\Content.Word\лекторий2.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7824" b="19213"/>
                          <a:stretch/>
                        </pic:blipFill>
                        <pic:spPr bwMode="auto">
                          <a:xfrm>
                            <a:off x="0" y="0"/>
                            <a:ext cx="6820348" cy="2583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905C4" w:rsidRDefault="00A905C4" w:rsidP="00A905C4">
      <w:pPr>
        <w:rPr>
          <w:rFonts w:ascii="Times New Roman" w:hAnsi="Times New Roman"/>
          <w:sz w:val="28"/>
          <w:szCs w:val="28"/>
        </w:rPr>
      </w:pPr>
    </w:p>
    <w:p w:rsidR="00A905C4" w:rsidRDefault="00A905C4" w:rsidP="00A905C4">
      <w:pPr>
        <w:rPr>
          <w:rFonts w:ascii="Times New Roman" w:hAnsi="Times New Roman"/>
          <w:sz w:val="28"/>
          <w:szCs w:val="28"/>
        </w:rPr>
      </w:pPr>
    </w:p>
    <w:p w:rsidR="00A905C4" w:rsidRDefault="00A905C4" w:rsidP="00A905C4">
      <w:pPr>
        <w:jc w:val="center"/>
        <w:rPr>
          <w:rFonts w:ascii="Times New Roman" w:hAnsi="Times New Roman"/>
          <w:sz w:val="28"/>
          <w:szCs w:val="28"/>
        </w:rPr>
      </w:pPr>
    </w:p>
    <w:p w:rsidR="00A905C4" w:rsidRDefault="00A905C4" w:rsidP="00A905C4">
      <w:pPr>
        <w:rPr>
          <w:rFonts w:ascii="Times New Roman" w:hAnsi="Times New Roman"/>
          <w:sz w:val="28"/>
          <w:szCs w:val="28"/>
        </w:rPr>
      </w:pPr>
      <w:r>
        <w:rPr>
          <w:rFonts w:ascii="Times New Roman" w:hAnsi="Times New Roman"/>
          <w:sz w:val="28"/>
          <w:szCs w:val="28"/>
        </w:rPr>
        <w:br w:type="page"/>
      </w:r>
    </w:p>
    <w:p w:rsidR="00A905C4" w:rsidRDefault="00A905C4" w:rsidP="00A905C4">
      <w:pPr>
        <w:jc w:val="right"/>
        <w:rPr>
          <w:rFonts w:ascii="Times New Roman" w:hAnsi="Times New Roman"/>
          <w:sz w:val="24"/>
          <w:szCs w:val="24"/>
        </w:rPr>
        <w:sectPr w:rsidR="00A905C4" w:rsidSect="00A905C4">
          <w:pgSz w:w="16838" w:h="11906" w:orient="landscape"/>
          <w:pgMar w:top="1701" w:right="1276" w:bottom="1134" w:left="1559" w:header="709" w:footer="709" w:gutter="0"/>
          <w:cols w:space="708"/>
          <w:docGrid w:linePitch="360"/>
        </w:sectPr>
      </w:pPr>
    </w:p>
    <w:p w:rsidR="00A905C4" w:rsidRDefault="00626265" w:rsidP="00A905C4">
      <w:pPr>
        <w:jc w:val="right"/>
        <w:rPr>
          <w:rFonts w:ascii="Times New Roman" w:hAnsi="Times New Roman"/>
          <w:sz w:val="24"/>
          <w:szCs w:val="24"/>
        </w:rPr>
      </w:pPr>
      <w:r>
        <w:rPr>
          <w:rFonts w:ascii="Times New Roman" w:hAnsi="Times New Roman"/>
          <w:sz w:val="24"/>
          <w:szCs w:val="24"/>
        </w:rPr>
        <w:lastRenderedPageBreak/>
        <w:t>Приложение 4</w:t>
      </w:r>
    </w:p>
    <w:p w:rsidR="00AA4034" w:rsidRPr="009D1B17" w:rsidRDefault="00462993" w:rsidP="00AA4034">
      <w:pPr>
        <w:jc w:val="right"/>
        <w:rPr>
          <w:rFonts w:ascii="Times New Roman" w:hAnsi="Times New Roman"/>
          <w:sz w:val="28"/>
          <w:szCs w:val="28"/>
        </w:rPr>
      </w:pPr>
      <w:r>
        <w:rPr>
          <w:rFonts w:ascii="Times New Roman" w:hAnsi="Times New Roman"/>
          <w:sz w:val="24"/>
          <w:szCs w:val="24"/>
        </w:rPr>
        <w:t>к основным принципам</w:t>
      </w:r>
      <w:r w:rsidR="00AA4034">
        <w:rPr>
          <w:rFonts w:ascii="Times New Roman" w:hAnsi="Times New Roman"/>
          <w:sz w:val="24"/>
          <w:szCs w:val="24"/>
        </w:rPr>
        <w:t xml:space="preserve"> целевой модели развития </w:t>
      </w:r>
      <w:r w:rsidR="00AA4034">
        <w:rPr>
          <w:rFonts w:ascii="Times New Roman" w:hAnsi="Times New Roman"/>
          <w:sz w:val="24"/>
          <w:szCs w:val="24"/>
        </w:rPr>
        <w:br/>
        <w:t xml:space="preserve">региональной системы дополнительного </w:t>
      </w:r>
      <w:r w:rsidR="00AA4034">
        <w:rPr>
          <w:rFonts w:ascii="Times New Roman" w:hAnsi="Times New Roman"/>
          <w:sz w:val="24"/>
          <w:szCs w:val="24"/>
        </w:rPr>
        <w:br/>
        <w:t xml:space="preserve">образования детей </w:t>
      </w:r>
      <w:r w:rsidR="00F73D3E">
        <w:rPr>
          <w:rFonts w:ascii="Times New Roman" w:hAnsi="Times New Roman"/>
          <w:sz w:val="24"/>
          <w:szCs w:val="24"/>
        </w:rPr>
        <w:t>Кабардино-Балкарской Республики</w:t>
      </w:r>
    </w:p>
    <w:p w:rsidR="00AA4034" w:rsidRPr="009D1B17" w:rsidRDefault="00AA4034" w:rsidP="00A905C4">
      <w:pPr>
        <w:jc w:val="right"/>
        <w:rPr>
          <w:rFonts w:ascii="Times New Roman" w:hAnsi="Times New Roman"/>
          <w:sz w:val="24"/>
          <w:szCs w:val="24"/>
        </w:rPr>
      </w:pPr>
    </w:p>
    <w:p w:rsidR="00A905C4" w:rsidRPr="009D1B17" w:rsidRDefault="007516E7" w:rsidP="00A905C4">
      <w:pPr>
        <w:jc w:val="center"/>
        <w:rPr>
          <w:rFonts w:ascii="Times New Roman" w:hAnsi="Times New Roman"/>
          <w:sz w:val="28"/>
          <w:szCs w:val="28"/>
        </w:rPr>
      </w:pPr>
      <w:r>
        <w:rPr>
          <w:rFonts w:ascii="Times New Roman" w:hAnsi="Times New Roman"/>
          <w:sz w:val="28"/>
          <w:szCs w:val="28"/>
        </w:rPr>
        <w:t>Рекомендуемое ш</w:t>
      </w:r>
      <w:r w:rsidR="00A905C4" w:rsidRPr="009D1B17">
        <w:rPr>
          <w:rFonts w:ascii="Times New Roman" w:hAnsi="Times New Roman"/>
          <w:sz w:val="28"/>
          <w:szCs w:val="28"/>
        </w:rPr>
        <w:t xml:space="preserve">татное расписание </w:t>
      </w:r>
      <w:r>
        <w:rPr>
          <w:rFonts w:ascii="Times New Roman" w:hAnsi="Times New Roman"/>
          <w:sz w:val="28"/>
          <w:szCs w:val="28"/>
        </w:rPr>
        <w:t>регионального модельного центра дополнительного образования детей Кабардино-Балкарской Республики</w:t>
      </w:r>
    </w:p>
    <w:p w:rsidR="00A905C4" w:rsidRDefault="00A905C4" w:rsidP="00A905C4">
      <w:pPr>
        <w:jc w:val="both"/>
        <w:rPr>
          <w:rFonts w:ascii="Times New Roman" w:hAnsi="Times New Roman"/>
          <w:sz w:val="28"/>
          <w:szCs w:val="28"/>
        </w:rPr>
      </w:pPr>
    </w:p>
    <w:tbl>
      <w:tblPr>
        <w:tblStyle w:val="a4"/>
        <w:tblW w:w="9420" w:type="dxa"/>
        <w:jc w:val="center"/>
        <w:tblLook w:val="04A0" w:firstRow="1" w:lastRow="0" w:firstColumn="1" w:lastColumn="0" w:noHBand="0" w:noVBand="1"/>
      </w:tblPr>
      <w:tblGrid>
        <w:gridCol w:w="1980"/>
        <w:gridCol w:w="2126"/>
        <w:gridCol w:w="1276"/>
        <w:gridCol w:w="4038"/>
      </w:tblGrid>
      <w:tr w:rsidR="00A905C4" w:rsidTr="00626265">
        <w:trPr>
          <w:jc w:val="center"/>
        </w:trPr>
        <w:tc>
          <w:tcPr>
            <w:tcW w:w="1980" w:type="dxa"/>
          </w:tcPr>
          <w:p w:rsidR="00A905C4" w:rsidRPr="00B05A0A" w:rsidRDefault="00A905C4" w:rsidP="00A905C4">
            <w:pPr>
              <w:jc w:val="center"/>
              <w:rPr>
                <w:rFonts w:ascii="Times New Roman" w:hAnsi="Times New Roman"/>
                <w:sz w:val="24"/>
                <w:szCs w:val="24"/>
              </w:rPr>
            </w:pPr>
            <w:r w:rsidRPr="00B05A0A">
              <w:rPr>
                <w:rFonts w:ascii="Times New Roman" w:hAnsi="Times New Roman"/>
                <w:sz w:val="24"/>
                <w:szCs w:val="24"/>
              </w:rPr>
              <w:t>Категория персонала</w:t>
            </w:r>
          </w:p>
        </w:tc>
        <w:tc>
          <w:tcPr>
            <w:tcW w:w="2126" w:type="dxa"/>
          </w:tcPr>
          <w:p w:rsidR="00A905C4" w:rsidRPr="00B05A0A" w:rsidRDefault="00A905C4" w:rsidP="00A905C4">
            <w:pPr>
              <w:jc w:val="center"/>
              <w:rPr>
                <w:rFonts w:ascii="Times New Roman" w:hAnsi="Times New Roman"/>
                <w:sz w:val="24"/>
                <w:szCs w:val="24"/>
              </w:rPr>
            </w:pPr>
            <w:r w:rsidRPr="00B05A0A">
              <w:rPr>
                <w:rFonts w:ascii="Times New Roman" w:hAnsi="Times New Roman"/>
                <w:sz w:val="24"/>
                <w:szCs w:val="24"/>
              </w:rPr>
              <w:t xml:space="preserve">Должность </w:t>
            </w:r>
          </w:p>
        </w:tc>
        <w:tc>
          <w:tcPr>
            <w:tcW w:w="1276" w:type="dxa"/>
          </w:tcPr>
          <w:p w:rsidR="00A905C4" w:rsidRPr="00B05A0A" w:rsidRDefault="00A905C4" w:rsidP="00A905C4">
            <w:pPr>
              <w:jc w:val="center"/>
              <w:rPr>
                <w:rFonts w:ascii="Times New Roman" w:hAnsi="Times New Roman"/>
                <w:sz w:val="24"/>
                <w:szCs w:val="24"/>
              </w:rPr>
            </w:pPr>
            <w:r w:rsidRPr="00B05A0A">
              <w:rPr>
                <w:rFonts w:ascii="Times New Roman" w:hAnsi="Times New Roman"/>
                <w:sz w:val="24"/>
                <w:szCs w:val="24"/>
              </w:rPr>
              <w:t>Колич. шт. ед.</w:t>
            </w:r>
          </w:p>
        </w:tc>
        <w:tc>
          <w:tcPr>
            <w:tcW w:w="4038" w:type="dxa"/>
          </w:tcPr>
          <w:p w:rsidR="00A905C4" w:rsidRPr="00B05A0A" w:rsidRDefault="00A905C4" w:rsidP="00A905C4">
            <w:pPr>
              <w:jc w:val="center"/>
              <w:rPr>
                <w:rFonts w:ascii="Times New Roman" w:hAnsi="Times New Roman"/>
                <w:sz w:val="24"/>
                <w:szCs w:val="24"/>
              </w:rPr>
            </w:pPr>
            <w:r w:rsidRPr="00B05A0A">
              <w:rPr>
                <w:rFonts w:ascii="Times New Roman" w:hAnsi="Times New Roman"/>
                <w:sz w:val="24"/>
                <w:szCs w:val="24"/>
              </w:rPr>
              <w:t>Краткий должностной функционал</w:t>
            </w:r>
          </w:p>
        </w:tc>
      </w:tr>
      <w:tr w:rsidR="00A905C4" w:rsidTr="00626265">
        <w:trPr>
          <w:jc w:val="center"/>
        </w:trPr>
        <w:tc>
          <w:tcPr>
            <w:tcW w:w="1980" w:type="dxa"/>
            <w:vMerge w:val="restart"/>
          </w:tcPr>
          <w:p w:rsidR="00A905C4" w:rsidRPr="000A7C1F" w:rsidRDefault="007516E7" w:rsidP="00A905C4">
            <w:pPr>
              <w:jc w:val="both"/>
              <w:rPr>
                <w:rFonts w:ascii="Times New Roman" w:hAnsi="Times New Roman"/>
                <w:sz w:val="24"/>
                <w:szCs w:val="24"/>
              </w:rPr>
            </w:pPr>
            <w:r>
              <w:rPr>
                <w:rFonts w:ascii="Times New Roman" w:hAnsi="Times New Roman"/>
                <w:sz w:val="24"/>
                <w:szCs w:val="24"/>
              </w:rPr>
              <w:t>У</w:t>
            </w:r>
            <w:r w:rsidR="00A905C4">
              <w:rPr>
                <w:rFonts w:ascii="Times New Roman" w:hAnsi="Times New Roman"/>
                <w:sz w:val="24"/>
                <w:szCs w:val="24"/>
              </w:rPr>
              <w:t>правленческий персонал</w:t>
            </w:r>
          </w:p>
        </w:tc>
        <w:tc>
          <w:tcPr>
            <w:tcW w:w="2126" w:type="dxa"/>
          </w:tcPr>
          <w:p w:rsidR="00A905C4" w:rsidRPr="000A7C1F" w:rsidRDefault="007516E7" w:rsidP="00A905C4">
            <w:pPr>
              <w:jc w:val="both"/>
              <w:rPr>
                <w:rFonts w:ascii="Times New Roman" w:hAnsi="Times New Roman"/>
                <w:sz w:val="24"/>
                <w:szCs w:val="24"/>
              </w:rPr>
            </w:pPr>
            <w:r>
              <w:rPr>
                <w:rFonts w:ascii="Times New Roman" w:hAnsi="Times New Roman"/>
                <w:sz w:val="24"/>
                <w:szCs w:val="24"/>
              </w:rPr>
              <w:t>Р</w:t>
            </w:r>
            <w:r w:rsidR="00A905C4">
              <w:rPr>
                <w:rFonts w:ascii="Times New Roman" w:hAnsi="Times New Roman"/>
                <w:sz w:val="24"/>
                <w:szCs w:val="24"/>
              </w:rPr>
              <w:t>уководитель РМЦ</w:t>
            </w:r>
          </w:p>
        </w:tc>
        <w:tc>
          <w:tcPr>
            <w:tcW w:w="1276" w:type="dxa"/>
          </w:tcPr>
          <w:p w:rsidR="00A905C4" w:rsidRPr="000A7C1F" w:rsidRDefault="00A905C4" w:rsidP="00A905C4">
            <w:pPr>
              <w:jc w:val="center"/>
              <w:rPr>
                <w:rFonts w:ascii="Times New Roman" w:hAnsi="Times New Roman"/>
                <w:sz w:val="24"/>
                <w:szCs w:val="24"/>
              </w:rPr>
            </w:pPr>
            <w:r>
              <w:rPr>
                <w:rFonts w:ascii="Times New Roman" w:hAnsi="Times New Roman"/>
                <w:sz w:val="24"/>
                <w:szCs w:val="24"/>
              </w:rPr>
              <w:t>1</w:t>
            </w:r>
          </w:p>
        </w:tc>
        <w:tc>
          <w:tcPr>
            <w:tcW w:w="4038" w:type="dxa"/>
          </w:tcPr>
          <w:p w:rsidR="00A905C4" w:rsidRDefault="00964E0A" w:rsidP="00A905C4">
            <w:pPr>
              <w:jc w:val="both"/>
              <w:rPr>
                <w:rFonts w:ascii="Times New Roman" w:hAnsi="Times New Roman"/>
                <w:sz w:val="24"/>
                <w:szCs w:val="24"/>
              </w:rPr>
            </w:pPr>
            <w:r>
              <w:rPr>
                <w:rFonts w:ascii="Times New Roman" w:hAnsi="Times New Roman"/>
                <w:sz w:val="24"/>
                <w:szCs w:val="24"/>
              </w:rPr>
              <w:t>о</w:t>
            </w:r>
            <w:r w:rsidR="00A905C4">
              <w:rPr>
                <w:rFonts w:ascii="Times New Roman" w:hAnsi="Times New Roman"/>
                <w:sz w:val="24"/>
                <w:szCs w:val="24"/>
              </w:rPr>
              <w:t>пределение стратегий, целей и задач развития РМЦ КБР</w:t>
            </w:r>
            <w:r w:rsidR="007516E7">
              <w:rPr>
                <w:rFonts w:ascii="Times New Roman" w:hAnsi="Times New Roman"/>
                <w:sz w:val="24"/>
                <w:szCs w:val="24"/>
              </w:rPr>
              <w:t>;</w:t>
            </w:r>
          </w:p>
          <w:p w:rsidR="00A905C4" w:rsidRDefault="00A905C4" w:rsidP="00A905C4">
            <w:pPr>
              <w:jc w:val="both"/>
              <w:rPr>
                <w:rFonts w:ascii="Times New Roman" w:hAnsi="Times New Roman"/>
                <w:sz w:val="24"/>
                <w:szCs w:val="24"/>
              </w:rPr>
            </w:pPr>
          </w:p>
          <w:p w:rsidR="000241A9" w:rsidRPr="000241A9" w:rsidRDefault="000241A9" w:rsidP="000241A9">
            <w:pPr>
              <w:jc w:val="both"/>
              <w:rPr>
                <w:rFonts w:ascii="Times New Roman" w:hAnsi="Times New Roman"/>
                <w:sz w:val="24"/>
                <w:szCs w:val="24"/>
              </w:rPr>
            </w:pPr>
            <w:r>
              <w:rPr>
                <w:rFonts w:ascii="Times New Roman" w:hAnsi="Times New Roman"/>
                <w:sz w:val="24"/>
                <w:szCs w:val="24"/>
              </w:rPr>
              <w:t>о</w:t>
            </w:r>
            <w:r w:rsidRPr="000241A9">
              <w:rPr>
                <w:rFonts w:ascii="Times New Roman" w:hAnsi="Times New Roman"/>
                <w:sz w:val="24"/>
                <w:szCs w:val="24"/>
              </w:rPr>
              <w:t xml:space="preserve">пределение стратегии, целей и задач развития </w:t>
            </w:r>
            <w:r>
              <w:rPr>
                <w:rFonts w:ascii="Times New Roman" w:hAnsi="Times New Roman"/>
                <w:sz w:val="24"/>
                <w:szCs w:val="24"/>
              </w:rPr>
              <w:t>РМЦ КБР</w:t>
            </w:r>
            <w:r w:rsidRPr="000241A9">
              <w:rPr>
                <w:rFonts w:ascii="Times New Roman" w:hAnsi="Times New Roman"/>
                <w:sz w:val="24"/>
                <w:szCs w:val="24"/>
              </w:rPr>
              <w:t>, представление интересов в государственных и общественных  органах;</w:t>
            </w:r>
          </w:p>
          <w:p w:rsidR="000241A9" w:rsidRPr="000241A9" w:rsidRDefault="000241A9" w:rsidP="000241A9">
            <w:pPr>
              <w:jc w:val="both"/>
              <w:rPr>
                <w:rFonts w:ascii="Times New Roman" w:hAnsi="Times New Roman"/>
                <w:sz w:val="24"/>
                <w:szCs w:val="24"/>
              </w:rPr>
            </w:pPr>
          </w:p>
          <w:p w:rsidR="000241A9" w:rsidRPr="000241A9" w:rsidRDefault="000241A9" w:rsidP="000241A9">
            <w:pPr>
              <w:jc w:val="both"/>
              <w:rPr>
                <w:rFonts w:ascii="Times New Roman" w:hAnsi="Times New Roman"/>
                <w:sz w:val="24"/>
                <w:szCs w:val="24"/>
              </w:rPr>
            </w:pPr>
            <w:r w:rsidRPr="000241A9">
              <w:rPr>
                <w:rFonts w:ascii="Times New Roman" w:hAnsi="Times New Roman"/>
                <w:sz w:val="24"/>
                <w:szCs w:val="24"/>
              </w:rPr>
              <w:t>создание организационной структуры, формирование штатного расписания;  подбор  компетентных,  квалифицированных  кадров;</w:t>
            </w:r>
          </w:p>
          <w:p w:rsidR="000241A9" w:rsidRPr="000241A9" w:rsidRDefault="000241A9" w:rsidP="000241A9">
            <w:pPr>
              <w:jc w:val="both"/>
              <w:rPr>
                <w:rFonts w:ascii="Times New Roman" w:hAnsi="Times New Roman"/>
                <w:sz w:val="24"/>
                <w:szCs w:val="24"/>
              </w:rPr>
            </w:pPr>
          </w:p>
          <w:p w:rsidR="000241A9" w:rsidRPr="000241A9" w:rsidRDefault="000241A9" w:rsidP="000241A9">
            <w:pPr>
              <w:jc w:val="both"/>
              <w:rPr>
                <w:rFonts w:ascii="Times New Roman" w:hAnsi="Times New Roman"/>
                <w:sz w:val="24"/>
                <w:szCs w:val="24"/>
              </w:rPr>
            </w:pPr>
            <w:r w:rsidRPr="000241A9">
              <w:rPr>
                <w:rFonts w:ascii="Times New Roman" w:hAnsi="Times New Roman"/>
                <w:sz w:val="24"/>
                <w:szCs w:val="24"/>
              </w:rPr>
              <w:t>обеспечение участия сотрудников в федеральных и иных образовательных программах, проектах, мероприятиях по обмену опытом;</w:t>
            </w:r>
          </w:p>
          <w:p w:rsidR="000241A9" w:rsidRPr="000241A9" w:rsidRDefault="000241A9" w:rsidP="000241A9">
            <w:pPr>
              <w:jc w:val="both"/>
              <w:rPr>
                <w:rFonts w:ascii="Times New Roman" w:hAnsi="Times New Roman"/>
                <w:sz w:val="24"/>
                <w:szCs w:val="24"/>
              </w:rPr>
            </w:pPr>
          </w:p>
          <w:p w:rsidR="000241A9" w:rsidRPr="000241A9" w:rsidRDefault="000241A9" w:rsidP="000241A9">
            <w:pPr>
              <w:jc w:val="both"/>
              <w:rPr>
                <w:rFonts w:ascii="Times New Roman" w:hAnsi="Times New Roman"/>
                <w:sz w:val="24"/>
                <w:szCs w:val="24"/>
              </w:rPr>
            </w:pPr>
            <w:r w:rsidRPr="000241A9">
              <w:rPr>
                <w:rFonts w:ascii="Times New Roman" w:hAnsi="Times New Roman"/>
                <w:sz w:val="24"/>
                <w:szCs w:val="24"/>
              </w:rPr>
              <w:t>обеспечение обучения команды регионального модельного центра технологиям и навыкам проектной работы, поддержание мотивации сотрудников,  раскрытие  потенциала  членов команды;</w:t>
            </w:r>
          </w:p>
          <w:p w:rsidR="000241A9" w:rsidRPr="000241A9" w:rsidRDefault="000241A9" w:rsidP="000241A9">
            <w:pPr>
              <w:jc w:val="both"/>
              <w:rPr>
                <w:rFonts w:ascii="Times New Roman" w:hAnsi="Times New Roman"/>
                <w:sz w:val="24"/>
                <w:szCs w:val="24"/>
              </w:rPr>
            </w:pPr>
          </w:p>
          <w:p w:rsidR="000241A9" w:rsidRPr="000241A9" w:rsidRDefault="000241A9" w:rsidP="000241A9">
            <w:pPr>
              <w:jc w:val="both"/>
              <w:rPr>
                <w:rFonts w:ascii="Times New Roman" w:hAnsi="Times New Roman"/>
                <w:sz w:val="24"/>
                <w:szCs w:val="24"/>
              </w:rPr>
            </w:pPr>
            <w:r w:rsidRPr="000241A9">
              <w:rPr>
                <w:rFonts w:ascii="Times New Roman" w:hAnsi="Times New Roman"/>
                <w:sz w:val="24"/>
                <w:szCs w:val="24"/>
              </w:rPr>
              <w:t>создание открытой, уважительной, конструктивной атмосферы среди членов команды;</w:t>
            </w:r>
          </w:p>
          <w:p w:rsidR="000241A9" w:rsidRPr="000241A9" w:rsidRDefault="000241A9" w:rsidP="000241A9">
            <w:pPr>
              <w:jc w:val="both"/>
              <w:rPr>
                <w:rFonts w:ascii="Times New Roman" w:hAnsi="Times New Roman"/>
                <w:sz w:val="24"/>
                <w:szCs w:val="24"/>
              </w:rPr>
            </w:pPr>
          </w:p>
          <w:p w:rsidR="000241A9" w:rsidRPr="000241A9" w:rsidRDefault="000241A9" w:rsidP="000241A9">
            <w:pPr>
              <w:jc w:val="both"/>
              <w:rPr>
                <w:rFonts w:ascii="Times New Roman" w:hAnsi="Times New Roman"/>
                <w:sz w:val="24"/>
                <w:szCs w:val="24"/>
              </w:rPr>
            </w:pPr>
            <w:r w:rsidRPr="000241A9">
              <w:rPr>
                <w:rFonts w:ascii="Times New Roman" w:hAnsi="Times New Roman"/>
                <w:sz w:val="24"/>
                <w:szCs w:val="24"/>
              </w:rPr>
              <w:t>внедрение инноваций и реализация инициатив, развитие связей с крупными локальными партнёрами;</w:t>
            </w:r>
          </w:p>
          <w:p w:rsidR="000241A9" w:rsidRPr="000241A9" w:rsidRDefault="000241A9" w:rsidP="000241A9">
            <w:pPr>
              <w:jc w:val="both"/>
              <w:rPr>
                <w:rFonts w:ascii="Times New Roman" w:hAnsi="Times New Roman"/>
                <w:sz w:val="24"/>
                <w:szCs w:val="24"/>
              </w:rPr>
            </w:pPr>
          </w:p>
          <w:p w:rsidR="00A905C4" w:rsidRPr="000A7C1F" w:rsidRDefault="000241A9" w:rsidP="000241A9">
            <w:pPr>
              <w:jc w:val="both"/>
              <w:rPr>
                <w:rFonts w:ascii="Times New Roman" w:hAnsi="Times New Roman"/>
                <w:sz w:val="24"/>
                <w:szCs w:val="24"/>
              </w:rPr>
            </w:pPr>
            <w:r w:rsidRPr="000241A9">
              <w:rPr>
                <w:rFonts w:ascii="Times New Roman" w:hAnsi="Times New Roman"/>
                <w:sz w:val="24"/>
                <w:szCs w:val="24"/>
              </w:rPr>
              <w:t xml:space="preserve">представление интересов </w:t>
            </w:r>
            <w:r>
              <w:rPr>
                <w:rFonts w:ascii="Times New Roman" w:hAnsi="Times New Roman"/>
                <w:sz w:val="24"/>
                <w:szCs w:val="24"/>
              </w:rPr>
              <w:t>РМЦ КБР</w:t>
            </w:r>
            <w:r w:rsidRPr="000241A9">
              <w:rPr>
                <w:rFonts w:ascii="Times New Roman" w:hAnsi="Times New Roman"/>
                <w:sz w:val="24"/>
                <w:szCs w:val="24"/>
              </w:rPr>
              <w:t xml:space="preserve"> и фо</w:t>
            </w:r>
            <w:r>
              <w:rPr>
                <w:rFonts w:ascii="Times New Roman" w:hAnsi="Times New Roman"/>
                <w:sz w:val="24"/>
                <w:szCs w:val="24"/>
              </w:rPr>
              <w:t>рмирование  позитивного  имиджа</w:t>
            </w:r>
          </w:p>
        </w:tc>
      </w:tr>
      <w:tr w:rsidR="00A905C4" w:rsidTr="00626265">
        <w:trPr>
          <w:jc w:val="center"/>
        </w:trPr>
        <w:tc>
          <w:tcPr>
            <w:tcW w:w="1980" w:type="dxa"/>
            <w:vMerge/>
          </w:tcPr>
          <w:p w:rsidR="00A905C4" w:rsidRPr="000A7C1F" w:rsidRDefault="00A905C4" w:rsidP="00A905C4">
            <w:pPr>
              <w:jc w:val="both"/>
              <w:rPr>
                <w:rFonts w:ascii="Times New Roman" w:hAnsi="Times New Roman"/>
                <w:sz w:val="24"/>
                <w:szCs w:val="24"/>
              </w:rPr>
            </w:pPr>
          </w:p>
        </w:tc>
        <w:tc>
          <w:tcPr>
            <w:tcW w:w="2126" w:type="dxa"/>
          </w:tcPr>
          <w:p w:rsidR="00C835FA" w:rsidRPr="000A7C1F" w:rsidRDefault="00C835FA" w:rsidP="00A905C4">
            <w:pPr>
              <w:jc w:val="both"/>
              <w:rPr>
                <w:rFonts w:ascii="Times New Roman" w:hAnsi="Times New Roman"/>
                <w:sz w:val="24"/>
                <w:szCs w:val="24"/>
              </w:rPr>
            </w:pPr>
            <w:r w:rsidRPr="00C835FA">
              <w:rPr>
                <w:rFonts w:ascii="Times New Roman" w:hAnsi="Times New Roman"/>
                <w:sz w:val="24"/>
                <w:szCs w:val="24"/>
              </w:rPr>
              <w:t xml:space="preserve">Заместитель директора по проектному управлению, </w:t>
            </w:r>
            <w:r w:rsidRPr="00C835FA">
              <w:rPr>
                <w:rFonts w:ascii="Times New Roman" w:hAnsi="Times New Roman"/>
                <w:sz w:val="24"/>
                <w:szCs w:val="24"/>
              </w:rPr>
              <w:lastRenderedPageBreak/>
              <w:t>развитию и внешним  коммуникациям</w:t>
            </w:r>
          </w:p>
        </w:tc>
        <w:tc>
          <w:tcPr>
            <w:tcW w:w="1276" w:type="dxa"/>
          </w:tcPr>
          <w:p w:rsidR="00A905C4" w:rsidRPr="000A7C1F" w:rsidRDefault="00A905C4" w:rsidP="00A905C4">
            <w:pPr>
              <w:jc w:val="center"/>
              <w:rPr>
                <w:rFonts w:ascii="Times New Roman" w:hAnsi="Times New Roman"/>
                <w:sz w:val="24"/>
                <w:szCs w:val="24"/>
              </w:rPr>
            </w:pPr>
            <w:r>
              <w:rPr>
                <w:rFonts w:ascii="Times New Roman" w:hAnsi="Times New Roman"/>
                <w:sz w:val="24"/>
                <w:szCs w:val="24"/>
              </w:rPr>
              <w:lastRenderedPageBreak/>
              <w:t>1</w:t>
            </w:r>
          </w:p>
        </w:tc>
        <w:tc>
          <w:tcPr>
            <w:tcW w:w="4038" w:type="dxa"/>
          </w:tcPr>
          <w:p w:rsidR="00C835FA" w:rsidRPr="00C835FA" w:rsidRDefault="00C835FA" w:rsidP="00C835FA">
            <w:pPr>
              <w:jc w:val="both"/>
              <w:rPr>
                <w:rFonts w:ascii="Times New Roman" w:hAnsi="Times New Roman"/>
                <w:sz w:val="24"/>
                <w:szCs w:val="24"/>
              </w:rPr>
            </w:pPr>
            <w:r>
              <w:rPr>
                <w:rFonts w:ascii="Times New Roman" w:hAnsi="Times New Roman"/>
                <w:sz w:val="24"/>
                <w:szCs w:val="24"/>
              </w:rPr>
              <w:t>к</w:t>
            </w:r>
            <w:r w:rsidRPr="00C835FA">
              <w:rPr>
                <w:rFonts w:ascii="Times New Roman" w:hAnsi="Times New Roman"/>
                <w:sz w:val="24"/>
                <w:szCs w:val="24"/>
              </w:rPr>
              <w:t xml:space="preserve">оординация деятельности </w:t>
            </w:r>
            <w:r>
              <w:rPr>
                <w:rFonts w:ascii="Times New Roman" w:hAnsi="Times New Roman"/>
                <w:sz w:val="24"/>
                <w:szCs w:val="24"/>
              </w:rPr>
              <w:t xml:space="preserve">РМЦ КБР </w:t>
            </w:r>
            <w:r w:rsidRPr="00C835FA">
              <w:rPr>
                <w:rFonts w:ascii="Times New Roman" w:hAnsi="Times New Roman"/>
                <w:sz w:val="24"/>
                <w:szCs w:val="24"/>
              </w:rPr>
              <w:t xml:space="preserve">по реализации федерального проекта «Успех каждого ребёнка» национального  проекта  </w:t>
            </w:r>
            <w:r w:rsidRPr="00C835FA">
              <w:rPr>
                <w:rFonts w:ascii="Times New Roman" w:hAnsi="Times New Roman"/>
                <w:sz w:val="24"/>
                <w:szCs w:val="24"/>
              </w:rPr>
              <w:lastRenderedPageBreak/>
              <w:t>«Образование»;</w:t>
            </w:r>
          </w:p>
          <w:p w:rsidR="00C835FA" w:rsidRPr="00C835FA" w:rsidRDefault="00C835FA" w:rsidP="00C835FA">
            <w:pPr>
              <w:jc w:val="both"/>
              <w:rPr>
                <w:rFonts w:ascii="Times New Roman" w:hAnsi="Times New Roman"/>
                <w:sz w:val="24"/>
                <w:szCs w:val="24"/>
              </w:rPr>
            </w:pPr>
          </w:p>
          <w:p w:rsidR="00C835FA" w:rsidRDefault="00C835FA" w:rsidP="00C835FA">
            <w:pPr>
              <w:jc w:val="both"/>
              <w:rPr>
                <w:rFonts w:ascii="Times New Roman" w:hAnsi="Times New Roman"/>
                <w:sz w:val="24"/>
                <w:szCs w:val="24"/>
              </w:rPr>
            </w:pPr>
            <w:r w:rsidRPr="00C835FA">
              <w:rPr>
                <w:rFonts w:ascii="Times New Roman" w:hAnsi="Times New Roman"/>
                <w:sz w:val="24"/>
                <w:szCs w:val="24"/>
              </w:rPr>
              <w:t xml:space="preserve">взаимодействие </w:t>
            </w:r>
            <w:r>
              <w:rPr>
                <w:rFonts w:ascii="Times New Roman" w:hAnsi="Times New Roman"/>
                <w:sz w:val="24"/>
                <w:szCs w:val="24"/>
              </w:rPr>
              <w:t xml:space="preserve">с </w:t>
            </w:r>
            <w:r w:rsidRPr="00C835FA">
              <w:rPr>
                <w:rFonts w:ascii="Times New Roman" w:hAnsi="Times New Roman"/>
                <w:sz w:val="24"/>
                <w:szCs w:val="24"/>
              </w:rPr>
              <w:t>муниципальными органами образования, другими</w:t>
            </w:r>
          </w:p>
          <w:p w:rsidR="00C835FA" w:rsidRPr="00C835FA" w:rsidRDefault="00C835FA" w:rsidP="00C835FA">
            <w:pPr>
              <w:jc w:val="both"/>
              <w:rPr>
                <w:rFonts w:ascii="Times New Roman" w:hAnsi="Times New Roman"/>
                <w:sz w:val="24"/>
                <w:szCs w:val="24"/>
              </w:rPr>
            </w:pPr>
            <w:r w:rsidRPr="00C835FA">
              <w:rPr>
                <w:rFonts w:ascii="Times New Roman" w:hAnsi="Times New Roman"/>
                <w:sz w:val="24"/>
                <w:szCs w:val="24"/>
              </w:rPr>
              <w:t>субъектами Российской Федерации, с федеральным ресурсным центром, работа с интеллектуальными и бизнес-партнёрами;</w:t>
            </w:r>
          </w:p>
          <w:p w:rsidR="00C835FA" w:rsidRPr="00C835FA" w:rsidRDefault="00C835FA" w:rsidP="00C835FA">
            <w:pPr>
              <w:jc w:val="both"/>
              <w:rPr>
                <w:rFonts w:ascii="Times New Roman" w:hAnsi="Times New Roman"/>
                <w:sz w:val="24"/>
                <w:szCs w:val="24"/>
              </w:rPr>
            </w:pPr>
          </w:p>
          <w:p w:rsidR="00C835FA" w:rsidRPr="00C835FA" w:rsidRDefault="00C835FA" w:rsidP="00C835FA">
            <w:pPr>
              <w:jc w:val="both"/>
              <w:rPr>
                <w:rFonts w:ascii="Times New Roman" w:hAnsi="Times New Roman"/>
                <w:sz w:val="24"/>
                <w:szCs w:val="24"/>
              </w:rPr>
            </w:pPr>
            <w:r w:rsidRPr="00C835FA">
              <w:rPr>
                <w:rFonts w:ascii="Times New Roman" w:hAnsi="Times New Roman"/>
                <w:sz w:val="24"/>
                <w:szCs w:val="24"/>
              </w:rPr>
              <w:t xml:space="preserve">планирование  деятельности  </w:t>
            </w:r>
            <w:r>
              <w:rPr>
                <w:rFonts w:ascii="Times New Roman" w:hAnsi="Times New Roman"/>
                <w:sz w:val="24"/>
                <w:szCs w:val="24"/>
              </w:rPr>
              <w:t>РМЦ КБР</w:t>
            </w:r>
            <w:r w:rsidRPr="00C835FA">
              <w:rPr>
                <w:rFonts w:ascii="Times New Roman" w:hAnsi="Times New Roman"/>
                <w:sz w:val="24"/>
                <w:szCs w:val="24"/>
              </w:rPr>
              <w:t>;</w:t>
            </w:r>
          </w:p>
          <w:p w:rsidR="00C835FA" w:rsidRPr="00C835FA" w:rsidRDefault="00C835FA" w:rsidP="00C835FA">
            <w:pPr>
              <w:jc w:val="both"/>
              <w:rPr>
                <w:rFonts w:ascii="Times New Roman" w:hAnsi="Times New Roman"/>
                <w:sz w:val="24"/>
                <w:szCs w:val="24"/>
              </w:rPr>
            </w:pPr>
          </w:p>
          <w:p w:rsidR="00C835FA" w:rsidRPr="00C835FA" w:rsidRDefault="00C835FA" w:rsidP="00C835FA">
            <w:pPr>
              <w:jc w:val="both"/>
              <w:rPr>
                <w:rFonts w:ascii="Times New Roman" w:hAnsi="Times New Roman"/>
                <w:sz w:val="24"/>
                <w:szCs w:val="24"/>
              </w:rPr>
            </w:pPr>
            <w:r w:rsidRPr="00C835FA">
              <w:rPr>
                <w:rFonts w:ascii="Times New Roman" w:hAnsi="Times New Roman"/>
                <w:sz w:val="24"/>
                <w:szCs w:val="24"/>
              </w:rPr>
              <w:t>координация информационной (PR) работы в сфере дополнительного образования  детей, работы  по просвещению  родительского сообщества,  профессиональных  групп,  объединений,  союзов;</w:t>
            </w:r>
          </w:p>
          <w:p w:rsidR="00C835FA" w:rsidRPr="00C835FA" w:rsidRDefault="00C835FA" w:rsidP="00C835FA">
            <w:pPr>
              <w:jc w:val="both"/>
              <w:rPr>
                <w:rFonts w:ascii="Times New Roman" w:hAnsi="Times New Roman"/>
                <w:sz w:val="24"/>
                <w:szCs w:val="24"/>
              </w:rPr>
            </w:pPr>
          </w:p>
          <w:p w:rsidR="00A905C4" w:rsidRPr="000A7C1F" w:rsidRDefault="00C835FA" w:rsidP="000241A9">
            <w:pPr>
              <w:jc w:val="both"/>
              <w:rPr>
                <w:rFonts w:ascii="Times New Roman" w:hAnsi="Times New Roman"/>
                <w:sz w:val="24"/>
                <w:szCs w:val="24"/>
              </w:rPr>
            </w:pPr>
            <w:r w:rsidRPr="00C835FA">
              <w:rPr>
                <w:rFonts w:ascii="Times New Roman" w:hAnsi="Times New Roman"/>
                <w:sz w:val="24"/>
                <w:szCs w:val="24"/>
              </w:rPr>
              <w:t>мониторинг и анализ дефицитов  и потребностей  региональной системы дополнительного образования, формирование  предложений по реагированию</w:t>
            </w:r>
          </w:p>
        </w:tc>
      </w:tr>
      <w:tr w:rsidR="00C835FA" w:rsidTr="00C835FA">
        <w:trPr>
          <w:jc w:val="center"/>
        </w:trPr>
        <w:tc>
          <w:tcPr>
            <w:tcW w:w="1980" w:type="dxa"/>
            <w:tcBorders>
              <w:top w:val="nil"/>
            </w:tcBorders>
          </w:tcPr>
          <w:p w:rsidR="00C835FA" w:rsidRDefault="00C835FA" w:rsidP="00A905C4">
            <w:pPr>
              <w:jc w:val="both"/>
              <w:rPr>
                <w:rFonts w:ascii="Times New Roman" w:hAnsi="Times New Roman"/>
                <w:sz w:val="24"/>
                <w:szCs w:val="24"/>
              </w:rPr>
            </w:pPr>
          </w:p>
        </w:tc>
        <w:tc>
          <w:tcPr>
            <w:tcW w:w="2126" w:type="dxa"/>
          </w:tcPr>
          <w:p w:rsidR="00C835FA" w:rsidRDefault="00C835FA" w:rsidP="00A905C4">
            <w:pPr>
              <w:jc w:val="both"/>
              <w:rPr>
                <w:rFonts w:ascii="Times New Roman" w:hAnsi="Times New Roman"/>
                <w:sz w:val="24"/>
                <w:szCs w:val="24"/>
              </w:rPr>
            </w:pPr>
            <w:r w:rsidRPr="00C835FA">
              <w:rPr>
                <w:rFonts w:ascii="Times New Roman" w:hAnsi="Times New Roman"/>
                <w:sz w:val="24"/>
                <w:szCs w:val="24"/>
              </w:rPr>
              <w:t>Заместитель директора по методической поддержке, образовательным программам и внедрению новых форм дополнительного  образования</w:t>
            </w:r>
          </w:p>
        </w:tc>
        <w:tc>
          <w:tcPr>
            <w:tcW w:w="1276" w:type="dxa"/>
          </w:tcPr>
          <w:p w:rsidR="00C835FA" w:rsidRDefault="00C835FA" w:rsidP="00A905C4">
            <w:pPr>
              <w:jc w:val="center"/>
              <w:rPr>
                <w:rFonts w:ascii="Times New Roman" w:hAnsi="Times New Roman"/>
                <w:sz w:val="24"/>
                <w:szCs w:val="24"/>
              </w:rPr>
            </w:pPr>
            <w:r>
              <w:rPr>
                <w:rFonts w:ascii="Times New Roman" w:hAnsi="Times New Roman"/>
                <w:sz w:val="24"/>
                <w:szCs w:val="24"/>
              </w:rPr>
              <w:t>1</w:t>
            </w:r>
          </w:p>
        </w:tc>
        <w:tc>
          <w:tcPr>
            <w:tcW w:w="4038" w:type="dxa"/>
          </w:tcPr>
          <w:p w:rsidR="000241A9" w:rsidRDefault="00C835FA" w:rsidP="00C835FA">
            <w:pPr>
              <w:jc w:val="both"/>
              <w:rPr>
                <w:rFonts w:ascii="Times New Roman" w:hAnsi="Times New Roman"/>
                <w:sz w:val="24"/>
                <w:szCs w:val="24"/>
              </w:rPr>
            </w:pPr>
            <w:r w:rsidRPr="00C835FA">
              <w:rPr>
                <w:rFonts w:ascii="Times New Roman" w:hAnsi="Times New Roman"/>
                <w:sz w:val="24"/>
                <w:szCs w:val="24"/>
              </w:rPr>
              <w:t xml:space="preserve">формирование образовательных результатов, сопровождение методического блока </w:t>
            </w:r>
            <w:r>
              <w:rPr>
                <w:rFonts w:ascii="Times New Roman" w:hAnsi="Times New Roman"/>
                <w:sz w:val="24"/>
                <w:szCs w:val="24"/>
              </w:rPr>
              <w:t>РМЦ КБР</w:t>
            </w:r>
            <w:r w:rsidR="000241A9">
              <w:rPr>
                <w:rFonts w:ascii="Times New Roman" w:hAnsi="Times New Roman"/>
                <w:sz w:val="24"/>
                <w:szCs w:val="24"/>
              </w:rPr>
              <w:t>;</w:t>
            </w:r>
          </w:p>
          <w:p w:rsidR="000241A9" w:rsidRDefault="000241A9" w:rsidP="00C835FA">
            <w:pPr>
              <w:jc w:val="both"/>
              <w:rPr>
                <w:rFonts w:ascii="Times New Roman" w:hAnsi="Times New Roman"/>
                <w:sz w:val="24"/>
                <w:szCs w:val="24"/>
              </w:rPr>
            </w:pPr>
          </w:p>
          <w:p w:rsidR="000241A9" w:rsidRDefault="00C835FA" w:rsidP="00C835FA">
            <w:pPr>
              <w:jc w:val="both"/>
              <w:rPr>
                <w:rFonts w:ascii="Times New Roman" w:hAnsi="Times New Roman"/>
                <w:sz w:val="24"/>
                <w:szCs w:val="24"/>
              </w:rPr>
            </w:pPr>
            <w:r w:rsidRPr="00C835FA">
              <w:rPr>
                <w:rFonts w:ascii="Times New Roman" w:hAnsi="Times New Roman"/>
                <w:sz w:val="24"/>
                <w:szCs w:val="24"/>
              </w:rPr>
              <w:t xml:space="preserve"> организация повышения квалификации и профессиональной переподготовки педагогических работников  организаций, реализующих дополнительные общеобразовательные функции;</w:t>
            </w:r>
          </w:p>
          <w:p w:rsidR="000241A9" w:rsidRDefault="000241A9" w:rsidP="00C835FA">
            <w:pPr>
              <w:jc w:val="both"/>
              <w:rPr>
                <w:rFonts w:ascii="Times New Roman" w:hAnsi="Times New Roman"/>
                <w:sz w:val="24"/>
                <w:szCs w:val="24"/>
              </w:rPr>
            </w:pPr>
          </w:p>
          <w:p w:rsidR="00C835FA" w:rsidRPr="00C835FA" w:rsidRDefault="00C835FA" w:rsidP="00C835FA">
            <w:pPr>
              <w:jc w:val="both"/>
              <w:rPr>
                <w:rFonts w:ascii="Times New Roman" w:hAnsi="Times New Roman"/>
                <w:sz w:val="24"/>
                <w:szCs w:val="24"/>
              </w:rPr>
            </w:pPr>
            <w:r w:rsidRPr="00C835FA">
              <w:rPr>
                <w:rFonts w:ascii="Times New Roman" w:hAnsi="Times New Roman"/>
                <w:sz w:val="24"/>
                <w:szCs w:val="24"/>
              </w:rPr>
              <w:t xml:space="preserve">организация повышения квалификации и краткосрочных курсов для руководителя и сотрудников </w:t>
            </w:r>
            <w:r>
              <w:rPr>
                <w:rFonts w:ascii="Times New Roman" w:hAnsi="Times New Roman"/>
                <w:sz w:val="24"/>
                <w:szCs w:val="24"/>
              </w:rPr>
              <w:t>РМЦ КБР</w:t>
            </w:r>
            <w:r w:rsidRPr="00C835FA">
              <w:rPr>
                <w:rFonts w:ascii="Times New Roman" w:hAnsi="Times New Roman"/>
                <w:sz w:val="24"/>
                <w:szCs w:val="24"/>
              </w:rPr>
              <w:t xml:space="preserve"> по проектному управлению  в сфере  образования;</w:t>
            </w:r>
          </w:p>
          <w:p w:rsidR="00C835FA" w:rsidRPr="00C835FA" w:rsidRDefault="00C835FA" w:rsidP="00C835FA">
            <w:pPr>
              <w:jc w:val="both"/>
              <w:rPr>
                <w:rFonts w:ascii="Times New Roman" w:hAnsi="Times New Roman"/>
                <w:sz w:val="24"/>
                <w:szCs w:val="24"/>
              </w:rPr>
            </w:pPr>
          </w:p>
          <w:p w:rsidR="00C835FA" w:rsidRPr="00C835FA" w:rsidRDefault="00C835FA" w:rsidP="00C835FA">
            <w:pPr>
              <w:jc w:val="both"/>
              <w:rPr>
                <w:rFonts w:ascii="Times New Roman" w:hAnsi="Times New Roman"/>
                <w:sz w:val="24"/>
                <w:szCs w:val="24"/>
              </w:rPr>
            </w:pPr>
            <w:r w:rsidRPr="00C835FA">
              <w:rPr>
                <w:rFonts w:ascii="Times New Roman" w:hAnsi="Times New Roman"/>
                <w:sz w:val="24"/>
                <w:szCs w:val="24"/>
              </w:rPr>
              <w:t xml:space="preserve">координация дистанционного образования через информационный портал  </w:t>
            </w:r>
            <w:r>
              <w:rPr>
                <w:rFonts w:ascii="Times New Roman" w:hAnsi="Times New Roman"/>
                <w:sz w:val="24"/>
                <w:szCs w:val="24"/>
              </w:rPr>
              <w:t>РМЦ КБР</w:t>
            </w:r>
            <w:r w:rsidRPr="00C835FA">
              <w:rPr>
                <w:rFonts w:ascii="Times New Roman" w:hAnsi="Times New Roman"/>
                <w:sz w:val="24"/>
                <w:szCs w:val="24"/>
              </w:rPr>
              <w:t>;</w:t>
            </w:r>
          </w:p>
          <w:p w:rsidR="00C835FA" w:rsidRPr="00C835FA" w:rsidRDefault="00C835FA" w:rsidP="00C835FA">
            <w:pPr>
              <w:jc w:val="both"/>
              <w:rPr>
                <w:rFonts w:ascii="Times New Roman" w:hAnsi="Times New Roman"/>
                <w:sz w:val="24"/>
                <w:szCs w:val="24"/>
              </w:rPr>
            </w:pPr>
          </w:p>
          <w:p w:rsidR="00C835FA" w:rsidRPr="00C835FA" w:rsidRDefault="00C835FA" w:rsidP="00C835FA">
            <w:pPr>
              <w:jc w:val="both"/>
              <w:rPr>
                <w:rFonts w:ascii="Times New Roman" w:hAnsi="Times New Roman"/>
                <w:sz w:val="24"/>
                <w:szCs w:val="24"/>
              </w:rPr>
            </w:pPr>
            <w:r w:rsidRPr="00C835FA">
              <w:rPr>
                <w:rFonts w:ascii="Times New Roman" w:hAnsi="Times New Roman"/>
                <w:sz w:val="24"/>
                <w:szCs w:val="24"/>
              </w:rPr>
              <w:t>формирование структуры мероприятий, расписания, мастер-классов, контента регионального и муниципальных сегментов навигатора системы  дополнительного  образования  детей;</w:t>
            </w:r>
          </w:p>
          <w:p w:rsidR="00C835FA" w:rsidRPr="00C835FA" w:rsidRDefault="00C835FA" w:rsidP="00C835FA">
            <w:pPr>
              <w:jc w:val="both"/>
              <w:rPr>
                <w:rFonts w:ascii="Times New Roman" w:hAnsi="Times New Roman"/>
                <w:sz w:val="24"/>
                <w:szCs w:val="24"/>
              </w:rPr>
            </w:pPr>
          </w:p>
          <w:p w:rsidR="00C835FA" w:rsidRDefault="00C835FA" w:rsidP="000241A9">
            <w:pPr>
              <w:jc w:val="both"/>
              <w:rPr>
                <w:rFonts w:ascii="Times New Roman" w:hAnsi="Times New Roman"/>
                <w:sz w:val="24"/>
                <w:szCs w:val="24"/>
              </w:rPr>
            </w:pPr>
            <w:r w:rsidRPr="00C835FA">
              <w:rPr>
                <w:rFonts w:ascii="Times New Roman" w:hAnsi="Times New Roman"/>
                <w:sz w:val="24"/>
                <w:szCs w:val="24"/>
              </w:rPr>
              <w:t>разработка и реализация плана мероприятий международного, федерального и регионального значения для работников системы дополнительного  образования  детей  в регионе</w:t>
            </w:r>
          </w:p>
        </w:tc>
      </w:tr>
      <w:tr w:rsidR="00A905C4" w:rsidTr="00626265">
        <w:trPr>
          <w:jc w:val="center"/>
        </w:trPr>
        <w:tc>
          <w:tcPr>
            <w:tcW w:w="1980" w:type="dxa"/>
            <w:vMerge w:val="restart"/>
          </w:tcPr>
          <w:p w:rsidR="00A905C4" w:rsidRPr="000A7C1F" w:rsidRDefault="00A905C4" w:rsidP="00A905C4">
            <w:pPr>
              <w:jc w:val="both"/>
              <w:rPr>
                <w:rFonts w:ascii="Times New Roman" w:hAnsi="Times New Roman"/>
                <w:sz w:val="24"/>
                <w:szCs w:val="24"/>
              </w:rPr>
            </w:pPr>
            <w:r>
              <w:rPr>
                <w:rFonts w:ascii="Times New Roman" w:hAnsi="Times New Roman"/>
                <w:sz w:val="24"/>
                <w:szCs w:val="24"/>
              </w:rPr>
              <w:lastRenderedPageBreak/>
              <w:t>Основной персонал</w:t>
            </w:r>
          </w:p>
        </w:tc>
        <w:tc>
          <w:tcPr>
            <w:tcW w:w="2126" w:type="dxa"/>
          </w:tcPr>
          <w:p w:rsidR="00A905C4" w:rsidRPr="000A7C1F" w:rsidRDefault="00A905C4" w:rsidP="00A905C4">
            <w:pPr>
              <w:jc w:val="both"/>
              <w:rPr>
                <w:rFonts w:ascii="Times New Roman" w:hAnsi="Times New Roman"/>
                <w:sz w:val="24"/>
                <w:szCs w:val="24"/>
              </w:rPr>
            </w:pPr>
            <w:r>
              <w:rPr>
                <w:rFonts w:ascii="Times New Roman" w:hAnsi="Times New Roman"/>
                <w:sz w:val="24"/>
                <w:szCs w:val="24"/>
              </w:rPr>
              <w:t>Специалист по управлению проектами</w:t>
            </w:r>
          </w:p>
        </w:tc>
        <w:tc>
          <w:tcPr>
            <w:tcW w:w="1276" w:type="dxa"/>
          </w:tcPr>
          <w:p w:rsidR="00A905C4" w:rsidRPr="000A7C1F" w:rsidRDefault="00A905C4" w:rsidP="00A905C4">
            <w:pPr>
              <w:jc w:val="center"/>
              <w:rPr>
                <w:rFonts w:ascii="Times New Roman" w:hAnsi="Times New Roman"/>
                <w:sz w:val="24"/>
                <w:szCs w:val="24"/>
              </w:rPr>
            </w:pPr>
            <w:r>
              <w:rPr>
                <w:rFonts w:ascii="Times New Roman" w:hAnsi="Times New Roman"/>
                <w:sz w:val="24"/>
                <w:szCs w:val="24"/>
              </w:rPr>
              <w:t>2</w:t>
            </w:r>
          </w:p>
        </w:tc>
        <w:tc>
          <w:tcPr>
            <w:tcW w:w="4038" w:type="dxa"/>
          </w:tcPr>
          <w:p w:rsidR="00A905C4" w:rsidRDefault="00964E0A" w:rsidP="00A905C4">
            <w:pPr>
              <w:jc w:val="both"/>
              <w:rPr>
                <w:rFonts w:ascii="Times New Roman" w:hAnsi="Times New Roman"/>
                <w:sz w:val="24"/>
                <w:szCs w:val="24"/>
              </w:rPr>
            </w:pPr>
            <w:r>
              <w:rPr>
                <w:rFonts w:ascii="Times New Roman" w:hAnsi="Times New Roman"/>
                <w:sz w:val="24"/>
                <w:szCs w:val="24"/>
              </w:rPr>
              <w:t>в</w:t>
            </w:r>
            <w:r w:rsidR="00A905C4">
              <w:rPr>
                <w:rFonts w:ascii="Times New Roman" w:hAnsi="Times New Roman"/>
                <w:sz w:val="24"/>
                <w:szCs w:val="24"/>
              </w:rPr>
              <w:t>ыполнение работ по федеральному проекту (проектам) в соответствии с планами и иными документами проекта</w:t>
            </w:r>
            <w:r w:rsidR="007516E7">
              <w:rPr>
                <w:rFonts w:ascii="Times New Roman" w:hAnsi="Times New Roman"/>
                <w:sz w:val="24"/>
                <w:szCs w:val="24"/>
              </w:rPr>
              <w:t>;</w:t>
            </w:r>
          </w:p>
          <w:p w:rsidR="00A905C4" w:rsidRDefault="00A905C4" w:rsidP="00A905C4">
            <w:pPr>
              <w:jc w:val="both"/>
              <w:rPr>
                <w:rFonts w:ascii="Times New Roman" w:hAnsi="Times New Roman"/>
                <w:sz w:val="24"/>
                <w:szCs w:val="24"/>
              </w:rPr>
            </w:pPr>
          </w:p>
          <w:p w:rsidR="00A905C4" w:rsidRDefault="00A905C4" w:rsidP="00A905C4">
            <w:pPr>
              <w:jc w:val="both"/>
              <w:rPr>
                <w:rFonts w:ascii="Times New Roman" w:hAnsi="Times New Roman"/>
                <w:sz w:val="24"/>
                <w:szCs w:val="24"/>
              </w:rPr>
            </w:pPr>
            <w:r>
              <w:rPr>
                <w:rFonts w:ascii="Times New Roman" w:hAnsi="Times New Roman"/>
                <w:sz w:val="24"/>
                <w:szCs w:val="24"/>
              </w:rPr>
              <w:t>подготовка и согласование новых проектов (мероприятий), управление инфраструктурой проекта</w:t>
            </w:r>
            <w:r w:rsidR="007516E7">
              <w:rPr>
                <w:rFonts w:ascii="Times New Roman" w:hAnsi="Times New Roman"/>
                <w:sz w:val="24"/>
                <w:szCs w:val="24"/>
              </w:rPr>
              <w:t>;</w:t>
            </w:r>
          </w:p>
          <w:p w:rsidR="00A905C4" w:rsidRDefault="00A905C4" w:rsidP="00A905C4">
            <w:pPr>
              <w:jc w:val="both"/>
              <w:rPr>
                <w:rFonts w:ascii="Times New Roman" w:hAnsi="Times New Roman"/>
                <w:sz w:val="24"/>
                <w:szCs w:val="24"/>
              </w:rPr>
            </w:pPr>
          </w:p>
          <w:p w:rsidR="00A905C4" w:rsidRPr="000A7C1F" w:rsidRDefault="00A905C4" w:rsidP="00A905C4">
            <w:pPr>
              <w:jc w:val="both"/>
              <w:rPr>
                <w:rFonts w:ascii="Times New Roman" w:hAnsi="Times New Roman"/>
                <w:sz w:val="24"/>
                <w:szCs w:val="24"/>
              </w:rPr>
            </w:pPr>
            <w:r>
              <w:rPr>
                <w:rFonts w:ascii="Times New Roman" w:hAnsi="Times New Roman"/>
                <w:sz w:val="24"/>
                <w:szCs w:val="24"/>
              </w:rPr>
              <w:t>управление рисками, контроль за реализацией проекта в муниципалитетах (организациях на территории КБР)</w:t>
            </w:r>
            <w:r w:rsidR="00B46B0D">
              <w:rPr>
                <w:rFonts w:ascii="Times New Roman" w:hAnsi="Times New Roman"/>
                <w:sz w:val="24"/>
                <w:szCs w:val="24"/>
              </w:rPr>
              <w:t>.</w:t>
            </w:r>
          </w:p>
        </w:tc>
      </w:tr>
      <w:tr w:rsidR="00C835FA" w:rsidTr="00626265">
        <w:trPr>
          <w:jc w:val="center"/>
        </w:trPr>
        <w:tc>
          <w:tcPr>
            <w:tcW w:w="1980" w:type="dxa"/>
            <w:vMerge/>
          </w:tcPr>
          <w:p w:rsidR="00C835FA" w:rsidRDefault="00C835FA" w:rsidP="00A905C4">
            <w:pPr>
              <w:jc w:val="both"/>
              <w:rPr>
                <w:rFonts w:ascii="Times New Roman" w:hAnsi="Times New Roman"/>
                <w:sz w:val="24"/>
                <w:szCs w:val="24"/>
              </w:rPr>
            </w:pPr>
          </w:p>
        </w:tc>
        <w:tc>
          <w:tcPr>
            <w:tcW w:w="2126" w:type="dxa"/>
          </w:tcPr>
          <w:p w:rsidR="00B46B0D" w:rsidRPr="00B46B0D" w:rsidRDefault="00B46B0D" w:rsidP="00B46B0D">
            <w:pPr>
              <w:jc w:val="center"/>
              <w:rPr>
                <w:rFonts w:ascii="Times New Roman" w:hAnsi="Times New Roman"/>
                <w:sz w:val="24"/>
                <w:szCs w:val="24"/>
              </w:rPr>
            </w:pPr>
            <w:r w:rsidRPr="00B46B0D">
              <w:rPr>
                <w:rFonts w:ascii="Times New Roman" w:hAnsi="Times New Roman"/>
                <w:sz w:val="24"/>
                <w:szCs w:val="24"/>
              </w:rPr>
              <w:t>Администратор (руководитель проектов)</w:t>
            </w:r>
          </w:p>
          <w:p w:rsidR="00B46B0D" w:rsidRPr="00B46B0D" w:rsidRDefault="00B46B0D" w:rsidP="00B46B0D">
            <w:pPr>
              <w:jc w:val="both"/>
              <w:rPr>
                <w:rFonts w:ascii="Times New Roman" w:hAnsi="Times New Roman"/>
                <w:sz w:val="24"/>
                <w:szCs w:val="24"/>
              </w:rPr>
            </w:pPr>
          </w:p>
          <w:p w:rsidR="00B46B0D" w:rsidRPr="00B46B0D" w:rsidRDefault="00B46B0D" w:rsidP="00B46B0D">
            <w:pPr>
              <w:jc w:val="both"/>
              <w:rPr>
                <w:rFonts w:ascii="Times New Roman" w:hAnsi="Times New Roman"/>
                <w:sz w:val="24"/>
                <w:szCs w:val="24"/>
              </w:rPr>
            </w:pPr>
          </w:p>
          <w:p w:rsidR="00C835FA" w:rsidRDefault="00C835FA" w:rsidP="00B46B0D">
            <w:pPr>
              <w:jc w:val="both"/>
              <w:rPr>
                <w:rFonts w:ascii="Times New Roman" w:hAnsi="Times New Roman"/>
                <w:sz w:val="24"/>
                <w:szCs w:val="24"/>
              </w:rPr>
            </w:pPr>
          </w:p>
        </w:tc>
        <w:tc>
          <w:tcPr>
            <w:tcW w:w="1276" w:type="dxa"/>
          </w:tcPr>
          <w:p w:rsidR="00C835FA" w:rsidRDefault="00B46B0D" w:rsidP="00A905C4">
            <w:pPr>
              <w:jc w:val="center"/>
              <w:rPr>
                <w:rFonts w:ascii="Times New Roman" w:hAnsi="Times New Roman"/>
                <w:sz w:val="24"/>
                <w:szCs w:val="24"/>
              </w:rPr>
            </w:pPr>
            <w:r w:rsidRPr="00B46B0D">
              <w:rPr>
                <w:rFonts w:ascii="Times New Roman" w:hAnsi="Times New Roman"/>
                <w:sz w:val="24"/>
                <w:szCs w:val="24"/>
              </w:rPr>
              <w:t>1</w:t>
            </w:r>
          </w:p>
        </w:tc>
        <w:tc>
          <w:tcPr>
            <w:tcW w:w="4038" w:type="dxa"/>
          </w:tcPr>
          <w:p w:rsidR="00B46B0D" w:rsidRDefault="00B46B0D" w:rsidP="00A905C4">
            <w:pPr>
              <w:jc w:val="both"/>
              <w:rPr>
                <w:rFonts w:ascii="Times New Roman" w:hAnsi="Times New Roman"/>
                <w:sz w:val="24"/>
                <w:szCs w:val="24"/>
              </w:rPr>
            </w:pPr>
            <w:r>
              <w:rPr>
                <w:rFonts w:ascii="Times New Roman" w:hAnsi="Times New Roman"/>
                <w:sz w:val="24"/>
                <w:szCs w:val="24"/>
              </w:rPr>
              <w:t>о</w:t>
            </w:r>
            <w:r w:rsidRPr="00B46B0D">
              <w:rPr>
                <w:rFonts w:ascii="Times New Roman" w:hAnsi="Times New Roman"/>
                <w:sz w:val="24"/>
                <w:szCs w:val="24"/>
              </w:rPr>
              <w:t xml:space="preserve">бщая координация деятельности структурных подразделений </w:t>
            </w:r>
            <w:r>
              <w:rPr>
                <w:rFonts w:ascii="Times New Roman" w:hAnsi="Times New Roman"/>
                <w:sz w:val="24"/>
                <w:szCs w:val="24"/>
              </w:rPr>
              <w:t>РМЦ КБР</w:t>
            </w:r>
            <w:r w:rsidRPr="00B46B0D">
              <w:rPr>
                <w:rFonts w:ascii="Times New Roman" w:hAnsi="Times New Roman"/>
                <w:sz w:val="24"/>
                <w:szCs w:val="24"/>
              </w:rPr>
              <w:t xml:space="preserve"> в рамках реализации проектов, выполнение функций лидера отдельных проектов и члена проектных команд; </w:t>
            </w:r>
          </w:p>
          <w:p w:rsidR="00B46B0D" w:rsidRDefault="00B46B0D" w:rsidP="00A905C4">
            <w:pPr>
              <w:jc w:val="both"/>
              <w:rPr>
                <w:rFonts w:ascii="Times New Roman" w:hAnsi="Times New Roman"/>
                <w:sz w:val="24"/>
                <w:szCs w:val="24"/>
              </w:rPr>
            </w:pPr>
          </w:p>
          <w:p w:rsidR="00B46B0D" w:rsidRDefault="00B46B0D" w:rsidP="00A905C4">
            <w:pPr>
              <w:jc w:val="both"/>
              <w:rPr>
                <w:rFonts w:ascii="Times New Roman" w:hAnsi="Times New Roman"/>
                <w:sz w:val="24"/>
                <w:szCs w:val="24"/>
              </w:rPr>
            </w:pPr>
            <w:r w:rsidRPr="00B46B0D">
              <w:rPr>
                <w:rFonts w:ascii="Times New Roman" w:hAnsi="Times New Roman"/>
                <w:sz w:val="24"/>
                <w:szCs w:val="24"/>
              </w:rPr>
              <w:t xml:space="preserve">организационно-техническое обеспечение деятельности руководителя РМЦ и рабочих органов при РМЦ; </w:t>
            </w:r>
          </w:p>
          <w:p w:rsidR="00B46B0D" w:rsidRDefault="00B46B0D" w:rsidP="00A905C4">
            <w:pPr>
              <w:jc w:val="both"/>
              <w:rPr>
                <w:rFonts w:ascii="Times New Roman" w:hAnsi="Times New Roman"/>
                <w:sz w:val="24"/>
                <w:szCs w:val="24"/>
              </w:rPr>
            </w:pPr>
          </w:p>
          <w:p w:rsidR="00C835FA" w:rsidRDefault="00B46B0D" w:rsidP="00A905C4">
            <w:pPr>
              <w:jc w:val="both"/>
              <w:rPr>
                <w:rFonts w:ascii="Times New Roman" w:hAnsi="Times New Roman"/>
                <w:sz w:val="24"/>
                <w:szCs w:val="24"/>
              </w:rPr>
            </w:pPr>
            <w:r w:rsidRPr="00B46B0D">
              <w:rPr>
                <w:rFonts w:ascii="Times New Roman" w:hAnsi="Times New Roman"/>
                <w:sz w:val="24"/>
                <w:szCs w:val="24"/>
              </w:rPr>
              <w:t>ведение мониторинга реализации проектов;  обеспечение учёта  методических  рекомендаций по организации проектной деятельности и требований в отношении применения  проектного подхода</w:t>
            </w:r>
          </w:p>
        </w:tc>
      </w:tr>
      <w:tr w:rsidR="00B46B0D" w:rsidTr="00626265">
        <w:trPr>
          <w:jc w:val="center"/>
        </w:trPr>
        <w:tc>
          <w:tcPr>
            <w:tcW w:w="1980" w:type="dxa"/>
            <w:vMerge/>
          </w:tcPr>
          <w:p w:rsidR="00B46B0D" w:rsidRDefault="00B46B0D" w:rsidP="00A905C4">
            <w:pPr>
              <w:jc w:val="both"/>
              <w:rPr>
                <w:rFonts w:ascii="Times New Roman" w:hAnsi="Times New Roman"/>
                <w:sz w:val="24"/>
                <w:szCs w:val="24"/>
              </w:rPr>
            </w:pPr>
          </w:p>
        </w:tc>
        <w:tc>
          <w:tcPr>
            <w:tcW w:w="2126" w:type="dxa"/>
          </w:tcPr>
          <w:p w:rsidR="00B46B0D" w:rsidRPr="00B46B0D" w:rsidRDefault="00B46B0D" w:rsidP="00B46B0D">
            <w:pPr>
              <w:pStyle w:val="TableParagraph"/>
              <w:jc w:val="both"/>
              <w:rPr>
                <w:rFonts w:ascii="Times New Roman" w:eastAsia="Calibri" w:hAnsi="Times New Roman" w:cs="Times New Roman"/>
                <w:sz w:val="24"/>
                <w:szCs w:val="24"/>
                <w:lang w:val="ru-RU"/>
              </w:rPr>
            </w:pPr>
            <w:r w:rsidRPr="00B46B0D">
              <w:rPr>
                <w:rFonts w:ascii="Times New Roman" w:eastAsia="Calibri" w:hAnsi="Times New Roman" w:cs="Times New Roman"/>
                <w:sz w:val="24"/>
                <w:szCs w:val="24"/>
                <w:lang w:val="ru-RU"/>
              </w:rPr>
              <w:t xml:space="preserve">Специалист </w:t>
            </w:r>
            <w:r w:rsidRPr="00B46B0D">
              <w:rPr>
                <w:rFonts w:ascii="Times New Roman" w:eastAsia="Calibri" w:hAnsi="Times New Roman" w:cs="Times New Roman"/>
                <w:sz w:val="24"/>
                <w:szCs w:val="24"/>
                <w:lang w:val="ru-RU"/>
              </w:rPr>
              <w:br/>
              <w:t>по развитию финансово- экономических  моделей</w:t>
            </w:r>
          </w:p>
        </w:tc>
        <w:tc>
          <w:tcPr>
            <w:tcW w:w="1276" w:type="dxa"/>
          </w:tcPr>
          <w:p w:rsidR="00B46B0D" w:rsidRPr="00B46B0D" w:rsidRDefault="00B46B0D">
            <w:pPr>
              <w:pStyle w:val="TableParagraph"/>
              <w:spacing w:before="9"/>
              <w:rPr>
                <w:rFonts w:ascii="Times New Roman" w:eastAsia="Calibri" w:hAnsi="Times New Roman" w:cs="Times New Roman"/>
                <w:sz w:val="24"/>
                <w:szCs w:val="24"/>
                <w:lang w:val="ru-RU"/>
              </w:rPr>
            </w:pPr>
          </w:p>
          <w:p w:rsidR="00B46B0D" w:rsidRPr="00B46B0D" w:rsidRDefault="00B46B0D">
            <w:pPr>
              <w:pStyle w:val="TableParagraph"/>
              <w:ind w:left="69"/>
              <w:jc w:val="center"/>
              <w:rPr>
                <w:rFonts w:ascii="Times New Roman" w:eastAsia="Calibri" w:hAnsi="Times New Roman" w:cs="Times New Roman"/>
                <w:sz w:val="24"/>
                <w:szCs w:val="24"/>
                <w:lang w:val="ru-RU"/>
              </w:rPr>
            </w:pPr>
            <w:r w:rsidRPr="00B46B0D">
              <w:rPr>
                <w:rFonts w:ascii="Times New Roman" w:eastAsia="Calibri" w:hAnsi="Times New Roman" w:cs="Times New Roman"/>
                <w:sz w:val="24"/>
                <w:szCs w:val="24"/>
                <w:lang w:val="ru-RU"/>
              </w:rPr>
              <w:t>1</w:t>
            </w:r>
          </w:p>
        </w:tc>
        <w:tc>
          <w:tcPr>
            <w:tcW w:w="4038" w:type="dxa"/>
          </w:tcPr>
          <w:p w:rsidR="00B46B0D" w:rsidRPr="00B46B0D" w:rsidRDefault="000241A9" w:rsidP="00B46B0D">
            <w:pPr>
              <w:pStyle w:val="TableParagraph"/>
              <w:spacing w:line="247"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р</w:t>
            </w:r>
            <w:r w:rsidR="00B46B0D" w:rsidRPr="00B46B0D">
              <w:rPr>
                <w:rFonts w:ascii="Times New Roman" w:eastAsia="Calibri" w:hAnsi="Times New Roman" w:cs="Times New Roman"/>
                <w:sz w:val="24"/>
                <w:szCs w:val="24"/>
                <w:lang w:val="ru-RU"/>
              </w:rPr>
              <w:t>азработка финансово-экономических моделей, моделей стратегического развития, финансово-экономическое обоснование проектов,  программ, мероприятий</w:t>
            </w:r>
          </w:p>
        </w:tc>
      </w:tr>
      <w:tr w:rsidR="00B46B0D" w:rsidTr="00626265">
        <w:trPr>
          <w:jc w:val="center"/>
        </w:trPr>
        <w:tc>
          <w:tcPr>
            <w:tcW w:w="1980" w:type="dxa"/>
            <w:vMerge/>
          </w:tcPr>
          <w:p w:rsidR="00B46B0D" w:rsidRDefault="00B46B0D" w:rsidP="00A905C4">
            <w:pPr>
              <w:jc w:val="both"/>
              <w:rPr>
                <w:rFonts w:ascii="Times New Roman" w:hAnsi="Times New Roman"/>
                <w:sz w:val="24"/>
                <w:szCs w:val="24"/>
              </w:rPr>
            </w:pPr>
          </w:p>
        </w:tc>
        <w:tc>
          <w:tcPr>
            <w:tcW w:w="2126" w:type="dxa"/>
          </w:tcPr>
          <w:p w:rsidR="00B46B0D" w:rsidRPr="00B46B0D" w:rsidRDefault="00B46B0D" w:rsidP="00B46B0D">
            <w:pPr>
              <w:pStyle w:val="TableParagraph"/>
              <w:rPr>
                <w:rFonts w:ascii="Times New Roman" w:eastAsia="Calibri" w:hAnsi="Times New Roman" w:cs="Times New Roman"/>
                <w:sz w:val="24"/>
                <w:szCs w:val="24"/>
                <w:lang w:val="ru-RU"/>
              </w:rPr>
            </w:pPr>
            <w:r w:rsidRPr="00B46B0D">
              <w:rPr>
                <w:rFonts w:ascii="Times New Roman" w:eastAsia="Calibri" w:hAnsi="Times New Roman" w:cs="Times New Roman"/>
                <w:sz w:val="24"/>
                <w:szCs w:val="24"/>
                <w:lang w:val="ru-RU"/>
              </w:rPr>
              <w:t>Специалист по развитию нормативно- правовой базы</w:t>
            </w:r>
          </w:p>
        </w:tc>
        <w:tc>
          <w:tcPr>
            <w:tcW w:w="1276" w:type="dxa"/>
          </w:tcPr>
          <w:p w:rsidR="00B46B0D" w:rsidRPr="00B46B0D" w:rsidRDefault="00B46B0D" w:rsidP="00B46B0D">
            <w:pPr>
              <w:pStyle w:val="TableParagraph"/>
              <w:rPr>
                <w:rFonts w:ascii="Times New Roman" w:eastAsia="Calibri" w:hAnsi="Times New Roman" w:cs="Times New Roman"/>
                <w:sz w:val="24"/>
                <w:szCs w:val="24"/>
                <w:lang w:val="ru-RU"/>
              </w:rPr>
            </w:pPr>
          </w:p>
          <w:p w:rsidR="00B46B0D" w:rsidRPr="00B46B0D" w:rsidRDefault="00B46B0D" w:rsidP="00B46B0D">
            <w:pPr>
              <w:pStyle w:val="TableParagraph"/>
              <w:jc w:val="center"/>
              <w:rPr>
                <w:rFonts w:ascii="Times New Roman" w:eastAsia="Calibri" w:hAnsi="Times New Roman" w:cs="Times New Roman"/>
                <w:sz w:val="24"/>
                <w:szCs w:val="24"/>
                <w:lang w:val="ru-RU"/>
              </w:rPr>
            </w:pPr>
            <w:r w:rsidRPr="00B46B0D">
              <w:rPr>
                <w:rFonts w:ascii="Times New Roman" w:eastAsia="Calibri" w:hAnsi="Times New Roman" w:cs="Times New Roman"/>
                <w:sz w:val="24"/>
                <w:szCs w:val="24"/>
                <w:lang w:val="ru-RU"/>
              </w:rPr>
              <w:t>1</w:t>
            </w:r>
          </w:p>
        </w:tc>
        <w:tc>
          <w:tcPr>
            <w:tcW w:w="4038" w:type="dxa"/>
          </w:tcPr>
          <w:p w:rsidR="00B46B0D" w:rsidRPr="00B46B0D" w:rsidRDefault="000241A9" w:rsidP="000241A9">
            <w:pPr>
              <w:pStyle w:val="TableParagraph"/>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ю</w:t>
            </w:r>
            <w:r w:rsidR="00B46B0D" w:rsidRPr="00B46B0D">
              <w:rPr>
                <w:rFonts w:ascii="Times New Roman" w:eastAsia="Calibri" w:hAnsi="Times New Roman" w:cs="Times New Roman"/>
                <w:sz w:val="24"/>
                <w:szCs w:val="24"/>
                <w:lang w:val="ru-RU"/>
              </w:rPr>
              <w:t>риди</w:t>
            </w:r>
            <w:r w:rsidR="00B46B0D">
              <w:rPr>
                <w:rFonts w:ascii="Times New Roman" w:eastAsia="Calibri" w:hAnsi="Times New Roman" w:cs="Times New Roman"/>
                <w:sz w:val="24"/>
                <w:szCs w:val="24"/>
                <w:lang w:val="ru-RU"/>
              </w:rPr>
              <w:t>чес</w:t>
            </w:r>
            <w:r w:rsidR="00B46B0D" w:rsidRPr="00B46B0D">
              <w:rPr>
                <w:rFonts w:ascii="Times New Roman" w:eastAsia="Calibri" w:hAnsi="Times New Roman" w:cs="Times New Roman"/>
                <w:sz w:val="24"/>
                <w:szCs w:val="24"/>
                <w:lang w:val="ru-RU"/>
              </w:rPr>
              <w:t>ко</w:t>
            </w:r>
            <w:r>
              <w:rPr>
                <w:rFonts w:ascii="Times New Roman" w:eastAsia="Calibri" w:hAnsi="Times New Roman" w:cs="Times New Roman"/>
                <w:sz w:val="24"/>
                <w:szCs w:val="24"/>
                <w:lang w:val="ru-RU"/>
              </w:rPr>
              <w:t xml:space="preserve">е и </w:t>
            </w:r>
            <w:r w:rsidR="00B46B0D" w:rsidRPr="00B46B0D">
              <w:rPr>
                <w:rFonts w:ascii="Times New Roman" w:eastAsia="Calibri" w:hAnsi="Times New Roman" w:cs="Times New Roman"/>
                <w:sz w:val="24"/>
                <w:szCs w:val="24"/>
                <w:lang w:val="ru-RU"/>
              </w:rPr>
              <w:t>техническое сопровождение проектов, формирование и совершенствование нормативно-правовой и методической базы проектов  и системы  дополнительного  образования  в целом</w:t>
            </w:r>
          </w:p>
        </w:tc>
      </w:tr>
      <w:tr w:rsidR="00B46B0D" w:rsidTr="00626265">
        <w:trPr>
          <w:jc w:val="center"/>
        </w:trPr>
        <w:tc>
          <w:tcPr>
            <w:tcW w:w="1980" w:type="dxa"/>
            <w:vMerge/>
          </w:tcPr>
          <w:p w:rsidR="00B46B0D" w:rsidRDefault="00B46B0D" w:rsidP="00A905C4">
            <w:pPr>
              <w:jc w:val="both"/>
              <w:rPr>
                <w:rFonts w:ascii="Times New Roman" w:hAnsi="Times New Roman"/>
                <w:sz w:val="24"/>
                <w:szCs w:val="24"/>
              </w:rPr>
            </w:pPr>
          </w:p>
        </w:tc>
        <w:tc>
          <w:tcPr>
            <w:tcW w:w="2126" w:type="dxa"/>
          </w:tcPr>
          <w:p w:rsidR="00B46B0D" w:rsidRPr="00B46B0D" w:rsidRDefault="00B46B0D" w:rsidP="00B46B0D">
            <w:pPr>
              <w:pStyle w:val="TableParagraph"/>
              <w:jc w:val="both"/>
              <w:rPr>
                <w:rFonts w:ascii="Times New Roman" w:eastAsia="Calibri" w:hAnsi="Times New Roman" w:cs="Times New Roman"/>
                <w:sz w:val="24"/>
                <w:szCs w:val="24"/>
                <w:lang w:val="ru-RU"/>
              </w:rPr>
            </w:pPr>
            <w:r w:rsidRPr="00B46B0D">
              <w:rPr>
                <w:rFonts w:ascii="Times New Roman" w:eastAsia="Calibri" w:hAnsi="Times New Roman" w:cs="Times New Roman"/>
                <w:sz w:val="24"/>
                <w:szCs w:val="24"/>
                <w:lang w:val="ru-RU"/>
              </w:rPr>
              <w:t>Специалист по внешним коммуникациям и общественным связям</w:t>
            </w:r>
          </w:p>
        </w:tc>
        <w:tc>
          <w:tcPr>
            <w:tcW w:w="1276" w:type="dxa"/>
          </w:tcPr>
          <w:p w:rsidR="00B46B0D" w:rsidRPr="00B46B0D" w:rsidRDefault="00B46B0D" w:rsidP="00B46B0D">
            <w:pPr>
              <w:pStyle w:val="TableParagraph"/>
              <w:rPr>
                <w:rFonts w:ascii="Times New Roman" w:eastAsia="Calibri" w:hAnsi="Times New Roman" w:cs="Times New Roman"/>
                <w:sz w:val="24"/>
                <w:szCs w:val="24"/>
                <w:lang w:val="ru-RU"/>
              </w:rPr>
            </w:pPr>
          </w:p>
          <w:p w:rsidR="00B46B0D" w:rsidRPr="00B46B0D" w:rsidRDefault="00B46B0D" w:rsidP="00B46B0D">
            <w:pPr>
              <w:pStyle w:val="TableParagraph"/>
              <w:rPr>
                <w:rFonts w:ascii="Times New Roman" w:eastAsia="Calibri" w:hAnsi="Times New Roman" w:cs="Times New Roman"/>
                <w:sz w:val="24"/>
                <w:szCs w:val="24"/>
                <w:lang w:val="ru-RU"/>
              </w:rPr>
            </w:pPr>
          </w:p>
          <w:p w:rsidR="00B46B0D" w:rsidRPr="00B46B0D" w:rsidRDefault="00B46B0D" w:rsidP="00B46B0D">
            <w:pPr>
              <w:pStyle w:val="TableParagraph"/>
              <w:rPr>
                <w:rFonts w:ascii="Times New Roman" w:eastAsia="Calibri" w:hAnsi="Times New Roman" w:cs="Times New Roman"/>
                <w:sz w:val="24"/>
                <w:szCs w:val="24"/>
                <w:lang w:val="ru-RU"/>
              </w:rPr>
            </w:pPr>
          </w:p>
          <w:p w:rsidR="00B46B0D" w:rsidRPr="00B46B0D" w:rsidRDefault="00B46B0D" w:rsidP="00B46B0D">
            <w:pPr>
              <w:pStyle w:val="TableParagraph"/>
              <w:rPr>
                <w:rFonts w:ascii="Times New Roman" w:eastAsia="Calibri" w:hAnsi="Times New Roman" w:cs="Times New Roman"/>
                <w:sz w:val="24"/>
                <w:szCs w:val="24"/>
                <w:lang w:val="ru-RU"/>
              </w:rPr>
            </w:pPr>
          </w:p>
          <w:p w:rsidR="00B46B0D" w:rsidRPr="00B46B0D" w:rsidRDefault="00B46B0D" w:rsidP="00B46B0D">
            <w:pPr>
              <w:pStyle w:val="TableParagraph"/>
              <w:jc w:val="center"/>
              <w:rPr>
                <w:rFonts w:ascii="Times New Roman" w:eastAsia="Calibri" w:hAnsi="Times New Roman" w:cs="Times New Roman"/>
                <w:sz w:val="24"/>
                <w:szCs w:val="24"/>
                <w:lang w:val="ru-RU"/>
              </w:rPr>
            </w:pPr>
            <w:r w:rsidRPr="00B46B0D">
              <w:rPr>
                <w:rFonts w:ascii="Times New Roman" w:eastAsia="Calibri" w:hAnsi="Times New Roman" w:cs="Times New Roman"/>
                <w:sz w:val="24"/>
                <w:szCs w:val="24"/>
                <w:lang w:val="ru-RU"/>
              </w:rPr>
              <w:t>1</w:t>
            </w:r>
          </w:p>
        </w:tc>
        <w:tc>
          <w:tcPr>
            <w:tcW w:w="4038" w:type="dxa"/>
          </w:tcPr>
          <w:p w:rsidR="00B46B0D" w:rsidRDefault="00B46B0D" w:rsidP="00B46B0D">
            <w:pPr>
              <w:pStyle w:val="TableParagraph"/>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w:t>
            </w:r>
            <w:r w:rsidRPr="00B46B0D">
              <w:rPr>
                <w:rFonts w:ascii="Times New Roman" w:eastAsia="Calibri" w:hAnsi="Times New Roman" w:cs="Times New Roman"/>
                <w:sz w:val="24"/>
                <w:szCs w:val="24"/>
                <w:lang w:val="ru-RU"/>
              </w:rPr>
              <w:t xml:space="preserve">рганизация  освещения  деятельности  </w:t>
            </w:r>
            <w:r w:rsidRPr="00B46B0D">
              <w:rPr>
                <w:rFonts w:ascii="Times New Roman" w:hAnsi="Times New Roman"/>
                <w:sz w:val="24"/>
                <w:szCs w:val="24"/>
                <w:lang w:val="ru-RU"/>
              </w:rPr>
              <w:t>РМЦ КБР</w:t>
            </w:r>
            <w:r w:rsidRPr="00B46B0D">
              <w:rPr>
                <w:rFonts w:ascii="Times New Roman" w:eastAsia="Calibri" w:hAnsi="Times New Roman" w:cs="Times New Roman"/>
                <w:sz w:val="24"/>
                <w:szCs w:val="24"/>
                <w:lang w:val="ru-RU"/>
              </w:rPr>
              <w:t xml:space="preserve"> в сети «Интернет» и СМИ</w:t>
            </w:r>
            <w:r>
              <w:rPr>
                <w:rFonts w:ascii="Times New Roman" w:eastAsia="Calibri" w:hAnsi="Times New Roman" w:cs="Times New Roman"/>
                <w:sz w:val="24"/>
                <w:szCs w:val="24"/>
                <w:lang w:val="ru-RU"/>
              </w:rPr>
              <w:t>;</w:t>
            </w:r>
          </w:p>
          <w:p w:rsidR="000241A9" w:rsidRDefault="000241A9" w:rsidP="00B46B0D">
            <w:pPr>
              <w:pStyle w:val="TableParagraph"/>
              <w:jc w:val="both"/>
              <w:rPr>
                <w:rFonts w:ascii="Times New Roman" w:eastAsia="Calibri" w:hAnsi="Times New Roman" w:cs="Times New Roman"/>
                <w:sz w:val="24"/>
                <w:szCs w:val="24"/>
                <w:lang w:val="ru-RU"/>
              </w:rPr>
            </w:pPr>
          </w:p>
          <w:p w:rsidR="00B46B0D" w:rsidRDefault="00B46B0D" w:rsidP="00B46B0D">
            <w:pPr>
              <w:pStyle w:val="TableParagraph"/>
              <w:jc w:val="both"/>
              <w:rPr>
                <w:rFonts w:ascii="Times New Roman" w:eastAsia="Calibri" w:hAnsi="Times New Roman" w:cs="Times New Roman"/>
                <w:sz w:val="24"/>
                <w:szCs w:val="24"/>
                <w:lang w:val="ru-RU"/>
              </w:rPr>
            </w:pPr>
            <w:r w:rsidRPr="00B46B0D">
              <w:rPr>
                <w:rFonts w:ascii="Times New Roman" w:eastAsia="Calibri" w:hAnsi="Times New Roman" w:cs="Times New Roman"/>
                <w:sz w:val="24"/>
                <w:szCs w:val="24"/>
                <w:lang w:val="ru-RU"/>
              </w:rPr>
              <w:t>обеспечение проведения открытых мероприятий на площадке РМЦ</w:t>
            </w:r>
            <w:r>
              <w:rPr>
                <w:rFonts w:ascii="Times New Roman" w:eastAsia="Calibri" w:hAnsi="Times New Roman" w:cs="Times New Roman"/>
                <w:sz w:val="24"/>
                <w:szCs w:val="24"/>
                <w:lang w:val="ru-RU"/>
              </w:rPr>
              <w:t xml:space="preserve"> КБР;</w:t>
            </w:r>
          </w:p>
          <w:p w:rsidR="00B46B0D" w:rsidRDefault="00B46B0D" w:rsidP="00B46B0D">
            <w:pPr>
              <w:pStyle w:val="TableParagraph"/>
              <w:jc w:val="both"/>
              <w:rPr>
                <w:rFonts w:ascii="Times New Roman" w:eastAsia="Calibri" w:hAnsi="Times New Roman" w:cs="Times New Roman"/>
                <w:sz w:val="24"/>
                <w:szCs w:val="24"/>
                <w:lang w:val="ru-RU"/>
              </w:rPr>
            </w:pPr>
          </w:p>
          <w:p w:rsidR="00B46B0D" w:rsidRDefault="00B46B0D" w:rsidP="00B46B0D">
            <w:pPr>
              <w:pStyle w:val="TableParagraph"/>
              <w:jc w:val="both"/>
              <w:rPr>
                <w:rFonts w:ascii="Times New Roman" w:eastAsia="Calibri" w:hAnsi="Times New Roman" w:cs="Times New Roman"/>
                <w:sz w:val="24"/>
                <w:szCs w:val="24"/>
                <w:lang w:val="ru-RU"/>
              </w:rPr>
            </w:pPr>
            <w:r w:rsidRPr="00B46B0D">
              <w:rPr>
                <w:rFonts w:ascii="Times New Roman" w:eastAsia="Calibri" w:hAnsi="Times New Roman" w:cs="Times New Roman"/>
                <w:sz w:val="24"/>
                <w:szCs w:val="24"/>
                <w:lang w:val="ru-RU"/>
              </w:rPr>
              <w:t xml:space="preserve"> участие в региональных тематических мероприятиях , представление интересов </w:t>
            </w:r>
            <w:r w:rsidRPr="00B46B0D">
              <w:rPr>
                <w:rFonts w:ascii="Times New Roman" w:hAnsi="Times New Roman"/>
                <w:sz w:val="24"/>
                <w:szCs w:val="24"/>
                <w:lang w:val="ru-RU"/>
              </w:rPr>
              <w:t>РМЦ КБР</w:t>
            </w:r>
            <w:r w:rsidRPr="00B46B0D">
              <w:rPr>
                <w:rFonts w:ascii="Times New Roman" w:eastAsia="Calibri" w:hAnsi="Times New Roman" w:cs="Times New Roman"/>
                <w:sz w:val="24"/>
                <w:szCs w:val="24"/>
                <w:lang w:val="ru-RU"/>
              </w:rPr>
              <w:t xml:space="preserve"> и формирование позитивного имиджа в СМИ</w:t>
            </w:r>
            <w:r>
              <w:rPr>
                <w:rFonts w:ascii="Times New Roman" w:eastAsia="Calibri" w:hAnsi="Times New Roman" w:cs="Times New Roman"/>
                <w:sz w:val="24"/>
                <w:szCs w:val="24"/>
                <w:lang w:val="ru-RU"/>
              </w:rPr>
              <w:t>;</w:t>
            </w:r>
          </w:p>
          <w:p w:rsidR="000241A9" w:rsidRDefault="000241A9" w:rsidP="00B46B0D">
            <w:pPr>
              <w:pStyle w:val="TableParagraph"/>
              <w:jc w:val="both"/>
              <w:rPr>
                <w:rFonts w:ascii="Times New Roman" w:eastAsia="Calibri" w:hAnsi="Times New Roman" w:cs="Times New Roman"/>
                <w:sz w:val="24"/>
                <w:szCs w:val="24"/>
                <w:lang w:val="ru-RU"/>
              </w:rPr>
            </w:pPr>
          </w:p>
          <w:p w:rsidR="00B46B0D" w:rsidRDefault="00B46B0D" w:rsidP="00B46B0D">
            <w:pPr>
              <w:pStyle w:val="TableParagraph"/>
              <w:jc w:val="both"/>
              <w:rPr>
                <w:rFonts w:ascii="Times New Roman" w:eastAsia="Calibri" w:hAnsi="Times New Roman" w:cs="Times New Roman"/>
                <w:sz w:val="24"/>
                <w:szCs w:val="24"/>
                <w:lang w:val="ru-RU"/>
              </w:rPr>
            </w:pPr>
            <w:r w:rsidRPr="00B46B0D">
              <w:rPr>
                <w:rFonts w:ascii="Times New Roman" w:eastAsia="Calibri" w:hAnsi="Times New Roman" w:cs="Times New Roman"/>
                <w:sz w:val="24"/>
                <w:szCs w:val="24"/>
                <w:lang w:val="ru-RU"/>
              </w:rPr>
              <w:t xml:space="preserve">формирование и поддержание пула информационных партнёров  </w:t>
            </w:r>
            <w:r w:rsidRPr="00B46B0D">
              <w:rPr>
                <w:rFonts w:ascii="Times New Roman" w:hAnsi="Times New Roman"/>
                <w:sz w:val="24"/>
                <w:szCs w:val="24"/>
                <w:lang w:val="ru-RU"/>
              </w:rPr>
              <w:t>РМЦ КБР</w:t>
            </w:r>
            <w:r>
              <w:rPr>
                <w:rFonts w:ascii="Times New Roman" w:eastAsia="Calibri" w:hAnsi="Times New Roman" w:cs="Times New Roman"/>
                <w:sz w:val="24"/>
                <w:szCs w:val="24"/>
                <w:lang w:val="ru-RU"/>
              </w:rPr>
              <w:t>;</w:t>
            </w:r>
          </w:p>
          <w:p w:rsidR="000241A9" w:rsidRDefault="000241A9" w:rsidP="00B46B0D">
            <w:pPr>
              <w:pStyle w:val="TableParagraph"/>
              <w:jc w:val="both"/>
              <w:rPr>
                <w:rFonts w:ascii="Times New Roman" w:eastAsia="Calibri" w:hAnsi="Times New Roman" w:cs="Times New Roman"/>
                <w:sz w:val="24"/>
                <w:szCs w:val="24"/>
                <w:lang w:val="ru-RU"/>
              </w:rPr>
            </w:pPr>
          </w:p>
          <w:p w:rsidR="00B46B0D" w:rsidRPr="00B46B0D" w:rsidRDefault="00B46B0D" w:rsidP="000241A9">
            <w:pPr>
              <w:pStyle w:val="TableParagraph"/>
              <w:jc w:val="both"/>
              <w:rPr>
                <w:rFonts w:ascii="Times New Roman" w:eastAsia="Calibri" w:hAnsi="Times New Roman" w:cs="Times New Roman"/>
                <w:sz w:val="24"/>
                <w:szCs w:val="24"/>
                <w:lang w:val="ru-RU"/>
              </w:rPr>
            </w:pPr>
            <w:r w:rsidRPr="00B46B0D">
              <w:rPr>
                <w:rFonts w:ascii="Times New Roman" w:eastAsia="Calibri" w:hAnsi="Times New Roman" w:cs="Times New Roman"/>
                <w:sz w:val="24"/>
                <w:szCs w:val="24"/>
                <w:lang w:val="ru-RU"/>
              </w:rPr>
              <w:t>взаимодействие с пресс-службами органов власти субъекта  Российской Федерации</w:t>
            </w:r>
          </w:p>
        </w:tc>
      </w:tr>
      <w:tr w:rsidR="00B46B0D" w:rsidTr="00626265">
        <w:trPr>
          <w:jc w:val="center"/>
        </w:trPr>
        <w:tc>
          <w:tcPr>
            <w:tcW w:w="1980" w:type="dxa"/>
            <w:vMerge/>
          </w:tcPr>
          <w:p w:rsidR="00B46B0D" w:rsidRPr="000A7C1F" w:rsidRDefault="00B46B0D" w:rsidP="00A905C4">
            <w:pPr>
              <w:jc w:val="both"/>
              <w:rPr>
                <w:rFonts w:ascii="Times New Roman" w:hAnsi="Times New Roman"/>
                <w:sz w:val="24"/>
                <w:szCs w:val="24"/>
              </w:rPr>
            </w:pPr>
          </w:p>
        </w:tc>
        <w:tc>
          <w:tcPr>
            <w:tcW w:w="2126" w:type="dxa"/>
          </w:tcPr>
          <w:p w:rsidR="00B46B0D" w:rsidRPr="000A7C1F" w:rsidRDefault="00B46B0D" w:rsidP="00A905C4">
            <w:pPr>
              <w:jc w:val="both"/>
              <w:rPr>
                <w:rFonts w:ascii="Times New Roman" w:hAnsi="Times New Roman"/>
                <w:sz w:val="24"/>
                <w:szCs w:val="24"/>
              </w:rPr>
            </w:pPr>
            <w:r>
              <w:rPr>
                <w:rFonts w:ascii="Times New Roman" w:hAnsi="Times New Roman"/>
                <w:sz w:val="24"/>
                <w:szCs w:val="24"/>
              </w:rPr>
              <w:t xml:space="preserve">Методист </w:t>
            </w:r>
          </w:p>
        </w:tc>
        <w:tc>
          <w:tcPr>
            <w:tcW w:w="1276" w:type="dxa"/>
          </w:tcPr>
          <w:p w:rsidR="00B46B0D" w:rsidRPr="000A7C1F" w:rsidRDefault="00B46B0D" w:rsidP="00A905C4">
            <w:pPr>
              <w:jc w:val="center"/>
              <w:rPr>
                <w:rFonts w:ascii="Times New Roman" w:hAnsi="Times New Roman"/>
                <w:sz w:val="24"/>
                <w:szCs w:val="24"/>
              </w:rPr>
            </w:pPr>
            <w:r>
              <w:rPr>
                <w:rFonts w:ascii="Times New Roman" w:hAnsi="Times New Roman"/>
                <w:sz w:val="24"/>
                <w:szCs w:val="24"/>
              </w:rPr>
              <w:t>2</w:t>
            </w:r>
          </w:p>
        </w:tc>
        <w:tc>
          <w:tcPr>
            <w:tcW w:w="4038" w:type="dxa"/>
          </w:tcPr>
          <w:p w:rsidR="00B46B0D" w:rsidRDefault="00B46B0D" w:rsidP="00A905C4">
            <w:pPr>
              <w:jc w:val="both"/>
              <w:rPr>
                <w:rFonts w:ascii="Times New Roman" w:hAnsi="Times New Roman"/>
                <w:sz w:val="24"/>
                <w:szCs w:val="24"/>
              </w:rPr>
            </w:pPr>
            <w:r>
              <w:rPr>
                <w:rFonts w:ascii="Times New Roman" w:hAnsi="Times New Roman"/>
                <w:sz w:val="24"/>
                <w:szCs w:val="24"/>
              </w:rPr>
              <w:t>координация дистанционного образования через информационный портал РМЦ КБР;</w:t>
            </w:r>
          </w:p>
          <w:p w:rsidR="00B46B0D" w:rsidRDefault="00B46B0D" w:rsidP="00A905C4">
            <w:pPr>
              <w:jc w:val="both"/>
              <w:rPr>
                <w:rFonts w:ascii="Times New Roman" w:hAnsi="Times New Roman"/>
                <w:sz w:val="24"/>
                <w:szCs w:val="24"/>
              </w:rPr>
            </w:pPr>
          </w:p>
          <w:p w:rsidR="00B46B0D" w:rsidRDefault="00B46B0D" w:rsidP="00A905C4">
            <w:pPr>
              <w:jc w:val="both"/>
              <w:rPr>
                <w:rFonts w:ascii="Times New Roman" w:hAnsi="Times New Roman"/>
                <w:sz w:val="24"/>
                <w:szCs w:val="24"/>
              </w:rPr>
            </w:pPr>
            <w:r>
              <w:rPr>
                <w:rFonts w:ascii="Times New Roman" w:hAnsi="Times New Roman"/>
                <w:sz w:val="24"/>
                <w:szCs w:val="24"/>
              </w:rPr>
              <w:t>формирование структуры мероприятий, расписания, мастер-классов, контента регионального и муниципального сегментов навигатора системы дополнительного образования детей;</w:t>
            </w:r>
          </w:p>
          <w:p w:rsidR="00B46B0D" w:rsidRDefault="00B46B0D" w:rsidP="00A905C4">
            <w:pPr>
              <w:jc w:val="both"/>
              <w:rPr>
                <w:rFonts w:ascii="Times New Roman" w:hAnsi="Times New Roman"/>
                <w:sz w:val="24"/>
                <w:szCs w:val="24"/>
              </w:rPr>
            </w:pPr>
          </w:p>
          <w:p w:rsidR="00B46B0D" w:rsidRPr="000A7C1F" w:rsidRDefault="00B46B0D" w:rsidP="00626265">
            <w:pPr>
              <w:jc w:val="both"/>
              <w:rPr>
                <w:rFonts w:ascii="Times New Roman" w:hAnsi="Times New Roman"/>
                <w:sz w:val="24"/>
                <w:szCs w:val="24"/>
              </w:rPr>
            </w:pPr>
            <w:r>
              <w:rPr>
                <w:rFonts w:ascii="Times New Roman" w:hAnsi="Times New Roman"/>
                <w:sz w:val="24"/>
                <w:szCs w:val="24"/>
              </w:rPr>
              <w:t>разработка учебно-методических материалов, внедрение различных педагогических техник, приёмов и форматов работы, отслеживание инновационных методик в области педагогики и образования, поиск и привлечение экспертов и авторов для разработки учебно-методических, информационных, аналитических и иных материалов</w:t>
            </w:r>
          </w:p>
        </w:tc>
      </w:tr>
      <w:tr w:rsidR="00B46B0D" w:rsidTr="00626265">
        <w:trPr>
          <w:jc w:val="center"/>
        </w:trPr>
        <w:tc>
          <w:tcPr>
            <w:tcW w:w="1980" w:type="dxa"/>
            <w:vMerge/>
          </w:tcPr>
          <w:p w:rsidR="00B46B0D" w:rsidRPr="000A7C1F" w:rsidRDefault="00B46B0D" w:rsidP="00A905C4">
            <w:pPr>
              <w:jc w:val="both"/>
              <w:rPr>
                <w:rFonts w:ascii="Times New Roman" w:hAnsi="Times New Roman"/>
                <w:sz w:val="24"/>
                <w:szCs w:val="24"/>
              </w:rPr>
            </w:pPr>
          </w:p>
        </w:tc>
        <w:tc>
          <w:tcPr>
            <w:tcW w:w="2126" w:type="dxa"/>
          </w:tcPr>
          <w:p w:rsidR="00B46B0D" w:rsidRPr="000A7C1F" w:rsidRDefault="00B46B0D" w:rsidP="00A905C4">
            <w:pPr>
              <w:jc w:val="both"/>
              <w:rPr>
                <w:rFonts w:ascii="Times New Roman" w:hAnsi="Times New Roman"/>
                <w:sz w:val="24"/>
                <w:szCs w:val="24"/>
              </w:rPr>
            </w:pPr>
            <w:r>
              <w:rPr>
                <w:rFonts w:ascii="Times New Roman" w:hAnsi="Times New Roman"/>
                <w:sz w:val="24"/>
                <w:szCs w:val="24"/>
              </w:rPr>
              <w:t>Педагог</w:t>
            </w:r>
          </w:p>
        </w:tc>
        <w:tc>
          <w:tcPr>
            <w:tcW w:w="1276" w:type="dxa"/>
          </w:tcPr>
          <w:p w:rsidR="00B46B0D" w:rsidRPr="000A7C1F" w:rsidRDefault="00B46B0D" w:rsidP="00A905C4">
            <w:pPr>
              <w:jc w:val="center"/>
              <w:rPr>
                <w:rFonts w:ascii="Times New Roman" w:hAnsi="Times New Roman"/>
                <w:sz w:val="24"/>
                <w:szCs w:val="24"/>
              </w:rPr>
            </w:pPr>
            <w:r>
              <w:rPr>
                <w:rFonts w:ascii="Times New Roman" w:hAnsi="Times New Roman"/>
                <w:sz w:val="24"/>
                <w:szCs w:val="24"/>
              </w:rPr>
              <w:t>1</w:t>
            </w:r>
          </w:p>
        </w:tc>
        <w:tc>
          <w:tcPr>
            <w:tcW w:w="4038" w:type="dxa"/>
          </w:tcPr>
          <w:p w:rsidR="00B46B0D" w:rsidRDefault="00B46B0D" w:rsidP="00A905C4">
            <w:pPr>
              <w:jc w:val="both"/>
              <w:rPr>
                <w:rFonts w:ascii="Times New Roman" w:hAnsi="Times New Roman"/>
                <w:sz w:val="24"/>
                <w:szCs w:val="24"/>
              </w:rPr>
            </w:pPr>
            <w:r>
              <w:rPr>
                <w:rFonts w:ascii="Times New Roman" w:hAnsi="Times New Roman"/>
                <w:sz w:val="24"/>
                <w:szCs w:val="24"/>
              </w:rPr>
              <w:t>педагог дополнительного профессионального образования (доцент), обеспечение экспериментальной педагогической деятельности, педагогической экспертизы;</w:t>
            </w:r>
          </w:p>
          <w:p w:rsidR="00B46B0D" w:rsidRDefault="00B46B0D" w:rsidP="00A905C4">
            <w:pPr>
              <w:jc w:val="both"/>
              <w:rPr>
                <w:rFonts w:ascii="Times New Roman" w:hAnsi="Times New Roman"/>
                <w:sz w:val="24"/>
                <w:szCs w:val="24"/>
              </w:rPr>
            </w:pPr>
          </w:p>
          <w:p w:rsidR="00B46B0D" w:rsidRPr="00151D48" w:rsidRDefault="00B46B0D" w:rsidP="00A905C4">
            <w:pPr>
              <w:jc w:val="both"/>
              <w:rPr>
                <w:rFonts w:ascii="Times New Roman" w:hAnsi="Times New Roman"/>
                <w:sz w:val="24"/>
                <w:szCs w:val="24"/>
              </w:rPr>
            </w:pPr>
            <w:r>
              <w:rPr>
                <w:rFonts w:ascii="Times New Roman" w:hAnsi="Times New Roman"/>
                <w:sz w:val="24"/>
                <w:szCs w:val="24"/>
              </w:rPr>
              <w:t xml:space="preserve">развитие профессионального мастерства и уровня компетенций педагогов и других участников сферы дополнительного образования </w:t>
            </w:r>
            <w:r>
              <w:rPr>
                <w:rFonts w:ascii="Times New Roman" w:hAnsi="Times New Roman"/>
                <w:sz w:val="24"/>
                <w:szCs w:val="24"/>
              </w:rPr>
              <w:lastRenderedPageBreak/>
              <w:t>детей</w:t>
            </w:r>
          </w:p>
        </w:tc>
      </w:tr>
      <w:tr w:rsidR="00B46B0D" w:rsidTr="00626265">
        <w:trPr>
          <w:jc w:val="center"/>
        </w:trPr>
        <w:tc>
          <w:tcPr>
            <w:tcW w:w="1980" w:type="dxa"/>
          </w:tcPr>
          <w:p w:rsidR="00B46B0D" w:rsidRPr="000A7C1F" w:rsidRDefault="00B46B0D" w:rsidP="00A905C4">
            <w:pPr>
              <w:jc w:val="both"/>
              <w:rPr>
                <w:rFonts w:ascii="Times New Roman" w:hAnsi="Times New Roman"/>
                <w:sz w:val="24"/>
                <w:szCs w:val="24"/>
              </w:rPr>
            </w:pPr>
          </w:p>
        </w:tc>
        <w:tc>
          <w:tcPr>
            <w:tcW w:w="2126" w:type="dxa"/>
          </w:tcPr>
          <w:p w:rsidR="00B46B0D" w:rsidRDefault="00B46B0D" w:rsidP="00A905C4">
            <w:pPr>
              <w:jc w:val="both"/>
              <w:rPr>
                <w:rFonts w:ascii="Times New Roman" w:hAnsi="Times New Roman"/>
                <w:sz w:val="24"/>
                <w:szCs w:val="24"/>
              </w:rPr>
            </w:pPr>
            <w:r>
              <w:rPr>
                <w:rFonts w:ascii="Times New Roman" w:hAnsi="Times New Roman"/>
                <w:sz w:val="24"/>
                <w:szCs w:val="24"/>
              </w:rPr>
              <w:t>Итого:</w:t>
            </w:r>
          </w:p>
        </w:tc>
        <w:tc>
          <w:tcPr>
            <w:tcW w:w="1276" w:type="dxa"/>
          </w:tcPr>
          <w:p w:rsidR="00B46B0D" w:rsidRDefault="000241A9" w:rsidP="00A905C4">
            <w:pPr>
              <w:jc w:val="center"/>
              <w:rPr>
                <w:rFonts w:ascii="Times New Roman" w:hAnsi="Times New Roman"/>
                <w:sz w:val="24"/>
                <w:szCs w:val="24"/>
              </w:rPr>
            </w:pPr>
            <w:r>
              <w:rPr>
                <w:rFonts w:ascii="Times New Roman" w:hAnsi="Times New Roman"/>
                <w:sz w:val="24"/>
                <w:szCs w:val="24"/>
              </w:rPr>
              <w:t>12</w:t>
            </w:r>
          </w:p>
        </w:tc>
        <w:tc>
          <w:tcPr>
            <w:tcW w:w="4038" w:type="dxa"/>
          </w:tcPr>
          <w:p w:rsidR="00B46B0D" w:rsidRPr="000A7C1F" w:rsidRDefault="00B46B0D" w:rsidP="00A905C4">
            <w:pPr>
              <w:jc w:val="both"/>
              <w:rPr>
                <w:rFonts w:ascii="Times New Roman" w:hAnsi="Times New Roman"/>
                <w:sz w:val="24"/>
                <w:szCs w:val="24"/>
              </w:rPr>
            </w:pPr>
          </w:p>
        </w:tc>
      </w:tr>
    </w:tbl>
    <w:p w:rsidR="00A905C4" w:rsidRPr="009D1B17" w:rsidRDefault="00A905C4" w:rsidP="00A905C4">
      <w:pPr>
        <w:jc w:val="both"/>
        <w:rPr>
          <w:rFonts w:ascii="Times New Roman" w:hAnsi="Times New Roman"/>
          <w:sz w:val="28"/>
          <w:szCs w:val="28"/>
        </w:rPr>
      </w:pPr>
    </w:p>
    <w:p w:rsidR="004A5918" w:rsidRDefault="00A905C4" w:rsidP="004A5918">
      <w:pPr>
        <w:jc w:val="both"/>
        <w:rPr>
          <w:rFonts w:ascii="Times New Roman" w:hAnsi="Times New Roman"/>
          <w:sz w:val="28"/>
          <w:szCs w:val="28"/>
        </w:rPr>
      </w:pPr>
      <w:r w:rsidRPr="009D1B17">
        <w:rPr>
          <w:rFonts w:ascii="Times New Roman" w:hAnsi="Times New Roman"/>
          <w:sz w:val="28"/>
          <w:szCs w:val="28"/>
        </w:rPr>
        <w:tab/>
      </w:r>
      <w:r w:rsidR="004A5918" w:rsidRPr="009D1B17">
        <w:rPr>
          <w:rFonts w:ascii="Times New Roman" w:hAnsi="Times New Roman"/>
          <w:sz w:val="28"/>
          <w:szCs w:val="28"/>
        </w:rPr>
        <w:t xml:space="preserve">В связи с тем, что </w:t>
      </w:r>
      <w:r w:rsidR="007516E7">
        <w:rPr>
          <w:rFonts w:ascii="Times New Roman" w:hAnsi="Times New Roman"/>
          <w:sz w:val="28"/>
          <w:szCs w:val="28"/>
        </w:rPr>
        <w:t>региональный модельный центр дополнительного образования детей Кабардино-Балкарской Республики</w:t>
      </w:r>
      <w:r w:rsidR="004A5918" w:rsidRPr="009D1B17">
        <w:rPr>
          <w:rFonts w:ascii="Times New Roman" w:hAnsi="Times New Roman"/>
          <w:sz w:val="28"/>
          <w:szCs w:val="28"/>
        </w:rPr>
        <w:t xml:space="preserve"> создается как структурное подразделени</w:t>
      </w:r>
      <w:r w:rsidR="00462993">
        <w:rPr>
          <w:rFonts w:ascii="Times New Roman" w:hAnsi="Times New Roman"/>
          <w:sz w:val="28"/>
          <w:szCs w:val="28"/>
        </w:rPr>
        <w:t>я</w:t>
      </w:r>
      <w:r w:rsidR="004A5918">
        <w:rPr>
          <w:rFonts w:ascii="Times New Roman" w:hAnsi="Times New Roman"/>
          <w:sz w:val="28"/>
          <w:szCs w:val="28"/>
        </w:rPr>
        <w:t xml:space="preserve"> </w:t>
      </w:r>
      <w:r w:rsidR="007516E7">
        <w:rPr>
          <w:rFonts w:ascii="Times New Roman" w:hAnsi="Times New Roman"/>
          <w:sz w:val="28"/>
          <w:szCs w:val="28"/>
        </w:rPr>
        <w:t>государственно</w:t>
      </w:r>
      <w:r w:rsidR="00462993">
        <w:rPr>
          <w:rFonts w:ascii="Times New Roman" w:hAnsi="Times New Roman"/>
          <w:sz w:val="28"/>
          <w:szCs w:val="28"/>
        </w:rPr>
        <w:t>го</w:t>
      </w:r>
      <w:r w:rsidR="007516E7">
        <w:rPr>
          <w:rFonts w:ascii="Times New Roman" w:hAnsi="Times New Roman"/>
          <w:sz w:val="28"/>
          <w:szCs w:val="28"/>
        </w:rPr>
        <w:t xml:space="preserve"> бюджетно</w:t>
      </w:r>
      <w:r w:rsidR="00462993">
        <w:rPr>
          <w:rFonts w:ascii="Times New Roman" w:hAnsi="Times New Roman"/>
          <w:sz w:val="28"/>
          <w:szCs w:val="28"/>
        </w:rPr>
        <w:t>го</w:t>
      </w:r>
      <w:r w:rsidR="007516E7">
        <w:rPr>
          <w:rFonts w:ascii="Times New Roman" w:hAnsi="Times New Roman"/>
          <w:sz w:val="28"/>
          <w:szCs w:val="28"/>
        </w:rPr>
        <w:t xml:space="preserve"> образовательно</w:t>
      </w:r>
      <w:r w:rsidR="00462993">
        <w:rPr>
          <w:rFonts w:ascii="Times New Roman" w:hAnsi="Times New Roman"/>
          <w:sz w:val="28"/>
          <w:szCs w:val="28"/>
        </w:rPr>
        <w:t xml:space="preserve">го </w:t>
      </w:r>
      <w:r w:rsidR="007516E7">
        <w:rPr>
          <w:rFonts w:ascii="Times New Roman" w:hAnsi="Times New Roman"/>
          <w:sz w:val="28"/>
          <w:szCs w:val="28"/>
        </w:rPr>
        <w:t>учреждени</w:t>
      </w:r>
      <w:r w:rsidR="00462993">
        <w:rPr>
          <w:rFonts w:ascii="Times New Roman" w:hAnsi="Times New Roman"/>
          <w:sz w:val="28"/>
          <w:szCs w:val="28"/>
        </w:rPr>
        <w:t>я</w:t>
      </w:r>
      <w:r w:rsidR="007516E7">
        <w:rPr>
          <w:rFonts w:ascii="Times New Roman" w:hAnsi="Times New Roman"/>
          <w:sz w:val="28"/>
          <w:szCs w:val="28"/>
        </w:rPr>
        <w:t xml:space="preserve"> дополнительного профессионального образования</w:t>
      </w:r>
      <w:r w:rsidR="004A5918" w:rsidRPr="009D1B17">
        <w:rPr>
          <w:rFonts w:ascii="Times New Roman" w:hAnsi="Times New Roman"/>
          <w:sz w:val="28"/>
          <w:szCs w:val="28"/>
        </w:rPr>
        <w:t xml:space="preserve">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w:t>
      </w:r>
      <w:r w:rsidR="007516E7">
        <w:rPr>
          <w:rFonts w:ascii="Times New Roman" w:hAnsi="Times New Roman"/>
          <w:sz w:val="28"/>
          <w:szCs w:val="28"/>
        </w:rPr>
        <w:t xml:space="preserve"> (далее</w:t>
      </w:r>
      <w:r w:rsidR="00DE1F8E">
        <w:rPr>
          <w:rFonts w:ascii="Times New Roman" w:hAnsi="Times New Roman"/>
          <w:sz w:val="28"/>
          <w:szCs w:val="28"/>
        </w:rPr>
        <w:t xml:space="preserve"> </w:t>
      </w:r>
      <w:r w:rsidR="007516E7">
        <w:rPr>
          <w:rFonts w:ascii="Times New Roman" w:hAnsi="Times New Roman"/>
          <w:sz w:val="28"/>
          <w:szCs w:val="28"/>
        </w:rPr>
        <w:t>- ГБОУ ДПО</w:t>
      </w:r>
      <w:r w:rsidR="00F73D3E">
        <w:rPr>
          <w:rFonts w:ascii="Times New Roman" w:hAnsi="Times New Roman"/>
          <w:sz w:val="28"/>
          <w:szCs w:val="28"/>
        </w:rPr>
        <w:t xml:space="preserve"> ЦНППМПР</w:t>
      </w:r>
      <w:r w:rsidR="004A5918">
        <w:rPr>
          <w:rFonts w:ascii="Times New Roman" w:hAnsi="Times New Roman"/>
          <w:sz w:val="28"/>
          <w:szCs w:val="28"/>
        </w:rPr>
        <w:t>)</w:t>
      </w:r>
      <w:r w:rsidR="00DE1F8E">
        <w:rPr>
          <w:rFonts w:ascii="Times New Roman" w:hAnsi="Times New Roman"/>
          <w:sz w:val="28"/>
          <w:szCs w:val="28"/>
        </w:rPr>
        <w:t>,</w:t>
      </w:r>
      <w:r w:rsidR="004A5918">
        <w:rPr>
          <w:rFonts w:ascii="Times New Roman" w:hAnsi="Times New Roman"/>
          <w:sz w:val="28"/>
          <w:szCs w:val="28"/>
        </w:rPr>
        <w:t xml:space="preserve"> </w:t>
      </w:r>
      <w:r w:rsidR="004A5918" w:rsidRPr="009D1B17">
        <w:rPr>
          <w:rFonts w:ascii="Times New Roman" w:hAnsi="Times New Roman"/>
          <w:sz w:val="28"/>
          <w:szCs w:val="28"/>
        </w:rPr>
        <w:t>основные штаты управленческого, административного и иного персонала включены в общее штатное расписание данного учреждения. В заявке представлены только штатные единицы, дополнительно вводимые для организации работы РМЦ КБР.</w:t>
      </w:r>
    </w:p>
    <w:p w:rsidR="00A905C4" w:rsidRDefault="00A905C4" w:rsidP="00A905C4">
      <w:pPr>
        <w:jc w:val="both"/>
        <w:rPr>
          <w:rFonts w:ascii="Times New Roman" w:hAnsi="Times New Roman"/>
          <w:sz w:val="28"/>
          <w:szCs w:val="28"/>
        </w:rPr>
      </w:pPr>
      <w:r w:rsidRPr="009D1B17">
        <w:rPr>
          <w:rFonts w:ascii="Times New Roman" w:hAnsi="Times New Roman"/>
          <w:sz w:val="28"/>
          <w:szCs w:val="28"/>
        </w:rPr>
        <w:br w:type="page"/>
      </w:r>
    </w:p>
    <w:p w:rsidR="00AA4034" w:rsidRPr="009D1B17" w:rsidRDefault="00AA4034" w:rsidP="00626265">
      <w:pPr>
        <w:jc w:val="right"/>
        <w:rPr>
          <w:rFonts w:ascii="Times New Roman" w:hAnsi="Times New Roman"/>
          <w:sz w:val="28"/>
          <w:szCs w:val="28"/>
        </w:rPr>
      </w:pPr>
      <w:r>
        <w:rPr>
          <w:rFonts w:ascii="Times New Roman" w:hAnsi="Times New Roman"/>
          <w:sz w:val="24"/>
          <w:szCs w:val="24"/>
        </w:rPr>
        <w:lastRenderedPageBreak/>
        <w:t>Приложение 5</w:t>
      </w:r>
      <w:r>
        <w:rPr>
          <w:rFonts w:ascii="Times New Roman" w:hAnsi="Times New Roman"/>
          <w:sz w:val="24"/>
          <w:szCs w:val="24"/>
        </w:rPr>
        <w:br/>
      </w:r>
      <w:r w:rsidR="00462993">
        <w:rPr>
          <w:rFonts w:ascii="Times New Roman" w:hAnsi="Times New Roman"/>
          <w:sz w:val="24"/>
          <w:szCs w:val="24"/>
        </w:rPr>
        <w:t>к основным принципам</w:t>
      </w:r>
      <w:r>
        <w:rPr>
          <w:rFonts w:ascii="Times New Roman" w:hAnsi="Times New Roman"/>
          <w:sz w:val="24"/>
          <w:szCs w:val="24"/>
        </w:rPr>
        <w:t xml:space="preserve"> целевой модели развития </w:t>
      </w:r>
      <w:r>
        <w:rPr>
          <w:rFonts w:ascii="Times New Roman" w:hAnsi="Times New Roman"/>
          <w:sz w:val="24"/>
          <w:szCs w:val="24"/>
        </w:rPr>
        <w:br/>
        <w:t xml:space="preserve">региональной системы дополнительного </w:t>
      </w:r>
      <w:r>
        <w:rPr>
          <w:rFonts w:ascii="Times New Roman" w:hAnsi="Times New Roman"/>
          <w:sz w:val="24"/>
          <w:szCs w:val="24"/>
        </w:rPr>
        <w:br/>
        <w:t xml:space="preserve">образования детей </w:t>
      </w:r>
      <w:r w:rsidR="00F73D3E">
        <w:rPr>
          <w:rFonts w:ascii="Times New Roman" w:hAnsi="Times New Roman"/>
          <w:sz w:val="24"/>
          <w:szCs w:val="24"/>
        </w:rPr>
        <w:t>Кабардино-Балкарской Республики</w:t>
      </w:r>
    </w:p>
    <w:p w:rsidR="00A905C4" w:rsidRPr="00626265" w:rsidRDefault="00A905C4" w:rsidP="00A905C4">
      <w:pPr>
        <w:jc w:val="both"/>
        <w:rPr>
          <w:rFonts w:ascii="Times New Roman" w:hAnsi="Times New Roman"/>
          <w:sz w:val="20"/>
          <w:szCs w:val="20"/>
        </w:rPr>
      </w:pPr>
    </w:p>
    <w:p w:rsidR="00A905C4" w:rsidRDefault="00A905C4" w:rsidP="00A80770">
      <w:pPr>
        <w:jc w:val="center"/>
        <w:rPr>
          <w:rFonts w:ascii="Times New Roman" w:hAnsi="Times New Roman"/>
          <w:sz w:val="28"/>
          <w:szCs w:val="28"/>
        </w:rPr>
      </w:pPr>
      <w:r w:rsidRPr="00CE3EFE">
        <w:rPr>
          <w:rFonts w:ascii="Times New Roman" w:hAnsi="Times New Roman"/>
          <w:sz w:val="28"/>
          <w:szCs w:val="28"/>
        </w:rPr>
        <w:t xml:space="preserve">Предполагаемая сеть </w:t>
      </w:r>
      <w:r w:rsidR="00A80770">
        <w:rPr>
          <w:rFonts w:ascii="Times New Roman" w:hAnsi="Times New Roman"/>
          <w:sz w:val="28"/>
          <w:szCs w:val="28"/>
        </w:rPr>
        <w:t xml:space="preserve">муниципальных опорных центров </w:t>
      </w:r>
    </w:p>
    <w:p w:rsidR="00A80770" w:rsidRPr="009D1B17" w:rsidRDefault="00A80770" w:rsidP="00A80770">
      <w:pPr>
        <w:jc w:val="center"/>
        <w:rPr>
          <w:rFonts w:ascii="Times New Roman" w:hAnsi="Times New Roman"/>
          <w:sz w:val="28"/>
          <w:szCs w:val="28"/>
        </w:rPr>
      </w:pPr>
    </w:p>
    <w:tbl>
      <w:tblPr>
        <w:tblStyle w:val="a4"/>
        <w:tblW w:w="9353" w:type="dxa"/>
        <w:jc w:val="center"/>
        <w:tblLook w:val="04A0" w:firstRow="1" w:lastRow="0" w:firstColumn="1" w:lastColumn="0" w:noHBand="0" w:noVBand="1"/>
      </w:tblPr>
      <w:tblGrid>
        <w:gridCol w:w="1980"/>
        <w:gridCol w:w="2131"/>
        <w:gridCol w:w="2371"/>
        <w:gridCol w:w="2871"/>
      </w:tblGrid>
      <w:tr w:rsidR="00A905C4" w:rsidRPr="009D1B17" w:rsidTr="00626265">
        <w:trPr>
          <w:tblHeader/>
          <w:jc w:val="center"/>
        </w:trPr>
        <w:tc>
          <w:tcPr>
            <w:tcW w:w="1980" w:type="dxa"/>
          </w:tcPr>
          <w:p w:rsidR="00A905C4" w:rsidRPr="007820CE" w:rsidRDefault="00A905C4" w:rsidP="007F00FE">
            <w:pPr>
              <w:jc w:val="center"/>
              <w:rPr>
                <w:rFonts w:ascii="Times New Roman" w:hAnsi="Times New Roman"/>
                <w:sz w:val="24"/>
                <w:szCs w:val="24"/>
              </w:rPr>
            </w:pPr>
            <w:r w:rsidRPr="007820CE">
              <w:rPr>
                <w:rFonts w:ascii="Times New Roman" w:hAnsi="Times New Roman"/>
                <w:sz w:val="24"/>
                <w:szCs w:val="24"/>
              </w:rPr>
              <w:t>Муниципальн</w:t>
            </w:r>
            <w:r w:rsidR="007F00FE">
              <w:rPr>
                <w:rFonts w:ascii="Times New Roman" w:hAnsi="Times New Roman"/>
                <w:sz w:val="24"/>
                <w:szCs w:val="24"/>
              </w:rPr>
              <w:t>ый район, городской округ</w:t>
            </w:r>
          </w:p>
        </w:tc>
        <w:tc>
          <w:tcPr>
            <w:tcW w:w="2131" w:type="dxa"/>
          </w:tcPr>
          <w:p w:rsidR="00A905C4" w:rsidRPr="007820CE" w:rsidRDefault="00A905C4" w:rsidP="00DE1F8E">
            <w:pPr>
              <w:jc w:val="center"/>
              <w:rPr>
                <w:rFonts w:ascii="Times New Roman" w:hAnsi="Times New Roman"/>
                <w:sz w:val="24"/>
                <w:szCs w:val="24"/>
              </w:rPr>
            </w:pPr>
            <w:r w:rsidRPr="007820CE">
              <w:rPr>
                <w:rFonts w:ascii="Times New Roman" w:hAnsi="Times New Roman"/>
                <w:sz w:val="24"/>
                <w:szCs w:val="24"/>
              </w:rPr>
              <w:t xml:space="preserve">Организационно-правовая форма </w:t>
            </w:r>
            <w:r w:rsidR="00DE1F8E">
              <w:rPr>
                <w:rFonts w:ascii="Times New Roman" w:hAnsi="Times New Roman"/>
                <w:sz w:val="24"/>
                <w:szCs w:val="24"/>
              </w:rPr>
              <w:t>муниципального опорного центра (далее-МОЦ), полное наименование</w:t>
            </w:r>
          </w:p>
        </w:tc>
        <w:tc>
          <w:tcPr>
            <w:tcW w:w="2371" w:type="dxa"/>
          </w:tcPr>
          <w:p w:rsidR="00A905C4" w:rsidRPr="007820CE" w:rsidRDefault="00A905C4" w:rsidP="00F73D3E">
            <w:pPr>
              <w:jc w:val="center"/>
              <w:rPr>
                <w:rFonts w:ascii="Times New Roman" w:hAnsi="Times New Roman"/>
                <w:sz w:val="24"/>
                <w:szCs w:val="24"/>
              </w:rPr>
            </w:pPr>
            <w:r w:rsidRPr="007820CE">
              <w:rPr>
                <w:rFonts w:ascii="Times New Roman" w:hAnsi="Times New Roman"/>
                <w:sz w:val="24"/>
                <w:szCs w:val="24"/>
              </w:rPr>
              <w:t xml:space="preserve">Адрес </w:t>
            </w:r>
            <w:r w:rsidR="00F73D3E">
              <w:rPr>
                <w:rFonts w:ascii="Times New Roman" w:hAnsi="Times New Roman"/>
                <w:sz w:val="24"/>
                <w:szCs w:val="24"/>
              </w:rPr>
              <w:t>муниципального опорного центра</w:t>
            </w:r>
          </w:p>
        </w:tc>
        <w:tc>
          <w:tcPr>
            <w:tcW w:w="2871" w:type="dxa"/>
          </w:tcPr>
          <w:p w:rsidR="00A905C4" w:rsidRPr="007820CE" w:rsidRDefault="00A905C4" w:rsidP="00A905C4">
            <w:pPr>
              <w:jc w:val="center"/>
              <w:rPr>
                <w:rFonts w:ascii="Times New Roman" w:hAnsi="Times New Roman"/>
                <w:sz w:val="24"/>
                <w:szCs w:val="24"/>
              </w:rPr>
            </w:pPr>
            <w:r w:rsidRPr="007820CE">
              <w:rPr>
                <w:rFonts w:ascii="Times New Roman" w:hAnsi="Times New Roman"/>
                <w:sz w:val="24"/>
                <w:szCs w:val="24"/>
              </w:rPr>
              <w:t>Общая площадь, перечень функциональных зон с указанием их площади</w:t>
            </w:r>
          </w:p>
        </w:tc>
      </w:tr>
      <w:tr w:rsidR="00A905C4" w:rsidRPr="009D1B17" w:rsidTr="00626265">
        <w:trPr>
          <w:jc w:val="center"/>
        </w:trPr>
        <w:tc>
          <w:tcPr>
            <w:tcW w:w="1980" w:type="dxa"/>
          </w:tcPr>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г.о. Нальчик</w:t>
            </w:r>
          </w:p>
        </w:tc>
        <w:tc>
          <w:tcPr>
            <w:tcW w:w="2131" w:type="dxa"/>
          </w:tcPr>
          <w:p w:rsidR="007F00FE" w:rsidRDefault="00DE1F8E" w:rsidP="00A905C4">
            <w:pPr>
              <w:rPr>
                <w:rFonts w:ascii="Times New Roman" w:hAnsi="Times New Roman"/>
                <w:color w:val="000000" w:themeColor="text1"/>
                <w:sz w:val="24"/>
                <w:szCs w:val="24"/>
              </w:rPr>
            </w:pPr>
            <w:r>
              <w:rPr>
                <w:rFonts w:ascii="Times New Roman" w:hAnsi="Times New Roman"/>
                <w:color w:val="000000" w:themeColor="text1"/>
                <w:sz w:val="24"/>
                <w:szCs w:val="24"/>
              </w:rPr>
              <w:t>м</w:t>
            </w:r>
            <w:r w:rsidR="00A905C4" w:rsidRPr="009D1B17">
              <w:rPr>
                <w:rFonts w:ascii="Times New Roman" w:hAnsi="Times New Roman"/>
                <w:color w:val="000000" w:themeColor="text1"/>
                <w:sz w:val="24"/>
                <w:szCs w:val="24"/>
              </w:rPr>
              <w:t xml:space="preserve">униципальное казённое учреждение дополнительного образования «Центр детского творчества «Эрудит» </w:t>
            </w:r>
          </w:p>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г.о.</w:t>
            </w:r>
            <w:r w:rsidR="00DE1F8E">
              <w:rPr>
                <w:rFonts w:ascii="Times New Roman" w:hAnsi="Times New Roman"/>
                <w:color w:val="000000" w:themeColor="text1"/>
                <w:sz w:val="24"/>
                <w:szCs w:val="24"/>
              </w:rPr>
              <w:t xml:space="preserve"> </w:t>
            </w:r>
            <w:r w:rsidRPr="009D1B17">
              <w:rPr>
                <w:rFonts w:ascii="Times New Roman" w:hAnsi="Times New Roman"/>
                <w:color w:val="000000" w:themeColor="text1"/>
                <w:sz w:val="24"/>
                <w:szCs w:val="24"/>
              </w:rPr>
              <w:t>Нальчик</w:t>
            </w:r>
          </w:p>
        </w:tc>
        <w:tc>
          <w:tcPr>
            <w:tcW w:w="2371" w:type="dxa"/>
          </w:tcPr>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sz w:val="24"/>
                <w:szCs w:val="24"/>
              </w:rPr>
              <w:t xml:space="preserve">КБР, </w:t>
            </w:r>
            <w:smartTag w:uri="urn:schemas-microsoft-com:office:smarttags" w:element="metricconverter">
              <w:smartTagPr>
                <w:attr w:name="ProductID" w:val="360024, г"/>
              </w:smartTagPr>
              <w:r w:rsidRPr="009D1B17">
                <w:rPr>
                  <w:rFonts w:ascii="Times New Roman" w:hAnsi="Times New Roman"/>
                  <w:sz w:val="24"/>
                  <w:szCs w:val="24"/>
                </w:rPr>
                <w:t>360024, г</w:t>
              </w:r>
            </w:smartTag>
            <w:r w:rsidRPr="009D1B17">
              <w:rPr>
                <w:rFonts w:ascii="Times New Roman" w:hAnsi="Times New Roman"/>
                <w:sz w:val="24"/>
                <w:szCs w:val="24"/>
              </w:rPr>
              <w:t>.Нальчик, ул.Ашурова, 30 «Б»</w:t>
            </w:r>
          </w:p>
        </w:tc>
        <w:tc>
          <w:tcPr>
            <w:tcW w:w="2871" w:type="dxa"/>
          </w:tcPr>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2-х этажное здание общей площадью 804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13 учебных кабинетов - 439,2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актовый зал 1</w:t>
            </w:r>
            <w:r w:rsidRPr="009D1B17">
              <w:rPr>
                <w:rFonts w:ascii="Times New Roman" w:hAnsi="Times New Roman"/>
                <w:color w:val="000000" w:themeColor="text1"/>
                <w:sz w:val="24"/>
                <w:szCs w:val="24"/>
                <w:vertAlign w:val="superscript"/>
              </w:rPr>
              <w:t xml:space="preserve"> </w:t>
            </w:r>
            <w:r w:rsidRPr="009D1B17">
              <w:rPr>
                <w:rFonts w:ascii="Times New Roman" w:hAnsi="Times New Roman"/>
                <w:color w:val="000000" w:themeColor="text1"/>
                <w:sz w:val="24"/>
                <w:szCs w:val="24"/>
              </w:rPr>
              <w:t>– 98,5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626265" w:rsidP="00A905C4">
            <w:pPr>
              <w:rPr>
                <w:rFonts w:ascii="Times New Roman" w:hAnsi="Times New Roman"/>
                <w:color w:val="000000" w:themeColor="text1"/>
                <w:sz w:val="24"/>
                <w:szCs w:val="24"/>
              </w:rPr>
            </w:pPr>
            <w:r>
              <w:rPr>
                <w:rFonts w:ascii="Times New Roman" w:hAnsi="Times New Roman"/>
                <w:color w:val="000000" w:themeColor="text1"/>
                <w:sz w:val="24"/>
                <w:szCs w:val="24"/>
              </w:rPr>
              <w:t>коворкинг</w:t>
            </w:r>
            <w:r w:rsidR="00A905C4" w:rsidRPr="009D1B17">
              <w:rPr>
                <w:rFonts w:ascii="Times New Roman" w:hAnsi="Times New Roman"/>
                <w:color w:val="000000" w:themeColor="text1"/>
                <w:sz w:val="24"/>
                <w:szCs w:val="24"/>
              </w:rPr>
              <w:t xml:space="preserve"> 1- 52,5 м</w:t>
            </w:r>
            <w:r w:rsidR="00A905C4" w:rsidRPr="009D1B17">
              <w:rPr>
                <w:rFonts w:ascii="Times New Roman" w:hAnsi="Times New Roman"/>
                <w:color w:val="000000" w:themeColor="text1"/>
                <w:sz w:val="24"/>
                <w:szCs w:val="24"/>
                <w:vertAlign w:val="superscript"/>
              </w:rPr>
              <w:t>2</w:t>
            </w:r>
            <w:r w:rsidR="00A905C4"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vertAlign w:val="superscript"/>
              </w:rPr>
            </w:pPr>
            <w:r w:rsidRPr="009D1B17">
              <w:rPr>
                <w:rFonts w:ascii="Times New Roman" w:hAnsi="Times New Roman"/>
                <w:color w:val="000000" w:themeColor="text1"/>
                <w:sz w:val="24"/>
                <w:szCs w:val="24"/>
              </w:rPr>
              <w:t>кабинет директора 1-24,6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vertAlign w:val="superscript"/>
              </w:rPr>
            </w:pPr>
            <w:r w:rsidRPr="009D1B17">
              <w:rPr>
                <w:rFonts w:ascii="Times New Roman" w:hAnsi="Times New Roman"/>
                <w:color w:val="000000" w:themeColor="text1"/>
                <w:sz w:val="24"/>
                <w:szCs w:val="24"/>
              </w:rPr>
              <w:t>приёмная 1-14,4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vertAlign w:val="superscript"/>
              </w:rPr>
            </w:pPr>
            <w:r w:rsidRPr="009D1B17">
              <w:rPr>
                <w:rFonts w:ascii="Times New Roman" w:hAnsi="Times New Roman"/>
                <w:color w:val="000000" w:themeColor="text1"/>
                <w:sz w:val="24"/>
                <w:szCs w:val="24"/>
              </w:rPr>
              <w:t>бухгалтерия 1-9,2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vertAlign w:val="superscript"/>
              </w:rPr>
            </w:pPr>
            <w:r w:rsidRPr="009D1B17">
              <w:rPr>
                <w:rFonts w:ascii="Times New Roman" w:hAnsi="Times New Roman"/>
                <w:color w:val="000000" w:themeColor="text1"/>
                <w:sz w:val="24"/>
                <w:szCs w:val="24"/>
              </w:rPr>
              <w:t>кабинет заместителей директора 1-8,9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кабинет методиста 1-12,8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кабинет педагога-психолога 1-12,4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кабинет заведующего хозяйством 1- 10,1м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вахта 1- 25,5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холл 1 -25,5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санузлы 4 – 6,7; 7,1; 2,5; 8,5 м</w:t>
            </w:r>
            <w:r w:rsidRPr="009D1B17">
              <w:rPr>
                <w:rFonts w:ascii="Times New Roman" w:hAnsi="Times New Roman"/>
                <w:color w:val="000000" w:themeColor="text1"/>
                <w:sz w:val="24"/>
                <w:szCs w:val="24"/>
                <w:vertAlign w:val="superscript"/>
              </w:rPr>
              <w:t>2</w:t>
            </w:r>
            <w:r w:rsidRPr="009D1B17">
              <w:rPr>
                <w:rFonts w:ascii="Times New Roman" w:hAnsi="Times New Roman"/>
                <w:color w:val="000000" w:themeColor="text1"/>
                <w:sz w:val="24"/>
                <w:szCs w:val="24"/>
              </w:rPr>
              <w:t>;</w:t>
            </w:r>
          </w:p>
          <w:p w:rsidR="00A905C4" w:rsidRPr="009D1B17" w:rsidRDefault="00A905C4" w:rsidP="00A905C4">
            <w:pPr>
              <w:rPr>
                <w:rFonts w:ascii="Times New Roman" w:hAnsi="Times New Roman"/>
                <w:color w:val="000000" w:themeColor="text1"/>
                <w:sz w:val="24"/>
                <w:szCs w:val="24"/>
              </w:rPr>
            </w:pPr>
            <w:r w:rsidRPr="009D1B17">
              <w:rPr>
                <w:rFonts w:ascii="Times New Roman" w:hAnsi="Times New Roman"/>
                <w:color w:val="000000" w:themeColor="text1"/>
                <w:sz w:val="24"/>
                <w:szCs w:val="24"/>
              </w:rPr>
              <w:t>подвальные помещения - 156,6 м</w:t>
            </w:r>
            <w:r w:rsidRPr="009D1B17">
              <w:rPr>
                <w:rFonts w:ascii="Times New Roman" w:hAnsi="Times New Roman"/>
                <w:color w:val="000000" w:themeColor="text1"/>
                <w:sz w:val="24"/>
                <w:szCs w:val="24"/>
                <w:vertAlign w:val="superscript"/>
              </w:rPr>
              <w:t>2</w:t>
            </w:r>
          </w:p>
        </w:tc>
      </w:tr>
      <w:tr w:rsidR="00A905C4" w:rsidRPr="009D1B17" w:rsidTr="00626265">
        <w:trPr>
          <w:jc w:val="center"/>
        </w:trPr>
        <w:tc>
          <w:tcPr>
            <w:tcW w:w="1980"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 г.о.</w:t>
            </w:r>
            <w:r>
              <w:rPr>
                <w:rFonts w:ascii="Times New Roman" w:hAnsi="Times New Roman"/>
                <w:sz w:val="24"/>
                <w:szCs w:val="24"/>
              </w:rPr>
              <w:t xml:space="preserve"> </w:t>
            </w:r>
            <w:r w:rsidRPr="009D1B17">
              <w:rPr>
                <w:rFonts w:ascii="Times New Roman" w:hAnsi="Times New Roman"/>
                <w:sz w:val="24"/>
                <w:szCs w:val="24"/>
              </w:rPr>
              <w:t>Баксан</w:t>
            </w:r>
          </w:p>
        </w:tc>
        <w:tc>
          <w:tcPr>
            <w:tcW w:w="2131" w:type="dxa"/>
          </w:tcPr>
          <w:p w:rsidR="00A905C4" w:rsidRPr="009D1B17" w:rsidRDefault="00DE1F8E" w:rsidP="00A905C4">
            <w:pPr>
              <w:rPr>
                <w:rFonts w:ascii="Times New Roman" w:hAnsi="Times New Roman"/>
                <w:sz w:val="24"/>
                <w:szCs w:val="24"/>
              </w:rPr>
            </w:pPr>
            <w:r>
              <w:rPr>
                <w:rFonts w:ascii="Times New Roman" w:hAnsi="Times New Roman"/>
                <w:sz w:val="24"/>
                <w:szCs w:val="24"/>
              </w:rPr>
              <w:t>м</w:t>
            </w:r>
            <w:r w:rsidR="00A905C4" w:rsidRPr="009D1B17">
              <w:rPr>
                <w:rFonts w:ascii="Times New Roman" w:hAnsi="Times New Roman"/>
                <w:sz w:val="24"/>
                <w:szCs w:val="24"/>
              </w:rPr>
              <w:t>униципальное казенное учреждение дополнительного образования "Центр детского творчества г.о.</w:t>
            </w:r>
            <w:r>
              <w:rPr>
                <w:rFonts w:ascii="Times New Roman" w:hAnsi="Times New Roman"/>
                <w:sz w:val="24"/>
                <w:szCs w:val="24"/>
              </w:rPr>
              <w:t xml:space="preserve"> </w:t>
            </w:r>
            <w:r w:rsidR="00A905C4" w:rsidRPr="009D1B17">
              <w:rPr>
                <w:rFonts w:ascii="Times New Roman" w:hAnsi="Times New Roman"/>
                <w:sz w:val="24"/>
                <w:szCs w:val="24"/>
              </w:rPr>
              <w:t>Баксан"</w:t>
            </w:r>
          </w:p>
        </w:tc>
        <w:tc>
          <w:tcPr>
            <w:tcW w:w="2371" w:type="dxa"/>
          </w:tcPr>
          <w:p w:rsidR="00A905C4" w:rsidRPr="009D1B17" w:rsidRDefault="00A905C4" w:rsidP="00DE1F8E">
            <w:pPr>
              <w:rPr>
                <w:rFonts w:ascii="Times New Roman" w:hAnsi="Times New Roman"/>
                <w:sz w:val="24"/>
                <w:szCs w:val="24"/>
              </w:rPr>
            </w:pPr>
            <w:r>
              <w:rPr>
                <w:rFonts w:ascii="Times New Roman" w:hAnsi="Times New Roman"/>
                <w:sz w:val="24"/>
                <w:szCs w:val="24"/>
              </w:rPr>
              <w:t xml:space="preserve">361538, </w:t>
            </w:r>
            <w:r w:rsidRPr="009D1B17">
              <w:rPr>
                <w:rFonts w:ascii="Times New Roman" w:hAnsi="Times New Roman"/>
                <w:sz w:val="24"/>
                <w:szCs w:val="24"/>
              </w:rPr>
              <w:t>КБР, г.</w:t>
            </w:r>
            <w:r w:rsidR="00DE1F8E">
              <w:rPr>
                <w:rFonts w:ascii="Times New Roman" w:hAnsi="Times New Roman"/>
                <w:sz w:val="24"/>
                <w:szCs w:val="24"/>
              </w:rPr>
              <w:t> о. </w:t>
            </w:r>
            <w:r w:rsidRPr="009D1B17">
              <w:rPr>
                <w:rFonts w:ascii="Times New Roman" w:hAnsi="Times New Roman"/>
                <w:sz w:val="24"/>
                <w:szCs w:val="24"/>
              </w:rPr>
              <w:t>Баксан ул.</w:t>
            </w:r>
            <w:r w:rsidR="00DE1F8E">
              <w:rPr>
                <w:rFonts w:ascii="Times New Roman" w:hAnsi="Times New Roman"/>
                <w:sz w:val="24"/>
                <w:szCs w:val="24"/>
              </w:rPr>
              <w:t xml:space="preserve"> </w:t>
            </w:r>
            <w:r w:rsidRPr="009D1B17">
              <w:rPr>
                <w:rFonts w:ascii="Times New Roman" w:hAnsi="Times New Roman"/>
                <w:sz w:val="24"/>
                <w:szCs w:val="24"/>
              </w:rPr>
              <w:t>Ленина 23</w:t>
            </w:r>
          </w:p>
        </w:tc>
        <w:tc>
          <w:tcPr>
            <w:tcW w:w="2871" w:type="dxa"/>
          </w:tcPr>
          <w:p w:rsidR="00A905C4" w:rsidRPr="009D1B17" w:rsidRDefault="00DE1F8E" w:rsidP="00A905C4">
            <w:pPr>
              <w:rPr>
                <w:rFonts w:ascii="Times New Roman" w:hAnsi="Times New Roman"/>
                <w:sz w:val="24"/>
                <w:szCs w:val="24"/>
              </w:rPr>
            </w:pPr>
            <w:r>
              <w:rPr>
                <w:rFonts w:ascii="Times New Roman" w:hAnsi="Times New Roman"/>
                <w:sz w:val="24"/>
                <w:szCs w:val="24"/>
              </w:rPr>
              <w:t>о</w:t>
            </w:r>
            <w:r w:rsidR="00A905C4" w:rsidRPr="009D1B17">
              <w:rPr>
                <w:rFonts w:ascii="Times New Roman" w:hAnsi="Times New Roman"/>
                <w:sz w:val="24"/>
                <w:szCs w:val="24"/>
              </w:rPr>
              <w:t xml:space="preserve">бщая площадь-110,2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p w:rsidR="00A905C4" w:rsidRPr="009D1B17" w:rsidRDefault="00DE1F8E" w:rsidP="00A905C4">
            <w:pPr>
              <w:rPr>
                <w:rFonts w:ascii="Times New Roman" w:hAnsi="Times New Roman"/>
                <w:sz w:val="24"/>
                <w:szCs w:val="24"/>
              </w:rPr>
            </w:pPr>
            <w:r>
              <w:rPr>
                <w:rFonts w:ascii="Times New Roman" w:hAnsi="Times New Roman"/>
                <w:sz w:val="24"/>
                <w:szCs w:val="24"/>
              </w:rPr>
              <w:t>у</w:t>
            </w:r>
            <w:r w:rsidR="00A905C4" w:rsidRPr="009D1B17">
              <w:rPr>
                <w:rFonts w:ascii="Times New Roman" w:hAnsi="Times New Roman"/>
                <w:sz w:val="24"/>
                <w:szCs w:val="24"/>
              </w:rPr>
              <w:t xml:space="preserve">чебный кабинет - 30 каб. -25,4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p w:rsidR="00A905C4" w:rsidRPr="009D1B17" w:rsidRDefault="00DE1F8E" w:rsidP="00A905C4">
            <w:pPr>
              <w:rPr>
                <w:rFonts w:ascii="Times New Roman" w:hAnsi="Times New Roman"/>
                <w:sz w:val="24"/>
                <w:szCs w:val="24"/>
              </w:rPr>
            </w:pPr>
            <w:r>
              <w:rPr>
                <w:rFonts w:ascii="Times New Roman" w:hAnsi="Times New Roman"/>
                <w:sz w:val="24"/>
                <w:szCs w:val="24"/>
              </w:rPr>
              <w:t>у</w:t>
            </w:r>
            <w:r w:rsidR="00A905C4" w:rsidRPr="009D1B17">
              <w:rPr>
                <w:rFonts w:ascii="Times New Roman" w:hAnsi="Times New Roman"/>
                <w:sz w:val="24"/>
                <w:szCs w:val="24"/>
              </w:rPr>
              <w:t xml:space="preserve">чебный кабинет - 31 каб.- 23,8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p w:rsidR="00A905C4" w:rsidRPr="009D1B17" w:rsidRDefault="00DE1F8E" w:rsidP="00A905C4">
            <w:pPr>
              <w:rPr>
                <w:rFonts w:ascii="Times New Roman" w:hAnsi="Times New Roman"/>
                <w:sz w:val="24"/>
                <w:szCs w:val="24"/>
              </w:rPr>
            </w:pPr>
            <w:r>
              <w:rPr>
                <w:rFonts w:ascii="Times New Roman" w:hAnsi="Times New Roman"/>
                <w:sz w:val="24"/>
                <w:szCs w:val="24"/>
              </w:rPr>
              <w:t>к</w:t>
            </w:r>
            <w:r w:rsidR="00626265">
              <w:rPr>
                <w:rFonts w:ascii="Times New Roman" w:hAnsi="Times New Roman"/>
                <w:sz w:val="24"/>
                <w:szCs w:val="24"/>
              </w:rPr>
              <w:t>оворкинг</w:t>
            </w:r>
            <w:r w:rsidR="00A905C4" w:rsidRPr="009D1B17">
              <w:rPr>
                <w:rFonts w:ascii="Times New Roman" w:hAnsi="Times New Roman"/>
                <w:sz w:val="24"/>
                <w:szCs w:val="24"/>
              </w:rPr>
              <w:t xml:space="preserve"> - 32 каб.- 14,8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p w:rsidR="00A905C4" w:rsidRPr="009D1B17" w:rsidRDefault="00DE1F8E" w:rsidP="00A905C4">
            <w:pPr>
              <w:rPr>
                <w:rFonts w:ascii="Times New Roman" w:hAnsi="Times New Roman"/>
                <w:sz w:val="24"/>
                <w:szCs w:val="24"/>
              </w:rPr>
            </w:pPr>
            <w:r>
              <w:rPr>
                <w:rFonts w:ascii="Times New Roman" w:hAnsi="Times New Roman"/>
                <w:sz w:val="24"/>
                <w:szCs w:val="24"/>
              </w:rPr>
              <w:t>п</w:t>
            </w:r>
            <w:r w:rsidR="00A905C4" w:rsidRPr="009D1B17">
              <w:rPr>
                <w:rFonts w:ascii="Times New Roman" w:hAnsi="Times New Roman"/>
                <w:sz w:val="24"/>
                <w:szCs w:val="24"/>
              </w:rPr>
              <w:t xml:space="preserve">одсобное помещение  - 33 каб.- 4,2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p w:rsidR="00A905C4" w:rsidRPr="009D1B17" w:rsidRDefault="00DE1F8E" w:rsidP="00A905C4">
            <w:pPr>
              <w:rPr>
                <w:rFonts w:ascii="Times New Roman" w:hAnsi="Times New Roman"/>
                <w:sz w:val="24"/>
                <w:szCs w:val="24"/>
              </w:rPr>
            </w:pPr>
            <w:r>
              <w:rPr>
                <w:rFonts w:ascii="Times New Roman" w:hAnsi="Times New Roman"/>
                <w:sz w:val="24"/>
                <w:szCs w:val="24"/>
              </w:rPr>
              <w:t>п</w:t>
            </w:r>
            <w:r w:rsidR="00A905C4" w:rsidRPr="009D1B17">
              <w:rPr>
                <w:rFonts w:ascii="Times New Roman" w:hAnsi="Times New Roman"/>
                <w:sz w:val="24"/>
                <w:szCs w:val="24"/>
              </w:rPr>
              <w:t xml:space="preserve">одсобное помещение  - 34 каб.- 3,9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p w:rsidR="00A905C4" w:rsidRPr="009D1B17" w:rsidRDefault="00DE1F8E" w:rsidP="00A905C4">
            <w:pPr>
              <w:rPr>
                <w:rFonts w:ascii="Times New Roman" w:hAnsi="Times New Roman"/>
                <w:sz w:val="24"/>
                <w:szCs w:val="24"/>
              </w:rPr>
            </w:pPr>
            <w:r>
              <w:rPr>
                <w:rFonts w:ascii="Times New Roman" w:hAnsi="Times New Roman"/>
                <w:sz w:val="24"/>
                <w:szCs w:val="24"/>
              </w:rPr>
              <w:t>л</w:t>
            </w:r>
            <w:r w:rsidR="00626265">
              <w:rPr>
                <w:rFonts w:ascii="Times New Roman" w:hAnsi="Times New Roman"/>
                <w:sz w:val="24"/>
                <w:szCs w:val="24"/>
              </w:rPr>
              <w:t>екторий</w:t>
            </w:r>
            <w:r w:rsidR="00A905C4" w:rsidRPr="009D1B17">
              <w:rPr>
                <w:rFonts w:ascii="Times New Roman" w:hAnsi="Times New Roman"/>
                <w:sz w:val="24"/>
                <w:szCs w:val="24"/>
              </w:rPr>
              <w:t xml:space="preserve"> -35 каб. - 24,8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p w:rsidR="00A905C4" w:rsidRPr="009D1B17" w:rsidRDefault="00DE1F8E" w:rsidP="00A905C4">
            <w:pPr>
              <w:rPr>
                <w:rFonts w:ascii="Times New Roman" w:hAnsi="Times New Roman"/>
                <w:sz w:val="24"/>
                <w:szCs w:val="24"/>
              </w:rPr>
            </w:pPr>
            <w:r>
              <w:rPr>
                <w:rFonts w:ascii="Times New Roman" w:hAnsi="Times New Roman"/>
                <w:sz w:val="24"/>
                <w:szCs w:val="24"/>
              </w:rPr>
              <w:lastRenderedPageBreak/>
              <w:t>п</w:t>
            </w:r>
            <w:r w:rsidR="00A905C4" w:rsidRPr="009D1B17">
              <w:rPr>
                <w:rFonts w:ascii="Times New Roman" w:hAnsi="Times New Roman"/>
                <w:sz w:val="24"/>
                <w:szCs w:val="24"/>
              </w:rPr>
              <w:t xml:space="preserve">одсобное помещение -10каб.-13,3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tc>
      </w:tr>
      <w:tr w:rsidR="00A905C4" w:rsidRPr="009D1B17" w:rsidTr="00626265">
        <w:trPr>
          <w:jc w:val="center"/>
        </w:trPr>
        <w:tc>
          <w:tcPr>
            <w:tcW w:w="1980"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lastRenderedPageBreak/>
              <w:t>г.о. Прохладный</w:t>
            </w:r>
          </w:p>
        </w:tc>
        <w:tc>
          <w:tcPr>
            <w:tcW w:w="2131" w:type="dxa"/>
          </w:tcPr>
          <w:p w:rsidR="00A905C4" w:rsidRPr="009D1B17" w:rsidRDefault="00DE1F8E" w:rsidP="00A905C4">
            <w:pPr>
              <w:rPr>
                <w:rFonts w:ascii="Times New Roman" w:hAnsi="Times New Roman"/>
                <w:sz w:val="24"/>
                <w:szCs w:val="24"/>
              </w:rPr>
            </w:pPr>
            <w:r>
              <w:rPr>
                <w:rFonts w:ascii="Times New Roman" w:hAnsi="Times New Roman"/>
                <w:sz w:val="24"/>
                <w:szCs w:val="24"/>
              </w:rPr>
              <w:t>м</w:t>
            </w:r>
            <w:r w:rsidR="00A905C4" w:rsidRPr="009D1B17">
              <w:rPr>
                <w:rFonts w:ascii="Times New Roman" w:hAnsi="Times New Roman"/>
                <w:sz w:val="24"/>
                <w:szCs w:val="24"/>
              </w:rPr>
              <w:t>униципальная организация дополнительного образования «Центр дополнительного образования»</w:t>
            </w:r>
          </w:p>
        </w:tc>
        <w:tc>
          <w:tcPr>
            <w:tcW w:w="2371"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361045, КБР</w:t>
            </w:r>
          </w:p>
          <w:p w:rsidR="00DE1F8E" w:rsidRDefault="00A905C4" w:rsidP="00A905C4">
            <w:pPr>
              <w:rPr>
                <w:rFonts w:ascii="Times New Roman" w:hAnsi="Times New Roman"/>
                <w:sz w:val="24"/>
                <w:szCs w:val="24"/>
              </w:rPr>
            </w:pPr>
            <w:r w:rsidRPr="009D1B17">
              <w:rPr>
                <w:rFonts w:ascii="Times New Roman" w:hAnsi="Times New Roman"/>
                <w:sz w:val="24"/>
                <w:szCs w:val="24"/>
              </w:rPr>
              <w:t>г.</w:t>
            </w:r>
            <w:r w:rsidR="00DE1F8E">
              <w:rPr>
                <w:rFonts w:ascii="Times New Roman" w:hAnsi="Times New Roman"/>
                <w:sz w:val="24"/>
                <w:szCs w:val="24"/>
              </w:rPr>
              <w:t>о.</w:t>
            </w:r>
            <w:r w:rsidRPr="009D1B17">
              <w:rPr>
                <w:rFonts w:ascii="Times New Roman" w:hAnsi="Times New Roman"/>
                <w:sz w:val="24"/>
                <w:szCs w:val="24"/>
              </w:rPr>
              <w:t xml:space="preserve"> Прохладный, </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ул. Ленина, 19</w:t>
            </w:r>
          </w:p>
        </w:tc>
        <w:tc>
          <w:tcPr>
            <w:tcW w:w="2871" w:type="dxa"/>
          </w:tcPr>
          <w:p w:rsidR="00A905C4" w:rsidRPr="009D1B17" w:rsidRDefault="00DE1F8E" w:rsidP="00A905C4">
            <w:pPr>
              <w:rPr>
                <w:rFonts w:ascii="Times New Roman" w:hAnsi="Times New Roman"/>
                <w:sz w:val="24"/>
                <w:szCs w:val="24"/>
              </w:rPr>
            </w:pPr>
            <w:r>
              <w:rPr>
                <w:rFonts w:ascii="Times New Roman" w:hAnsi="Times New Roman"/>
                <w:sz w:val="24"/>
                <w:szCs w:val="24"/>
              </w:rPr>
              <w:t>о</w:t>
            </w:r>
            <w:r w:rsidR="00A905C4" w:rsidRPr="009D1B17">
              <w:rPr>
                <w:rFonts w:ascii="Times New Roman" w:hAnsi="Times New Roman"/>
                <w:sz w:val="24"/>
                <w:szCs w:val="24"/>
              </w:rPr>
              <w:t>бщая площадь - 400 м</w:t>
            </w:r>
            <w:r w:rsidR="00A905C4" w:rsidRPr="009D1B17">
              <w:rPr>
                <w:rFonts w:ascii="Times New Roman" w:hAnsi="Times New Roman"/>
                <w:sz w:val="24"/>
                <w:szCs w:val="24"/>
                <w:vertAlign w:val="superscript"/>
              </w:rPr>
              <w:t>2</w:t>
            </w:r>
          </w:p>
          <w:p w:rsidR="00A905C4" w:rsidRPr="009D1B17" w:rsidRDefault="00DE1F8E" w:rsidP="00A905C4">
            <w:pPr>
              <w:rPr>
                <w:rFonts w:ascii="Times New Roman" w:hAnsi="Times New Roman"/>
                <w:sz w:val="24"/>
                <w:szCs w:val="24"/>
                <w:vertAlign w:val="superscript"/>
              </w:rPr>
            </w:pPr>
            <w:r>
              <w:rPr>
                <w:rFonts w:ascii="Times New Roman" w:hAnsi="Times New Roman"/>
                <w:sz w:val="24"/>
                <w:szCs w:val="24"/>
              </w:rPr>
              <w:t>л</w:t>
            </w:r>
            <w:r w:rsidR="00AD6EF9">
              <w:rPr>
                <w:rFonts w:ascii="Times New Roman" w:hAnsi="Times New Roman"/>
                <w:sz w:val="24"/>
                <w:szCs w:val="24"/>
              </w:rPr>
              <w:t>екторий</w:t>
            </w:r>
            <w:r w:rsidR="00A905C4" w:rsidRPr="009D1B17">
              <w:rPr>
                <w:rFonts w:ascii="Times New Roman" w:hAnsi="Times New Roman"/>
                <w:sz w:val="24"/>
                <w:szCs w:val="24"/>
              </w:rPr>
              <w:t xml:space="preserve"> № 1 – 56 м</w:t>
            </w:r>
            <w:r w:rsidR="00A905C4" w:rsidRPr="009D1B17">
              <w:rPr>
                <w:rFonts w:ascii="Times New Roman" w:hAnsi="Times New Roman"/>
                <w:sz w:val="24"/>
                <w:szCs w:val="24"/>
                <w:vertAlign w:val="superscript"/>
              </w:rPr>
              <w:t>2</w:t>
            </w:r>
          </w:p>
          <w:p w:rsidR="00A905C4" w:rsidRPr="009D1B17" w:rsidRDefault="00DE1F8E" w:rsidP="00A905C4">
            <w:pPr>
              <w:rPr>
                <w:rFonts w:ascii="Times New Roman" w:hAnsi="Times New Roman"/>
                <w:sz w:val="24"/>
                <w:szCs w:val="24"/>
              </w:rPr>
            </w:pPr>
            <w:r>
              <w:rPr>
                <w:rFonts w:ascii="Times New Roman" w:hAnsi="Times New Roman"/>
                <w:sz w:val="24"/>
                <w:szCs w:val="24"/>
              </w:rPr>
              <w:t>к</w:t>
            </w:r>
            <w:r w:rsidR="00AD6EF9">
              <w:rPr>
                <w:rFonts w:ascii="Times New Roman" w:hAnsi="Times New Roman"/>
                <w:sz w:val="24"/>
                <w:szCs w:val="24"/>
              </w:rPr>
              <w:t>оворкинг</w:t>
            </w:r>
            <w:r w:rsidR="00A905C4" w:rsidRPr="009D1B17">
              <w:rPr>
                <w:rFonts w:ascii="Times New Roman" w:hAnsi="Times New Roman"/>
                <w:sz w:val="24"/>
                <w:szCs w:val="24"/>
              </w:rPr>
              <w:t xml:space="preserve"> № 2 – 32 м</w:t>
            </w:r>
            <w:r w:rsidR="00A905C4" w:rsidRPr="009D1B17">
              <w:rPr>
                <w:rFonts w:ascii="Times New Roman" w:hAnsi="Times New Roman"/>
                <w:sz w:val="24"/>
                <w:szCs w:val="24"/>
                <w:vertAlign w:val="superscript"/>
              </w:rPr>
              <w:t>2</w:t>
            </w:r>
          </w:p>
        </w:tc>
      </w:tr>
      <w:tr w:rsidR="00A905C4" w:rsidRPr="009D1B17" w:rsidTr="00626265">
        <w:trPr>
          <w:jc w:val="center"/>
        </w:trPr>
        <w:tc>
          <w:tcPr>
            <w:tcW w:w="1980"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Баксанский муниципальный район</w:t>
            </w:r>
          </w:p>
        </w:tc>
        <w:tc>
          <w:tcPr>
            <w:tcW w:w="2131" w:type="dxa"/>
          </w:tcPr>
          <w:p w:rsidR="00A905C4" w:rsidRPr="009D1B17" w:rsidRDefault="00DE1F8E" w:rsidP="00A905C4">
            <w:pPr>
              <w:rPr>
                <w:rFonts w:ascii="Times New Roman" w:hAnsi="Times New Roman"/>
                <w:sz w:val="24"/>
                <w:szCs w:val="24"/>
              </w:rPr>
            </w:pPr>
            <w:r>
              <w:rPr>
                <w:rFonts w:ascii="Times New Roman" w:hAnsi="Times New Roman"/>
                <w:sz w:val="24"/>
                <w:szCs w:val="24"/>
              </w:rPr>
              <w:t>м</w:t>
            </w:r>
            <w:r w:rsidR="00A905C4" w:rsidRPr="009D1B17">
              <w:rPr>
                <w:rFonts w:ascii="Times New Roman" w:hAnsi="Times New Roman"/>
                <w:sz w:val="24"/>
                <w:szCs w:val="24"/>
              </w:rPr>
              <w:t>униципальное казенное учреждение дополнительного образования "Центр детского творчества" Баксанского муниципального района Кабардино-Балкарской Республики</w:t>
            </w:r>
          </w:p>
        </w:tc>
        <w:tc>
          <w:tcPr>
            <w:tcW w:w="2371"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361520</w:t>
            </w:r>
            <w:r w:rsidR="00DE1F8E">
              <w:rPr>
                <w:rFonts w:ascii="Times New Roman" w:hAnsi="Times New Roman"/>
                <w:sz w:val="24"/>
                <w:szCs w:val="24"/>
              </w:rPr>
              <w:t>,</w:t>
            </w:r>
            <w:r w:rsidRPr="009D1B17">
              <w:rPr>
                <w:rFonts w:ascii="Times New Roman" w:hAnsi="Times New Roman"/>
                <w:sz w:val="24"/>
                <w:szCs w:val="24"/>
              </w:rPr>
              <w:t xml:space="preserve"> КБР Баксанский район с.п.Исламей, ул.Красноармейская, 84</w:t>
            </w:r>
            <w:r>
              <w:rPr>
                <w:rFonts w:ascii="Times New Roman" w:hAnsi="Times New Roman"/>
                <w:sz w:val="24"/>
                <w:szCs w:val="24"/>
              </w:rPr>
              <w:t xml:space="preserve"> </w:t>
            </w:r>
            <w:r w:rsidRPr="009D1B17">
              <w:rPr>
                <w:rFonts w:ascii="Times New Roman" w:hAnsi="Times New Roman"/>
                <w:sz w:val="24"/>
                <w:szCs w:val="24"/>
              </w:rPr>
              <w:t>а</w:t>
            </w:r>
          </w:p>
        </w:tc>
        <w:tc>
          <w:tcPr>
            <w:tcW w:w="2871" w:type="dxa"/>
          </w:tcPr>
          <w:p w:rsidR="00A905C4" w:rsidRPr="009D1B17" w:rsidRDefault="00DE1F8E" w:rsidP="00A905C4">
            <w:pPr>
              <w:rPr>
                <w:rFonts w:ascii="Times New Roman" w:hAnsi="Times New Roman"/>
                <w:sz w:val="24"/>
                <w:szCs w:val="24"/>
              </w:rPr>
            </w:pPr>
            <w:r>
              <w:rPr>
                <w:rFonts w:ascii="Times New Roman" w:hAnsi="Times New Roman"/>
                <w:sz w:val="24"/>
                <w:szCs w:val="24"/>
              </w:rPr>
              <w:t>о</w:t>
            </w:r>
            <w:r w:rsidR="00A905C4" w:rsidRPr="009D1B17">
              <w:rPr>
                <w:rFonts w:ascii="Times New Roman" w:hAnsi="Times New Roman"/>
                <w:sz w:val="24"/>
                <w:szCs w:val="24"/>
              </w:rPr>
              <w:t xml:space="preserve">бщая площадь188,8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r w:rsidR="00A905C4" w:rsidRPr="009D1B17">
              <w:rPr>
                <w:rFonts w:ascii="Times New Roman" w:hAnsi="Times New Roman"/>
                <w:sz w:val="24"/>
                <w:szCs w:val="24"/>
              </w:rPr>
              <w:t>;</w:t>
            </w:r>
          </w:p>
          <w:p w:rsidR="00A905C4" w:rsidRPr="009D1B17" w:rsidRDefault="00A905C4" w:rsidP="00A905C4">
            <w:pPr>
              <w:rPr>
                <w:rFonts w:ascii="Times New Roman" w:hAnsi="Times New Roman"/>
                <w:sz w:val="24"/>
                <w:szCs w:val="24"/>
              </w:rPr>
            </w:pPr>
          </w:p>
          <w:p w:rsidR="00A905C4" w:rsidRPr="009D1B17" w:rsidRDefault="00DE1F8E" w:rsidP="00A905C4">
            <w:pPr>
              <w:rPr>
                <w:rFonts w:ascii="Times New Roman" w:hAnsi="Times New Roman"/>
                <w:sz w:val="24"/>
                <w:szCs w:val="24"/>
              </w:rPr>
            </w:pPr>
            <w:r>
              <w:rPr>
                <w:rFonts w:ascii="Times New Roman" w:hAnsi="Times New Roman"/>
                <w:sz w:val="24"/>
                <w:szCs w:val="24"/>
              </w:rPr>
              <w:t>ф</w:t>
            </w:r>
            <w:r w:rsidR="00A905C4" w:rsidRPr="009D1B17">
              <w:rPr>
                <w:rFonts w:ascii="Times New Roman" w:hAnsi="Times New Roman"/>
                <w:sz w:val="24"/>
                <w:szCs w:val="24"/>
              </w:rPr>
              <w:t xml:space="preserve">ункциональная зона (1 учебный кабинет) - 20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tc>
      </w:tr>
      <w:tr w:rsidR="00A905C4" w:rsidRPr="009D1B17" w:rsidTr="00626265">
        <w:trPr>
          <w:jc w:val="center"/>
        </w:trPr>
        <w:tc>
          <w:tcPr>
            <w:tcW w:w="1980"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Зольский муниципальный район</w:t>
            </w:r>
          </w:p>
        </w:tc>
        <w:tc>
          <w:tcPr>
            <w:tcW w:w="2131" w:type="dxa"/>
          </w:tcPr>
          <w:p w:rsidR="00A905C4" w:rsidRPr="009D1B17" w:rsidRDefault="00DE1F8E" w:rsidP="00A905C4">
            <w:pPr>
              <w:rPr>
                <w:rFonts w:ascii="Times New Roman" w:hAnsi="Times New Roman"/>
                <w:sz w:val="24"/>
                <w:szCs w:val="24"/>
              </w:rPr>
            </w:pPr>
            <w:r>
              <w:rPr>
                <w:rFonts w:ascii="Times New Roman" w:hAnsi="Times New Roman"/>
                <w:sz w:val="24"/>
                <w:szCs w:val="24"/>
              </w:rPr>
              <w:t>м</w:t>
            </w:r>
            <w:r w:rsidR="00A905C4" w:rsidRPr="009D1B17">
              <w:rPr>
                <w:rFonts w:ascii="Times New Roman" w:hAnsi="Times New Roman"/>
                <w:sz w:val="24"/>
                <w:szCs w:val="24"/>
              </w:rPr>
              <w:t>униципальное казенное учреждение дополнительного образования «Районный центр дополнительного образования»</w:t>
            </w:r>
          </w:p>
        </w:tc>
        <w:tc>
          <w:tcPr>
            <w:tcW w:w="2371"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361700, Зольский район, </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г.п. Залукокоаже, ул. Калмыкова, д.15</w:t>
            </w:r>
          </w:p>
        </w:tc>
        <w:tc>
          <w:tcPr>
            <w:tcW w:w="2871" w:type="dxa"/>
          </w:tcPr>
          <w:p w:rsidR="00A905C4" w:rsidRPr="009D1B17" w:rsidRDefault="00DE1F8E" w:rsidP="00A905C4">
            <w:pPr>
              <w:rPr>
                <w:rFonts w:ascii="Times New Roman" w:hAnsi="Times New Roman"/>
                <w:sz w:val="24"/>
                <w:szCs w:val="24"/>
              </w:rPr>
            </w:pPr>
            <w:r>
              <w:rPr>
                <w:rFonts w:ascii="Times New Roman" w:hAnsi="Times New Roman"/>
                <w:sz w:val="24"/>
                <w:szCs w:val="24"/>
              </w:rPr>
              <w:t>о</w:t>
            </w:r>
            <w:r w:rsidR="00A905C4" w:rsidRPr="009D1B17">
              <w:rPr>
                <w:rFonts w:ascii="Times New Roman" w:hAnsi="Times New Roman"/>
                <w:sz w:val="24"/>
                <w:szCs w:val="24"/>
              </w:rPr>
              <w:t xml:space="preserve">бщая площадь -1834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p w:rsidR="00A905C4" w:rsidRPr="009D1B17" w:rsidRDefault="00AD6EF9" w:rsidP="00A905C4">
            <w:pPr>
              <w:rPr>
                <w:rFonts w:ascii="Times New Roman" w:hAnsi="Times New Roman"/>
                <w:sz w:val="24"/>
                <w:szCs w:val="24"/>
              </w:rPr>
            </w:pPr>
            <w:r>
              <w:rPr>
                <w:rFonts w:ascii="Times New Roman" w:hAnsi="Times New Roman"/>
                <w:sz w:val="24"/>
                <w:szCs w:val="24"/>
              </w:rPr>
              <w:t>коворкинг</w:t>
            </w:r>
            <w:r w:rsidR="00A905C4" w:rsidRPr="009D1B17">
              <w:rPr>
                <w:rFonts w:ascii="Times New Roman" w:hAnsi="Times New Roman"/>
                <w:sz w:val="24"/>
                <w:szCs w:val="24"/>
              </w:rPr>
              <w:t xml:space="preserve">- 48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tc>
      </w:tr>
      <w:tr w:rsidR="00A905C4" w:rsidRPr="009D1B17" w:rsidTr="00626265">
        <w:trPr>
          <w:jc w:val="center"/>
        </w:trPr>
        <w:tc>
          <w:tcPr>
            <w:tcW w:w="1980"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Лескенский  муниципальный район</w:t>
            </w:r>
          </w:p>
        </w:tc>
        <w:tc>
          <w:tcPr>
            <w:tcW w:w="2131" w:type="dxa"/>
          </w:tcPr>
          <w:p w:rsidR="00A905C4" w:rsidRPr="009D1B17" w:rsidRDefault="00DE1F8E" w:rsidP="00A905C4">
            <w:pPr>
              <w:rPr>
                <w:rFonts w:ascii="Times New Roman" w:hAnsi="Times New Roman"/>
                <w:sz w:val="24"/>
                <w:szCs w:val="24"/>
              </w:rPr>
            </w:pPr>
            <w:r>
              <w:rPr>
                <w:rFonts w:ascii="Times New Roman" w:hAnsi="Times New Roman"/>
                <w:sz w:val="24"/>
                <w:szCs w:val="24"/>
              </w:rPr>
              <w:t>м</w:t>
            </w:r>
            <w:r w:rsidR="00A905C4" w:rsidRPr="009D1B17">
              <w:rPr>
                <w:rFonts w:ascii="Times New Roman" w:hAnsi="Times New Roman"/>
                <w:sz w:val="24"/>
                <w:szCs w:val="24"/>
              </w:rPr>
              <w:t xml:space="preserve">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w:t>
            </w:r>
          </w:p>
        </w:tc>
        <w:tc>
          <w:tcPr>
            <w:tcW w:w="2371"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361362, КБР, Лескенский район, с.п. Аргудан, улица Ленина,247</w:t>
            </w:r>
          </w:p>
        </w:tc>
        <w:tc>
          <w:tcPr>
            <w:tcW w:w="2871" w:type="dxa"/>
          </w:tcPr>
          <w:p w:rsidR="00A905C4" w:rsidRPr="009D1B17" w:rsidRDefault="00DE1F8E" w:rsidP="00A905C4">
            <w:pPr>
              <w:rPr>
                <w:rFonts w:ascii="Times New Roman" w:hAnsi="Times New Roman"/>
                <w:sz w:val="24"/>
                <w:szCs w:val="24"/>
              </w:rPr>
            </w:pPr>
            <w:r>
              <w:rPr>
                <w:rFonts w:ascii="Times New Roman" w:hAnsi="Times New Roman"/>
                <w:sz w:val="24"/>
                <w:szCs w:val="24"/>
              </w:rPr>
              <w:t>о</w:t>
            </w:r>
            <w:r w:rsidR="00A905C4" w:rsidRPr="009D1B17">
              <w:rPr>
                <w:rFonts w:ascii="Times New Roman" w:hAnsi="Times New Roman"/>
                <w:sz w:val="24"/>
                <w:szCs w:val="24"/>
              </w:rPr>
              <w:t>бщая площадь –190,5</w:t>
            </w:r>
          </w:p>
          <w:p w:rsidR="00A905C4" w:rsidRPr="009D1B17" w:rsidRDefault="00DE1F8E" w:rsidP="00A905C4">
            <w:pPr>
              <w:rPr>
                <w:rFonts w:ascii="Times New Roman" w:hAnsi="Times New Roman"/>
                <w:sz w:val="24"/>
                <w:szCs w:val="24"/>
              </w:rPr>
            </w:pPr>
            <w:r>
              <w:rPr>
                <w:rFonts w:ascii="Times New Roman" w:hAnsi="Times New Roman"/>
                <w:sz w:val="24"/>
                <w:szCs w:val="24"/>
              </w:rPr>
              <w:t>з</w:t>
            </w:r>
            <w:r w:rsidR="00A905C4" w:rsidRPr="009D1B17">
              <w:rPr>
                <w:rFonts w:ascii="Times New Roman" w:hAnsi="Times New Roman"/>
                <w:sz w:val="24"/>
                <w:szCs w:val="24"/>
              </w:rPr>
              <w:t xml:space="preserve">она туристско  – краеведческой направленности  – 20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 xml:space="preserve">2 </w:t>
            </w:r>
            <w:r>
              <w:rPr>
                <w:rFonts w:ascii="Times New Roman" w:hAnsi="Times New Roman"/>
                <w:sz w:val="24"/>
                <w:szCs w:val="24"/>
              </w:rPr>
              <w:t>з</w:t>
            </w:r>
            <w:r w:rsidR="00A905C4" w:rsidRPr="009D1B17">
              <w:rPr>
                <w:rFonts w:ascii="Times New Roman" w:hAnsi="Times New Roman"/>
                <w:sz w:val="24"/>
                <w:szCs w:val="24"/>
              </w:rPr>
              <w:t xml:space="preserve">она художественной направленности – 25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 xml:space="preserve">2 </w:t>
            </w:r>
            <w:r>
              <w:rPr>
                <w:rFonts w:ascii="Times New Roman" w:hAnsi="Times New Roman"/>
                <w:sz w:val="24"/>
                <w:szCs w:val="24"/>
              </w:rPr>
              <w:t>з</w:t>
            </w:r>
            <w:r w:rsidR="00A905C4" w:rsidRPr="009D1B17">
              <w:rPr>
                <w:rFonts w:ascii="Times New Roman" w:hAnsi="Times New Roman"/>
                <w:sz w:val="24"/>
                <w:szCs w:val="24"/>
              </w:rPr>
              <w:t xml:space="preserve">она Естественно –научной направленности   </w:t>
            </w:r>
            <w:r w:rsidR="00AD6EF9">
              <w:rPr>
                <w:rFonts w:ascii="Times New Roman" w:hAnsi="Times New Roman"/>
                <w:sz w:val="24"/>
                <w:szCs w:val="24"/>
              </w:rPr>
              <w:t>коворкинг</w:t>
            </w:r>
            <w:r w:rsidR="00A905C4" w:rsidRPr="009D1B17">
              <w:rPr>
                <w:rFonts w:ascii="Times New Roman" w:hAnsi="Times New Roman"/>
                <w:sz w:val="24"/>
                <w:szCs w:val="24"/>
              </w:rPr>
              <w:t xml:space="preserve"> №1- 15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r w:rsidR="00A905C4" w:rsidRPr="009D1B17">
              <w:rPr>
                <w:rFonts w:ascii="Times New Roman" w:hAnsi="Times New Roman"/>
                <w:sz w:val="24"/>
                <w:szCs w:val="24"/>
              </w:rPr>
              <w:t xml:space="preserve">, </w:t>
            </w:r>
          </w:p>
          <w:p w:rsidR="00A905C4" w:rsidRPr="009D1B17" w:rsidRDefault="00AD6EF9" w:rsidP="00A905C4">
            <w:pPr>
              <w:rPr>
                <w:rFonts w:ascii="Times New Roman" w:hAnsi="Times New Roman"/>
                <w:sz w:val="24"/>
                <w:szCs w:val="24"/>
              </w:rPr>
            </w:pPr>
            <w:r>
              <w:rPr>
                <w:rFonts w:ascii="Times New Roman" w:hAnsi="Times New Roman"/>
                <w:sz w:val="24"/>
                <w:szCs w:val="24"/>
              </w:rPr>
              <w:t>лекторий</w:t>
            </w:r>
            <w:r w:rsidR="00A905C4" w:rsidRPr="009D1B17">
              <w:rPr>
                <w:rFonts w:ascii="Times New Roman" w:hAnsi="Times New Roman"/>
                <w:sz w:val="24"/>
                <w:szCs w:val="24"/>
              </w:rPr>
              <w:t xml:space="preserve"> № 2 – 18 </w:t>
            </w:r>
            <w:r w:rsidR="00A905C4" w:rsidRPr="009D1B17">
              <w:rPr>
                <w:rFonts w:ascii="Times New Roman" w:hAnsi="Times New Roman"/>
                <w:sz w:val="28"/>
                <w:szCs w:val="28"/>
              </w:rPr>
              <w:t>м</w:t>
            </w:r>
            <w:r w:rsidR="00A905C4" w:rsidRPr="009D1B17">
              <w:rPr>
                <w:rFonts w:ascii="Times New Roman" w:hAnsi="Times New Roman"/>
                <w:sz w:val="28"/>
                <w:szCs w:val="28"/>
                <w:vertAlign w:val="superscript"/>
              </w:rPr>
              <w:t>2</w:t>
            </w:r>
          </w:p>
        </w:tc>
      </w:tr>
      <w:tr w:rsidR="00A905C4" w:rsidRPr="009D1B17" w:rsidTr="00626265">
        <w:trPr>
          <w:jc w:val="center"/>
        </w:trPr>
        <w:tc>
          <w:tcPr>
            <w:tcW w:w="1980"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Прохладненский муниципальный </w:t>
            </w:r>
            <w:r w:rsidRPr="009D1B17">
              <w:rPr>
                <w:rFonts w:ascii="Times New Roman" w:hAnsi="Times New Roman"/>
                <w:sz w:val="24"/>
                <w:szCs w:val="24"/>
              </w:rPr>
              <w:lastRenderedPageBreak/>
              <w:t>район</w:t>
            </w:r>
          </w:p>
        </w:tc>
        <w:tc>
          <w:tcPr>
            <w:tcW w:w="2131" w:type="dxa"/>
          </w:tcPr>
          <w:p w:rsidR="00A905C4" w:rsidRPr="00DE1F8E" w:rsidRDefault="00DE1F8E" w:rsidP="00A905C4">
            <w:pPr>
              <w:rPr>
                <w:rStyle w:val="29pt"/>
                <w:rFonts w:eastAsia="Arial Unicode MS"/>
                <w:b w:val="0"/>
                <w:sz w:val="24"/>
                <w:szCs w:val="24"/>
              </w:rPr>
            </w:pPr>
            <w:r>
              <w:rPr>
                <w:rStyle w:val="29pt"/>
                <w:rFonts w:eastAsia="Arial Unicode MS"/>
                <w:b w:val="0"/>
                <w:sz w:val="24"/>
                <w:szCs w:val="24"/>
              </w:rPr>
              <w:lastRenderedPageBreak/>
              <w:t>м</w:t>
            </w:r>
            <w:r w:rsidR="00A905C4" w:rsidRPr="00DE1F8E">
              <w:rPr>
                <w:rStyle w:val="29pt"/>
                <w:rFonts w:eastAsia="Arial Unicode MS"/>
                <w:b w:val="0"/>
                <w:sz w:val="24"/>
                <w:szCs w:val="24"/>
              </w:rPr>
              <w:t xml:space="preserve">униципальное казенное </w:t>
            </w:r>
            <w:r w:rsidR="00A905C4" w:rsidRPr="00DE1F8E">
              <w:rPr>
                <w:rStyle w:val="29pt"/>
                <w:rFonts w:eastAsia="Arial Unicode MS"/>
                <w:b w:val="0"/>
                <w:sz w:val="24"/>
                <w:szCs w:val="24"/>
              </w:rPr>
              <w:lastRenderedPageBreak/>
              <w:t xml:space="preserve">учреждение дополнительного образования «Районный центр детского творчества» Прохладненского муниципального района Кабардино-Балкарской Республики </w:t>
            </w:r>
          </w:p>
          <w:p w:rsidR="00A905C4" w:rsidRPr="00DE1F8E" w:rsidRDefault="00A905C4" w:rsidP="00A905C4">
            <w:pPr>
              <w:rPr>
                <w:rStyle w:val="29pt"/>
                <w:rFonts w:eastAsia="Arial Unicode MS"/>
                <w:b w:val="0"/>
                <w:sz w:val="24"/>
                <w:szCs w:val="24"/>
              </w:rPr>
            </w:pPr>
            <w:r w:rsidRPr="00DE1F8E">
              <w:rPr>
                <w:rStyle w:val="29pt"/>
                <w:rFonts w:eastAsia="Arial Unicode MS"/>
                <w:b w:val="0"/>
                <w:sz w:val="24"/>
                <w:szCs w:val="24"/>
              </w:rPr>
              <w:t>(МКУ ДО РЦДТ)</w:t>
            </w:r>
          </w:p>
        </w:tc>
        <w:tc>
          <w:tcPr>
            <w:tcW w:w="2371" w:type="dxa"/>
          </w:tcPr>
          <w:p w:rsidR="00DE1F8E" w:rsidRDefault="00A905C4" w:rsidP="00A905C4">
            <w:pPr>
              <w:rPr>
                <w:rStyle w:val="29pt"/>
                <w:rFonts w:eastAsia="Arial Unicode MS"/>
                <w:b w:val="0"/>
                <w:sz w:val="24"/>
                <w:szCs w:val="24"/>
              </w:rPr>
            </w:pPr>
            <w:r w:rsidRPr="00DE1F8E">
              <w:rPr>
                <w:rStyle w:val="29pt"/>
                <w:rFonts w:eastAsia="Arial Unicode MS"/>
                <w:b w:val="0"/>
                <w:sz w:val="24"/>
                <w:szCs w:val="24"/>
              </w:rPr>
              <w:lastRenderedPageBreak/>
              <w:t xml:space="preserve">361031, КБР, Прохладненский </w:t>
            </w:r>
            <w:r w:rsidRPr="00DE1F8E">
              <w:rPr>
                <w:rStyle w:val="29pt"/>
                <w:rFonts w:eastAsia="Arial Unicode MS"/>
                <w:b w:val="0"/>
                <w:sz w:val="24"/>
                <w:szCs w:val="24"/>
              </w:rPr>
              <w:lastRenderedPageBreak/>
              <w:t xml:space="preserve">район, х. Ново-Покровский, </w:t>
            </w:r>
          </w:p>
          <w:p w:rsidR="00A905C4" w:rsidRPr="00DE1F8E" w:rsidRDefault="00A905C4" w:rsidP="00A905C4">
            <w:pPr>
              <w:rPr>
                <w:rStyle w:val="29pt"/>
                <w:rFonts w:eastAsia="Arial Unicode MS"/>
                <w:b w:val="0"/>
                <w:sz w:val="24"/>
                <w:szCs w:val="24"/>
              </w:rPr>
            </w:pPr>
            <w:r w:rsidRPr="00DE1F8E">
              <w:rPr>
                <w:rStyle w:val="29pt"/>
                <w:rFonts w:eastAsia="Arial Unicode MS"/>
                <w:b w:val="0"/>
                <w:sz w:val="24"/>
                <w:szCs w:val="24"/>
              </w:rPr>
              <w:t>пер. Широкий, д. 39 8(866-31)  4-21-54</w:t>
            </w:r>
          </w:p>
        </w:tc>
        <w:tc>
          <w:tcPr>
            <w:tcW w:w="2871" w:type="dxa"/>
          </w:tcPr>
          <w:p w:rsidR="00A905C4" w:rsidRPr="009D1B17" w:rsidRDefault="00DE1F8E" w:rsidP="00A905C4">
            <w:pPr>
              <w:shd w:val="clear" w:color="auto" w:fill="FFFFFF"/>
              <w:tabs>
                <w:tab w:val="left" w:pos="8107"/>
                <w:tab w:val="left" w:leader="underscore" w:pos="13896"/>
              </w:tabs>
              <w:rPr>
                <w:rFonts w:ascii="Times New Roman" w:hAnsi="Times New Roman"/>
                <w:spacing w:val="-3"/>
                <w:sz w:val="24"/>
                <w:szCs w:val="24"/>
                <w:vertAlign w:val="superscript"/>
              </w:rPr>
            </w:pPr>
            <w:r>
              <w:rPr>
                <w:rFonts w:ascii="Times New Roman" w:hAnsi="Times New Roman"/>
                <w:spacing w:val="-3"/>
                <w:sz w:val="24"/>
                <w:szCs w:val="24"/>
              </w:rPr>
              <w:lastRenderedPageBreak/>
              <w:t>о</w:t>
            </w:r>
            <w:r w:rsidR="00A905C4" w:rsidRPr="009D1B17">
              <w:rPr>
                <w:rFonts w:ascii="Times New Roman" w:hAnsi="Times New Roman"/>
                <w:spacing w:val="-3"/>
                <w:sz w:val="24"/>
                <w:szCs w:val="24"/>
              </w:rPr>
              <w:t>бщая площадь – 1045,6 м</w:t>
            </w:r>
            <w:r w:rsidR="00A905C4"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Pr>
                <w:rFonts w:ascii="Times New Roman" w:hAnsi="Times New Roman"/>
                <w:spacing w:val="-3"/>
                <w:sz w:val="24"/>
                <w:szCs w:val="24"/>
              </w:rPr>
              <w:lastRenderedPageBreak/>
              <w:t>в том числе:</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 xml:space="preserve">МКУ ДО РЦДТ </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sidRPr="009D1B17">
              <w:rPr>
                <w:rFonts w:ascii="Times New Roman" w:hAnsi="Times New Roman"/>
                <w:spacing w:val="-3"/>
                <w:sz w:val="24"/>
                <w:szCs w:val="24"/>
              </w:rPr>
              <w:t>художественная    зона  (94,9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№1 с.Алтуд»</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sidRPr="009D1B17">
              <w:rPr>
                <w:rFonts w:ascii="Times New Roman" w:hAnsi="Times New Roman"/>
                <w:spacing w:val="-3"/>
                <w:sz w:val="24"/>
                <w:szCs w:val="24"/>
              </w:rPr>
              <w:t>эколого-биологическая  зона (98,9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ст.Солдатской»</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sidRPr="009D1B17">
              <w:rPr>
                <w:rFonts w:ascii="Times New Roman" w:hAnsi="Times New Roman"/>
                <w:spacing w:val="-3"/>
                <w:sz w:val="24"/>
                <w:szCs w:val="24"/>
              </w:rPr>
              <w:t>социально-педагогическая   зона (48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№2 с. Карагач»</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sidRPr="009D1B17">
              <w:rPr>
                <w:rFonts w:ascii="Times New Roman" w:hAnsi="Times New Roman"/>
                <w:spacing w:val="-3"/>
                <w:sz w:val="24"/>
                <w:szCs w:val="24"/>
              </w:rPr>
              <w:t>военно-патриотическая   зона    (30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№1 с. Карагач»</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Pr>
                <w:rFonts w:ascii="Times New Roman" w:hAnsi="Times New Roman"/>
                <w:spacing w:val="-3"/>
                <w:sz w:val="24"/>
                <w:szCs w:val="24"/>
              </w:rPr>
              <w:t xml:space="preserve">художественная зона </w:t>
            </w:r>
            <w:r w:rsidRPr="009D1B17">
              <w:rPr>
                <w:rFonts w:ascii="Times New Roman" w:hAnsi="Times New Roman"/>
                <w:spacing w:val="-3"/>
                <w:sz w:val="24"/>
                <w:szCs w:val="24"/>
              </w:rPr>
              <w:t xml:space="preserve">(57 </w:t>
            </w:r>
            <w:r>
              <w:rPr>
                <w:rFonts w:ascii="Times New Roman" w:hAnsi="Times New Roman"/>
                <w:spacing w:val="-3"/>
                <w:sz w:val="24"/>
                <w:szCs w:val="24"/>
              </w:rPr>
              <w:t>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с. Красносельского»</w:t>
            </w:r>
          </w:p>
          <w:p w:rsidR="00A905C4"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военно-патриотическая</w:t>
            </w:r>
            <w:r>
              <w:rPr>
                <w:rFonts w:ascii="Times New Roman" w:hAnsi="Times New Roman"/>
                <w:spacing w:val="-3"/>
                <w:sz w:val="24"/>
                <w:szCs w:val="24"/>
              </w:rPr>
              <w:t>,</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sidRPr="009D1B17">
              <w:rPr>
                <w:rFonts w:ascii="Times New Roman" w:hAnsi="Times New Roman"/>
                <w:spacing w:val="-3"/>
                <w:sz w:val="24"/>
                <w:szCs w:val="24"/>
              </w:rPr>
              <w:t>техническая, социально-педагогическая , художественная  зоны    (117,5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ст. Приближной»</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Pr>
                <w:rFonts w:ascii="Times New Roman" w:hAnsi="Times New Roman"/>
                <w:spacing w:val="-3"/>
                <w:sz w:val="24"/>
                <w:szCs w:val="24"/>
              </w:rPr>
              <w:t xml:space="preserve">художественная зона </w:t>
            </w:r>
            <w:r w:rsidRPr="009D1B17">
              <w:rPr>
                <w:rFonts w:ascii="Times New Roman" w:hAnsi="Times New Roman"/>
                <w:spacing w:val="-3"/>
                <w:sz w:val="24"/>
                <w:szCs w:val="24"/>
              </w:rPr>
              <w:t>(49,2м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ст. Екатериноградской»</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sidRPr="009D1B17">
              <w:rPr>
                <w:rFonts w:ascii="Times New Roman" w:hAnsi="Times New Roman"/>
                <w:spacing w:val="-3"/>
                <w:sz w:val="24"/>
                <w:szCs w:val="24"/>
              </w:rPr>
              <w:t>художественная    зона    (48,2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с. Пролетарского»</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художественная , техническая  зоны</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(27,1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Pr>
                <w:rFonts w:ascii="Times New Roman" w:hAnsi="Times New Roman"/>
                <w:spacing w:val="-3"/>
                <w:sz w:val="24"/>
                <w:szCs w:val="24"/>
              </w:rPr>
              <w:t>МКОУ «СОШ №2 с.</w:t>
            </w:r>
            <w:r w:rsidRPr="009D1B17">
              <w:rPr>
                <w:rFonts w:ascii="Times New Roman" w:hAnsi="Times New Roman"/>
                <w:spacing w:val="-3"/>
                <w:sz w:val="24"/>
                <w:szCs w:val="24"/>
              </w:rPr>
              <w:t>Алтуд»</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sidRPr="009D1B17">
              <w:rPr>
                <w:rFonts w:ascii="Times New Roman" w:hAnsi="Times New Roman"/>
                <w:spacing w:val="-3"/>
                <w:sz w:val="24"/>
                <w:szCs w:val="24"/>
              </w:rPr>
              <w:t>художественная    зона, эколого-биологическая зона    (54,6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 xml:space="preserve">МКОУ «СОШ  с. </w:t>
            </w:r>
            <w:r w:rsidRPr="009D1B17">
              <w:rPr>
                <w:rFonts w:ascii="Times New Roman" w:hAnsi="Times New Roman"/>
                <w:spacing w:val="-3"/>
                <w:sz w:val="24"/>
                <w:szCs w:val="24"/>
              </w:rPr>
              <w:lastRenderedPageBreak/>
              <w:t>Псыншоко»</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sidRPr="009D1B17">
              <w:rPr>
                <w:rFonts w:ascii="Times New Roman" w:hAnsi="Times New Roman"/>
                <w:spacing w:val="-3"/>
                <w:sz w:val="24"/>
                <w:szCs w:val="24"/>
              </w:rPr>
              <w:t>художественная    зона    (58,2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с. Ново-Полтавского»</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Pr>
                <w:rFonts w:ascii="Times New Roman" w:hAnsi="Times New Roman"/>
                <w:spacing w:val="-3"/>
                <w:sz w:val="24"/>
                <w:szCs w:val="24"/>
              </w:rPr>
              <w:t>художественная зона</w:t>
            </w:r>
            <w:r w:rsidRPr="009D1B17">
              <w:rPr>
                <w:rFonts w:ascii="Times New Roman" w:hAnsi="Times New Roman"/>
                <w:spacing w:val="-3"/>
                <w:sz w:val="24"/>
                <w:szCs w:val="24"/>
              </w:rPr>
              <w:t xml:space="preserve"> (87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с. Лесного»</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sidRPr="009D1B17">
              <w:rPr>
                <w:rFonts w:ascii="Times New Roman" w:hAnsi="Times New Roman"/>
                <w:spacing w:val="-3"/>
                <w:sz w:val="24"/>
                <w:szCs w:val="24"/>
              </w:rPr>
              <w:t>военно-патриотическая   зона    (50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с. Дальнего»</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Pr>
                <w:rFonts w:ascii="Times New Roman" w:hAnsi="Times New Roman"/>
                <w:spacing w:val="-3"/>
                <w:sz w:val="24"/>
                <w:szCs w:val="24"/>
              </w:rPr>
              <w:t xml:space="preserve">Художественная, техническая зоны </w:t>
            </w:r>
            <w:r w:rsidRPr="009D1B17">
              <w:rPr>
                <w:rFonts w:ascii="Times New Roman" w:hAnsi="Times New Roman"/>
                <w:spacing w:val="-3"/>
                <w:sz w:val="24"/>
                <w:szCs w:val="24"/>
              </w:rPr>
              <w:t>( 51м</w:t>
            </w:r>
            <w:r w:rsidRPr="009D1B17">
              <w:rPr>
                <w:rFonts w:ascii="Times New Roman" w:hAnsi="Times New Roman"/>
                <w:spacing w:val="-3"/>
                <w:sz w:val="24"/>
                <w:szCs w:val="24"/>
                <w:vertAlign w:val="superscript"/>
              </w:rPr>
              <w:t>2)</w:t>
            </w:r>
            <w:r>
              <w:rPr>
                <w:rFonts w:ascii="Times New Roman" w:hAnsi="Times New Roman"/>
                <w:spacing w:val="-3"/>
                <w:sz w:val="24"/>
                <w:szCs w:val="24"/>
                <w:vertAlign w:val="superscript"/>
              </w:rPr>
              <w:t xml:space="preserve"> </w:t>
            </w:r>
            <w:r w:rsidRPr="009D1B17">
              <w:rPr>
                <w:rFonts w:ascii="Times New Roman" w:hAnsi="Times New Roman"/>
                <w:spacing w:val="-3"/>
                <w:sz w:val="24"/>
                <w:szCs w:val="24"/>
              </w:rPr>
              <w:t>МКОУ «СОШ  с.</w:t>
            </w:r>
            <w:r w:rsidRPr="009D1B17">
              <w:rPr>
                <w:rFonts w:ascii="Times New Roman" w:hAnsi="Times New Roman"/>
                <w:sz w:val="24"/>
                <w:szCs w:val="24"/>
              </w:rPr>
              <w:t xml:space="preserve"> Малакановского</w:t>
            </w:r>
            <w:r w:rsidRPr="009D1B17">
              <w:rPr>
                <w:rFonts w:ascii="Times New Roman" w:hAnsi="Times New Roman"/>
                <w:spacing w:val="-3"/>
                <w:sz w:val="24"/>
                <w:szCs w:val="24"/>
              </w:rPr>
              <w:t>»</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sidRPr="009D1B17">
              <w:rPr>
                <w:rFonts w:ascii="Times New Roman" w:hAnsi="Times New Roman"/>
                <w:spacing w:val="-3"/>
                <w:sz w:val="24"/>
                <w:szCs w:val="24"/>
              </w:rPr>
              <w:t>Социально-педагогическая   зона    (54 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с.</w:t>
            </w:r>
            <w:r w:rsidRPr="009D1B17">
              <w:rPr>
                <w:rFonts w:ascii="Times New Roman" w:hAnsi="Times New Roman"/>
                <w:sz w:val="24"/>
                <w:szCs w:val="24"/>
              </w:rPr>
              <w:t xml:space="preserve"> Благовещенка</w:t>
            </w:r>
            <w:r w:rsidRPr="009D1B17">
              <w:rPr>
                <w:rFonts w:ascii="Times New Roman" w:hAnsi="Times New Roman"/>
                <w:spacing w:val="-3"/>
                <w:sz w:val="24"/>
                <w:szCs w:val="24"/>
              </w:rPr>
              <w:t>»</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vertAlign w:val="superscript"/>
              </w:rPr>
            </w:pPr>
            <w:r>
              <w:rPr>
                <w:rFonts w:ascii="Times New Roman" w:hAnsi="Times New Roman"/>
                <w:spacing w:val="-3"/>
                <w:sz w:val="24"/>
                <w:szCs w:val="24"/>
              </w:rPr>
              <w:t>художественная зона (60</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МКОУ «СОШ  с.</w:t>
            </w:r>
            <w:r w:rsidRPr="009D1B17">
              <w:rPr>
                <w:rFonts w:ascii="Times New Roman" w:hAnsi="Times New Roman"/>
                <w:sz w:val="24"/>
                <w:szCs w:val="24"/>
              </w:rPr>
              <w:t xml:space="preserve"> Заречного</w:t>
            </w:r>
            <w:r w:rsidRPr="009D1B17">
              <w:rPr>
                <w:rFonts w:ascii="Times New Roman" w:hAnsi="Times New Roman"/>
                <w:spacing w:val="-3"/>
                <w:sz w:val="24"/>
                <w:szCs w:val="24"/>
              </w:rPr>
              <w:t>»</w:t>
            </w:r>
          </w:p>
          <w:p w:rsidR="00A905C4" w:rsidRPr="009D1B17" w:rsidRDefault="00A905C4" w:rsidP="00A905C4">
            <w:pPr>
              <w:shd w:val="clear" w:color="auto" w:fill="FFFFFF"/>
              <w:tabs>
                <w:tab w:val="left" w:pos="8107"/>
                <w:tab w:val="left" w:leader="underscore" w:pos="13896"/>
              </w:tabs>
              <w:rPr>
                <w:rFonts w:ascii="Times New Roman" w:hAnsi="Times New Roman"/>
                <w:spacing w:val="-3"/>
                <w:sz w:val="24"/>
                <w:szCs w:val="24"/>
              </w:rPr>
            </w:pPr>
            <w:r w:rsidRPr="009D1B17">
              <w:rPr>
                <w:rFonts w:ascii="Times New Roman" w:hAnsi="Times New Roman"/>
                <w:spacing w:val="-3"/>
                <w:sz w:val="24"/>
                <w:szCs w:val="24"/>
              </w:rPr>
              <w:t>Техническая зона    ( 60 м</w:t>
            </w:r>
            <w:r w:rsidRPr="009D1B17">
              <w:rPr>
                <w:rFonts w:ascii="Times New Roman" w:hAnsi="Times New Roman"/>
                <w:spacing w:val="-3"/>
                <w:sz w:val="24"/>
                <w:szCs w:val="24"/>
                <w:vertAlign w:val="superscript"/>
              </w:rPr>
              <w:t>2)</w:t>
            </w:r>
          </w:p>
        </w:tc>
      </w:tr>
      <w:tr w:rsidR="00A905C4" w:rsidRPr="009D1B17" w:rsidTr="00626265">
        <w:trPr>
          <w:jc w:val="center"/>
        </w:trPr>
        <w:tc>
          <w:tcPr>
            <w:tcW w:w="1980"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lastRenderedPageBreak/>
              <w:t>Терский муниципальный район</w:t>
            </w:r>
          </w:p>
        </w:tc>
        <w:tc>
          <w:tcPr>
            <w:tcW w:w="2131" w:type="dxa"/>
          </w:tcPr>
          <w:p w:rsidR="00A905C4" w:rsidRPr="009D1B17" w:rsidRDefault="00DE1F8E" w:rsidP="00A905C4">
            <w:pPr>
              <w:rPr>
                <w:rFonts w:ascii="Times New Roman" w:hAnsi="Times New Roman"/>
                <w:sz w:val="24"/>
                <w:szCs w:val="24"/>
              </w:rPr>
            </w:pPr>
            <w:r>
              <w:rPr>
                <w:rFonts w:ascii="Times New Roman" w:hAnsi="Times New Roman"/>
                <w:sz w:val="24"/>
                <w:szCs w:val="24"/>
              </w:rPr>
              <w:t>м</w:t>
            </w:r>
            <w:r w:rsidR="00A905C4" w:rsidRPr="009D1B17">
              <w:rPr>
                <w:rFonts w:ascii="Times New Roman" w:hAnsi="Times New Roman"/>
                <w:sz w:val="24"/>
                <w:szCs w:val="24"/>
              </w:rPr>
              <w:t>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w:t>
            </w:r>
          </w:p>
        </w:tc>
        <w:tc>
          <w:tcPr>
            <w:tcW w:w="2371" w:type="dxa"/>
          </w:tcPr>
          <w:p w:rsidR="00A905C4" w:rsidRPr="009D1B17" w:rsidRDefault="00A905C4" w:rsidP="00A905C4">
            <w:pPr>
              <w:rPr>
                <w:rFonts w:ascii="Times New Roman" w:hAnsi="Times New Roman"/>
                <w:sz w:val="24"/>
                <w:szCs w:val="24"/>
              </w:rPr>
            </w:pPr>
            <w:r>
              <w:rPr>
                <w:rFonts w:ascii="Times New Roman" w:hAnsi="Times New Roman"/>
                <w:sz w:val="24"/>
                <w:szCs w:val="24"/>
              </w:rPr>
              <w:t>361201, КБР</w:t>
            </w:r>
            <w:r w:rsidRPr="009D1B17">
              <w:rPr>
                <w:rFonts w:ascii="Times New Roman" w:hAnsi="Times New Roman"/>
                <w:sz w:val="24"/>
                <w:szCs w:val="24"/>
              </w:rPr>
              <w:t>, г.п.Терек, ул. Канкошева,45</w:t>
            </w:r>
          </w:p>
        </w:tc>
        <w:tc>
          <w:tcPr>
            <w:tcW w:w="2871" w:type="dxa"/>
          </w:tcPr>
          <w:p w:rsidR="00A905C4" w:rsidRPr="009D1B17" w:rsidRDefault="00DE1F8E" w:rsidP="00A905C4">
            <w:pPr>
              <w:rPr>
                <w:rFonts w:ascii="Times New Roman" w:hAnsi="Times New Roman"/>
                <w:sz w:val="24"/>
                <w:szCs w:val="24"/>
              </w:rPr>
            </w:pPr>
            <w:r>
              <w:rPr>
                <w:rFonts w:ascii="Times New Roman" w:hAnsi="Times New Roman"/>
                <w:sz w:val="24"/>
                <w:szCs w:val="24"/>
              </w:rPr>
              <w:t>о</w:t>
            </w:r>
            <w:r w:rsidR="00A905C4" w:rsidRPr="009D1B17">
              <w:rPr>
                <w:rFonts w:ascii="Times New Roman" w:hAnsi="Times New Roman"/>
                <w:sz w:val="24"/>
                <w:szCs w:val="24"/>
              </w:rPr>
              <w:t xml:space="preserve">бщая площадь помещений – 486,6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sidR="00A905C4" w:rsidRPr="009D1B17">
              <w:rPr>
                <w:rFonts w:ascii="Times New Roman" w:hAnsi="Times New Roman"/>
                <w:sz w:val="24"/>
                <w:szCs w:val="24"/>
              </w:rPr>
              <w:t>;</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1 этаж- кабинет № 1 -12,6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r w:rsidRPr="009D1B17">
              <w:rPr>
                <w:rFonts w:ascii="Times New Roman" w:hAnsi="Times New Roman"/>
                <w:sz w:val="24"/>
                <w:szCs w:val="24"/>
              </w:rPr>
              <w:t>;</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кабинет № 2- 23,3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r w:rsidRPr="009D1B17">
              <w:rPr>
                <w:rFonts w:ascii="Times New Roman" w:hAnsi="Times New Roman"/>
                <w:sz w:val="24"/>
                <w:szCs w:val="24"/>
              </w:rPr>
              <w:t>;</w:t>
            </w:r>
          </w:p>
          <w:p w:rsidR="00A905C4" w:rsidRPr="009D1B17" w:rsidRDefault="00AD6EF9" w:rsidP="00A905C4">
            <w:pPr>
              <w:rPr>
                <w:rFonts w:ascii="Times New Roman" w:hAnsi="Times New Roman"/>
                <w:sz w:val="24"/>
                <w:szCs w:val="24"/>
              </w:rPr>
            </w:pPr>
            <w:r>
              <w:rPr>
                <w:rFonts w:ascii="Times New Roman" w:hAnsi="Times New Roman"/>
                <w:sz w:val="24"/>
                <w:szCs w:val="24"/>
              </w:rPr>
              <w:t>коворкинг</w:t>
            </w:r>
            <w:r w:rsidR="00A905C4" w:rsidRPr="009D1B17">
              <w:rPr>
                <w:rFonts w:ascii="Times New Roman" w:hAnsi="Times New Roman"/>
                <w:sz w:val="24"/>
                <w:szCs w:val="24"/>
              </w:rPr>
              <w:t xml:space="preserve"> № 3 – 24,6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кабинет №4 – 12,3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p>
          <w:p w:rsidR="00A905C4" w:rsidRPr="009D1B17" w:rsidRDefault="00AD6EF9" w:rsidP="00A905C4">
            <w:pPr>
              <w:rPr>
                <w:rFonts w:ascii="Times New Roman" w:hAnsi="Times New Roman"/>
                <w:sz w:val="24"/>
                <w:szCs w:val="24"/>
              </w:rPr>
            </w:pPr>
            <w:r>
              <w:rPr>
                <w:rFonts w:ascii="Times New Roman" w:hAnsi="Times New Roman"/>
                <w:sz w:val="24"/>
                <w:szCs w:val="24"/>
              </w:rPr>
              <w:t>лекторий</w:t>
            </w:r>
            <w:r w:rsidR="00A905C4" w:rsidRPr="009D1B17">
              <w:rPr>
                <w:rFonts w:ascii="Times New Roman" w:hAnsi="Times New Roman"/>
                <w:sz w:val="24"/>
                <w:szCs w:val="24"/>
              </w:rPr>
              <w:t xml:space="preserve"> № 5 – 35,0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актовый зал – 92,5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r w:rsidRPr="009D1B17">
              <w:rPr>
                <w:rFonts w:ascii="Times New Roman" w:hAnsi="Times New Roman"/>
                <w:sz w:val="24"/>
                <w:szCs w:val="24"/>
              </w:rPr>
              <w:t xml:space="preserve"> 2 этаж - кабинет</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кабинет № 7 – 6,6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r w:rsidRPr="009D1B17">
              <w:rPr>
                <w:rFonts w:ascii="Times New Roman" w:hAnsi="Times New Roman"/>
                <w:sz w:val="24"/>
                <w:szCs w:val="24"/>
              </w:rPr>
              <w:t>;</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компьютерный класс – 38,4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r w:rsidRPr="009D1B17">
              <w:rPr>
                <w:rFonts w:ascii="Times New Roman" w:hAnsi="Times New Roman"/>
                <w:sz w:val="24"/>
                <w:szCs w:val="24"/>
              </w:rPr>
              <w:t xml:space="preserve">; </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кабинет 12 – 11,7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r w:rsidRPr="009D1B17">
              <w:rPr>
                <w:rFonts w:ascii="Times New Roman" w:hAnsi="Times New Roman"/>
                <w:sz w:val="24"/>
                <w:szCs w:val="24"/>
              </w:rPr>
              <w:t>;</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кабинет № 13- 11,4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кабинет № 14- 12,1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кабинет №15 - 12,1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p>
        </w:tc>
      </w:tr>
      <w:tr w:rsidR="00A905C4" w:rsidRPr="009D1B17" w:rsidTr="00626265">
        <w:trPr>
          <w:jc w:val="center"/>
        </w:trPr>
        <w:tc>
          <w:tcPr>
            <w:tcW w:w="1980"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Урванский </w:t>
            </w:r>
            <w:r w:rsidRPr="009D1B17">
              <w:rPr>
                <w:rFonts w:ascii="Times New Roman" w:hAnsi="Times New Roman"/>
                <w:sz w:val="24"/>
                <w:szCs w:val="24"/>
              </w:rPr>
              <w:lastRenderedPageBreak/>
              <w:t>муниципальный район</w:t>
            </w:r>
          </w:p>
        </w:tc>
        <w:tc>
          <w:tcPr>
            <w:tcW w:w="2131" w:type="dxa"/>
          </w:tcPr>
          <w:p w:rsidR="00A905C4" w:rsidRPr="009D1B17" w:rsidRDefault="00DE1F8E" w:rsidP="00A905C4">
            <w:pPr>
              <w:rPr>
                <w:rFonts w:ascii="Times New Roman" w:hAnsi="Times New Roman"/>
                <w:sz w:val="24"/>
                <w:szCs w:val="24"/>
              </w:rPr>
            </w:pPr>
            <w:r>
              <w:rPr>
                <w:rFonts w:ascii="Times New Roman" w:hAnsi="Times New Roman"/>
                <w:sz w:val="24"/>
                <w:szCs w:val="24"/>
              </w:rPr>
              <w:lastRenderedPageBreak/>
              <w:t>м</w:t>
            </w:r>
            <w:r w:rsidR="00A905C4" w:rsidRPr="009D1B17">
              <w:rPr>
                <w:rFonts w:ascii="Times New Roman" w:hAnsi="Times New Roman"/>
                <w:sz w:val="24"/>
                <w:szCs w:val="24"/>
              </w:rPr>
              <w:t xml:space="preserve">униципальное </w:t>
            </w:r>
            <w:r w:rsidR="00A905C4" w:rsidRPr="009D1B17">
              <w:rPr>
                <w:rFonts w:ascii="Times New Roman" w:hAnsi="Times New Roman"/>
                <w:sz w:val="24"/>
                <w:szCs w:val="24"/>
              </w:rPr>
              <w:lastRenderedPageBreak/>
              <w:t xml:space="preserve">казенное образовательное учреждение дополнительного образования «Станция юных техников имени З.А. Налоева» </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г.п. Нарткала</w:t>
            </w:r>
          </w:p>
        </w:tc>
        <w:tc>
          <w:tcPr>
            <w:tcW w:w="2371" w:type="dxa"/>
          </w:tcPr>
          <w:p w:rsidR="00DE1F8E" w:rsidRDefault="00A905C4" w:rsidP="00A905C4">
            <w:pPr>
              <w:rPr>
                <w:rFonts w:ascii="Times New Roman" w:hAnsi="Times New Roman"/>
                <w:sz w:val="24"/>
                <w:szCs w:val="24"/>
              </w:rPr>
            </w:pPr>
            <w:r>
              <w:rPr>
                <w:rFonts w:ascii="Times New Roman" w:hAnsi="Times New Roman"/>
                <w:sz w:val="24"/>
                <w:szCs w:val="24"/>
              </w:rPr>
              <w:lastRenderedPageBreak/>
              <w:t xml:space="preserve">361333, КБР, </w:t>
            </w:r>
            <w:r w:rsidRPr="009D1B17">
              <w:rPr>
                <w:rFonts w:ascii="Times New Roman" w:hAnsi="Times New Roman"/>
                <w:sz w:val="24"/>
                <w:szCs w:val="24"/>
              </w:rPr>
              <w:lastRenderedPageBreak/>
              <w:t xml:space="preserve">Урванский район, г.п. Нарткала, </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ул. Кабардинская, 81</w:t>
            </w:r>
          </w:p>
        </w:tc>
        <w:tc>
          <w:tcPr>
            <w:tcW w:w="2871" w:type="dxa"/>
          </w:tcPr>
          <w:p w:rsidR="00A905C4" w:rsidRPr="009D1B17" w:rsidRDefault="00DE1F8E" w:rsidP="00A905C4">
            <w:pPr>
              <w:rPr>
                <w:rFonts w:ascii="Times New Roman" w:hAnsi="Times New Roman"/>
                <w:sz w:val="24"/>
                <w:szCs w:val="24"/>
              </w:rPr>
            </w:pPr>
            <w:r>
              <w:rPr>
                <w:rFonts w:ascii="Times New Roman" w:hAnsi="Times New Roman"/>
                <w:sz w:val="24"/>
                <w:szCs w:val="24"/>
              </w:rPr>
              <w:lastRenderedPageBreak/>
              <w:t>о</w:t>
            </w:r>
            <w:r w:rsidR="00A905C4" w:rsidRPr="009D1B17">
              <w:rPr>
                <w:rFonts w:ascii="Times New Roman" w:hAnsi="Times New Roman"/>
                <w:sz w:val="24"/>
                <w:szCs w:val="24"/>
              </w:rPr>
              <w:t xml:space="preserve">бщая площадь – 1000 </w:t>
            </w:r>
            <w:r w:rsidR="00A905C4" w:rsidRPr="009D1B17">
              <w:rPr>
                <w:rFonts w:ascii="Times New Roman" w:hAnsi="Times New Roman"/>
                <w:spacing w:val="-3"/>
                <w:sz w:val="24"/>
                <w:szCs w:val="24"/>
              </w:rPr>
              <w:lastRenderedPageBreak/>
              <w:t>м</w:t>
            </w:r>
            <w:r w:rsidR="00A905C4" w:rsidRPr="009D1B17">
              <w:rPr>
                <w:rFonts w:ascii="Times New Roman" w:hAnsi="Times New Roman"/>
                <w:spacing w:val="-3"/>
                <w:sz w:val="24"/>
                <w:szCs w:val="24"/>
                <w:vertAlign w:val="superscript"/>
              </w:rPr>
              <w:t>2</w:t>
            </w:r>
            <w:r>
              <w:rPr>
                <w:rFonts w:ascii="Times New Roman" w:hAnsi="Times New Roman"/>
                <w:sz w:val="24"/>
                <w:szCs w:val="24"/>
              </w:rPr>
              <w:t>;</w:t>
            </w:r>
          </w:p>
          <w:p w:rsidR="00A905C4" w:rsidRPr="009D1B17" w:rsidRDefault="00DE1F8E" w:rsidP="00A905C4">
            <w:pPr>
              <w:rPr>
                <w:rFonts w:ascii="Times New Roman" w:hAnsi="Times New Roman"/>
                <w:sz w:val="24"/>
                <w:szCs w:val="24"/>
              </w:rPr>
            </w:pPr>
            <w:r>
              <w:rPr>
                <w:rFonts w:ascii="Times New Roman" w:hAnsi="Times New Roman"/>
                <w:sz w:val="24"/>
                <w:szCs w:val="24"/>
              </w:rPr>
              <w:t>у</w:t>
            </w:r>
            <w:r w:rsidR="00A905C4" w:rsidRPr="009D1B17">
              <w:rPr>
                <w:rFonts w:ascii="Times New Roman" w:hAnsi="Times New Roman"/>
                <w:sz w:val="24"/>
                <w:szCs w:val="24"/>
              </w:rPr>
              <w:t xml:space="preserve">чебные помещения (лаборатории) – 1000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sidR="00A905C4" w:rsidRPr="009D1B17">
              <w:rPr>
                <w:rFonts w:ascii="Times New Roman" w:hAnsi="Times New Roman"/>
                <w:sz w:val="24"/>
                <w:szCs w:val="24"/>
              </w:rPr>
              <w:t>;</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технические помещения – 150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p>
        </w:tc>
      </w:tr>
      <w:tr w:rsidR="00A905C4" w:rsidRPr="009D1B17" w:rsidTr="00626265">
        <w:trPr>
          <w:jc w:val="center"/>
        </w:trPr>
        <w:tc>
          <w:tcPr>
            <w:tcW w:w="1980" w:type="dxa"/>
          </w:tcPr>
          <w:p w:rsidR="00A905C4" w:rsidRPr="009D1B17" w:rsidRDefault="00A905C4" w:rsidP="00A905C4">
            <w:pPr>
              <w:spacing w:after="23"/>
              <w:rPr>
                <w:rFonts w:ascii="Times New Roman" w:hAnsi="Times New Roman"/>
                <w:color w:val="000000"/>
                <w:sz w:val="24"/>
                <w:szCs w:val="24"/>
              </w:rPr>
            </w:pPr>
            <w:r w:rsidRPr="009D1B17">
              <w:rPr>
                <w:rFonts w:ascii="Times New Roman" w:hAnsi="Times New Roman"/>
                <w:color w:val="000000"/>
                <w:sz w:val="24"/>
                <w:szCs w:val="24"/>
              </w:rPr>
              <w:lastRenderedPageBreak/>
              <w:t>Чегемский муниципальный район</w:t>
            </w:r>
          </w:p>
        </w:tc>
        <w:tc>
          <w:tcPr>
            <w:tcW w:w="2131" w:type="dxa"/>
          </w:tcPr>
          <w:p w:rsidR="00A905C4" w:rsidRPr="009D1B17" w:rsidRDefault="00DE1F8E" w:rsidP="00A905C4">
            <w:pPr>
              <w:spacing w:after="23"/>
              <w:rPr>
                <w:rFonts w:ascii="Times New Roman" w:hAnsi="Times New Roman"/>
                <w:color w:val="000000"/>
                <w:sz w:val="24"/>
                <w:szCs w:val="24"/>
              </w:rPr>
            </w:pPr>
            <w:r>
              <w:rPr>
                <w:rFonts w:ascii="Times New Roman" w:hAnsi="Times New Roman"/>
                <w:color w:val="000000"/>
                <w:sz w:val="24"/>
                <w:szCs w:val="24"/>
              </w:rPr>
              <w:t>м</w:t>
            </w:r>
            <w:r w:rsidR="00A905C4" w:rsidRPr="009D1B17">
              <w:rPr>
                <w:rFonts w:ascii="Times New Roman" w:hAnsi="Times New Roman"/>
                <w:color w:val="000000"/>
                <w:sz w:val="24"/>
                <w:szCs w:val="24"/>
              </w:rPr>
              <w:t>униципальное казенное учреждение дополнительного образования «Районная станция юных техников» Чегемского муниципального района Кабардино-Балкарской Республики</w:t>
            </w:r>
          </w:p>
        </w:tc>
        <w:tc>
          <w:tcPr>
            <w:tcW w:w="2371" w:type="dxa"/>
          </w:tcPr>
          <w:p w:rsidR="00A905C4" w:rsidRPr="009D1B17" w:rsidRDefault="00A905C4" w:rsidP="00A905C4">
            <w:pPr>
              <w:spacing w:after="23"/>
              <w:rPr>
                <w:rFonts w:ascii="Times New Roman" w:hAnsi="Times New Roman"/>
                <w:color w:val="000000"/>
                <w:sz w:val="24"/>
                <w:szCs w:val="24"/>
              </w:rPr>
            </w:pPr>
            <w:r w:rsidRPr="009D1B17">
              <w:rPr>
                <w:rFonts w:ascii="Times New Roman" w:hAnsi="Times New Roman"/>
                <w:color w:val="000000"/>
                <w:sz w:val="24"/>
                <w:szCs w:val="24"/>
              </w:rPr>
              <w:t xml:space="preserve">361402, КБР, Чегемский муниципальный район, </w:t>
            </w:r>
          </w:p>
          <w:p w:rsidR="00DE1F8E" w:rsidRDefault="00A905C4" w:rsidP="00A905C4">
            <w:pPr>
              <w:spacing w:after="23"/>
              <w:rPr>
                <w:rFonts w:ascii="Times New Roman" w:hAnsi="Times New Roman"/>
                <w:color w:val="000000"/>
                <w:sz w:val="24"/>
                <w:szCs w:val="24"/>
              </w:rPr>
            </w:pPr>
            <w:r w:rsidRPr="009D1B17">
              <w:rPr>
                <w:rFonts w:ascii="Times New Roman" w:hAnsi="Times New Roman"/>
                <w:color w:val="000000"/>
                <w:sz w:val="24"/>
                <w:szCs w:val="24"/>
              </w:rPr>
              <w:t xml:space="preserve">г.п. Чегем, </w:t>
            </w:r>
          </w:p>
          <w:p w:rsidR="00A905C4" w:rsidRPr="009D1B17" w:rsidRDefault="00A905C4" w:rsidP="00A905C4">
            <w:pPr>
              <w:spacing w:after="23"/>
              <w:rPr>
                <w:rFonts w:ascii="Times New Roman" w:hAnsi="Times New Roman"/>
                <w:color w:val="000000"/>
                <w:sz w:val="24"/>
                <w:szCs w:val="24"/>
              </w:rPr>
            </w:pPr>
            <w:r w:rsidRPr="009D1B17">
              <w:rPr>
                <w:rFonts w:ascii="Times New Roman" w:hAnsi="Times New Roman"/>
                <w:color w:val="000000"/>
                <w:sz w:val="24"/>
                <w:szCs w:val="24"/>
              </w:rPr>
              <w:t>ул.</w:t>
            </w:r>
            <w:r w:rsidR="00DE1F8E">
              <w:rPr>
                <w:rFonts w:ascii="Times New Roman" w:hAnsi="Times New Roman"/>
                <w:color w:val="000000"/>
                <w:sz w:val="24"/>
                <w:szCs w:val="24"/>
              </w:rPr>
              <w:t xml:space="preserve"> </w:t>
            </w:r>
            <w:r w:rsidRPr="009D1B17">
              <w:rPr>
                <w:rFonts w:ascii="Times New Roman" w:hAnsi="Times New Roman"/>
                <w:color w:val="000000"/>
                <w:sz w:val="24"/>
                <w:szCs w:val="24"/>
              </w:rPr>
              <w:t>Надречная,</w:t>
            </w:r>
            <w:r w:rsidR="00DE1F8E">
              <w:rPr>
                <w:rFonts w:ascii="Times New Roman" w:hAnsi="Times New Roman"/>
                <w:color w:val="000000"/>
                <w:sz w:val="24"/>
                <w:szCs w:val="24"/>
              </w:rPr>
              <w:t xml:space="preserve"> </w:t>
            </w:r>
            <w:r w:rsidRPr="009D1B17">
              <w:rPr>
                <w:rFonts w:ascii="Times New Roman" w:hAnsi="Times New Roman"/>
                <w:color w:val="000000"/>
                <w:sz w:val="24"/>
                <w:szCs w:val="24"/>
              </w:rPr>
              <w:t>2</w:t>
            </w:r>
          </w:p>
        </w:tc>
        <w:tc>
          <w:tcPr>
            <w:tcW w:w="2871" w:type="dxa"/>
          </w:tcPr>
          <w:p w:rsidR="00A905C4" w:rsidRPr="00DE1F8E" w:rsidRDefault="00DE1F8E" w:rsidP="00A905C4">
            <w:pPr>
              <w:spacing w:after="23"/>
              <w:rPr>
                <w:rFonts w:ascii="Times New Roman" w:hAnsi="Times New Roman"/>
                <w:color w:val="000000"/>
                <w:sz w:val="24"/>
                <w:szCs w:val="24"/>
              </w:rPr>
            </w:pPr>
            <w:r>
              <w:rPr>
                <w:rFonts w:ascii="Times New Roman" w:hAnsi="Times New Roman"/>
                <w:color w:val="000000"/>
                <w:sz w:val="24"/>
                <w:szCs w:val="24"/>
              </w:rPr>
              <w:t>о</w:t>
            </w:r>
            <w:r w:rsidR="00A905C4" w:rsidRPr="009D1B17">
              <w:rPr>
                <w:rFonts w:ascii="Times New Roman" w:hAnsi="Times New Roman"/>
                <w:color w:val="000000"/>
                <w:sz w:val="24"/>
                <w:szCs w:val="24"/>
              </w:rPr>
              <w:t xml:space="preserve">бщая площадь – 154,4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Pr>
                <w:rFonts w:ascii="Times New Roman" w:hAnsi="Times New Roman"/>
                <w:spacing w:val="-3"/>
                <w:sz w:val="24"/>
                <w:szCs w:val="24"/>
              </w:rPr>
              <w:t>;</w:t>
            </w:r>
          </w:p>
          <w:p w:rsidR="00A905C4" w:rsidRPr="009D1B17" w:rsidRDefault="00DE1F8E" w:rsidP="00A905C4">
            <w:pPr>
              <w:spacing w:after="23"/>
              <w:rPr>
                <w:rFonts w:ascii="Times New Roman" w:hAnsi="Times New Roman"/>
                <w:color w:val="000000"/>
                <w:sz w:val="24"/>
                <w:szCs w:val="24"/>
              </w:rPr>
            </w:pPr>
            <w:r>
              <w:rPr>
                <w:rFonts w:ascii="Times New Roman" w:hAnsi="Times New Roman"/>
                <w:color w:val="000000"/>
                <w:sz w:val="24"/>
                <w:szCs w:val="24"/>
              </w:rPr>
              <w:t>ф</w:t>
            </w:r>
            <w:r w:rsidR="00A905C4" w:rsidRPr="009D1B17">
              <w:rPr>
                <w:rFonts w:ascii="Times New Roman" w:hAnsi="Times New Roman"/>
                <w:color w:val="000000"/>
                <w:sz w:val="24"/>
                <w:szCs w:val="24"/>
              </w:rPr>
              <w:t>ункциональные зоны:</w:t>
            </w:r>
          </w:p>
          <w:p w:rsidR="00A905C4" w:rsidRPr="009D1B17" w:rsidRDefault="00A905C4" w:rsidP="00A905C4">
            <w:pPr>
              <w:spacing w:after="23"/>
              <w:rPr>
                <w:rFonts w:ascii="Times New Roman" w:hAnsi="Times New Roman"/>
                <w:color w:val="000000"/>
                <w:sz w:val="24"/>
                <w:szCs w:val="24"/>
              </w:rPr>
            </w:pPr>
            <w:r w:rsidRPr="009D1B17">
              <w:rPr>
                <w:rFonts w:ascii="Times New Roman" w:hAnsi="Times New Roman"/>
                <w:color w:val="000000"/>
                <w:sz w:val="24"/>
                <w:szCs w:val="24"/>
              </w:rPr>
              <w:t>(все кабинеты технического кружка)</w:t>
            </w:r>
          </w:p>
          <w:p w:rsidR="00A905C4" w:rsidRPr="009D1B17" w:rsidRDefault="00DE1F8E" w:rsidP="00A905C4">
            <w:pPr>
              <w:spacing w:after="23"/>
              <w:rPr>
                <w:rFonts w:ascii="Times New Roman" w:hAnsi="Times New Roman"/>
                <w:color w:val="000000"/>
                <w:sz w:val="24"/>
                <w:szCs w:val="24"/>
              </w:rPr>
            </w:pPr>
            <w:r>
              <w:rPr>
                <w:rFonts w:ascii="Times New Roman" w:hAnsi="Times New Roman"/>
                <w:color w:val="000000"/>
                <w:sz w:val="24"/>
                <w:szCs w:val="24"/>
              </w:rPr>
              <w:t>л</w:t>
            </w:r>
            <w:r w:rsidR="00AD6EF9">
              <w:rPr>
                <w:rFonts w:ascii="Times New Roman" w:hAnsi="Times New Roman"/>
                <w:color w:val="000000"/>
                <w:sz w:val="24"/>
                <w:szCs w:val="24"/>
              </w:rPr>
              <w:t>екторий</w:t>
            </w:r>
            <w:r w:rsidR="00A905C4" w:rsidRPr="009D1B17">
              <w:rPr>
                <w:rFonts w:ascii="Times New Roman" w:hAnsi="Times New Roman"/>
                <w:color w:val="000000"/>
                <w:sz w:val="24"/>
                <w:szCs w:val="24"/>
              </w:rPr>
              <w:t xml:space="preserve"> - 25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sidR="00A905C4" w:rsidRPr="009D1B17">
              <w:rPr>
                <w:rFonts w:ascii="Times New Roman" w:hAnsi="Times New Roman"/>
                <w:color w:val="000000"/>
                <w:sz w:val="24"/>
                <w:szCs w:val="24"/>
              </w:rPr>
              <w:t>;</w:t>
            </w:r>
          </w:p>
          <w:p w:rsidR="00A905C4" w:rsidRPr="009D1B17" w:rsidRDefault="00DE1F8E" w:rsidP="00A905C4">
            <w:pPr>
              <w:spacing w:after="23"/>
              <w:rPr>
                <w:rFonts w:ascii="Times New Roman" w:hAnsi="Times New Roman"/>
                <w:color w:val="000000"/>
                <w:sz w:val="24"/>
                <w:szCs w:val="24"/>
              </w:rPr>
            </w:pPr>
            <w:r>
              <w:rPr>
                <w:rFonts w:ascii="Times New Roman" w:hAnsi="Times New Roman"/>
                <w:color w:val="000000"/>
                <w:sz w:val="24"/>
                <w:szCs w:val="24"/>
              </w:rPr>
              <w:t>к</w:t>
            </w:r>
            <w:r w:rsidR="00AD6EF9">
              <w:rPr>
                <w:rFonts w:ascii="Times New Roman" w:hAnsi="Times New Roman"/>
                <w:color w:val="000000"/>
                <w:sz w:val="24"/>
                <w:szCs w:val="24"/>
              </w:rPr>
              <w:t>оворкинг</w:t>
            </w:r>
            <w:r w:rsidR="00A905C4" w:rsidRPr="009D1B17">
              <w:rPr>
                <w:rFonts w:ascii="Times New Roman" w:hAnsi="Times New Roman"/>
                <w:color w:val="000000"/>
                <w:sz w:val="24"/>
                <w:szCs w:val="24"/>
              </w:rPr>
              <w:t xml:space="preserve"> - 25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sidR="00A905C4" w:rsidRPr="009D1B17">
              <w:rPr>
                <w:rFonts w:ascii="Times New Roman" w:hAnsi="Times New Roman"/>
                <w:color w:val="000000"/>
                <w:sz w:val="24"/>
                <w:szCs w:val="24"/>
              </w:rPr>
              <w:t>;</w:t>
            </w:r>
          </w:p>
          <w:p w:rsidR="00A905C4" w:rsidRPr="009D1B17" w:rsidRDefault="00A905C4" w:rsidP="00A905C4">
            <w:pPr>
              <w:spacing w:after="23"/>
              <w:rPr>
                <w:rFonts w:ascii="Times New Roman" w:hAnsi="Times New Roman"/>
                <w:color w:val="000000"/>
                <w:sz w:val="24"/>
                <w:szCs w:val="24"/>
              </w:rPr>
            </w:pPr>
            <w:r w:rsidRPr="009D1B17">
              <w:rPr>
                <w:rFonts w:ascii="Times New Roman" w:hAnsi="Times New Roman"/>
                <w:color w:val="000000"/>
                <w:sz w:val="24"/>
                <w:szCs w:val="24"/>
              </w:rPr>
              <w:t xml:space="preserve">3 кабинет – 22,4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r w:rsidRPr="009D1B17">
              <w:rPr>
                <w:rFonts w:ascii="Times New Roman" w:hAnsi="Times New Roman"/>
                <w:color w:val="000000"/>
                <w:sz w:val="24"/>
                <w:szCs w:val="24"/>
              </w:rPr>
              <w:t>;</w:t>
            </w:r>
          </w:p>
          <w:p w:rsidR="00A905C4" w:rsidRPr="009D1B17" w:rsidRDefault="00A905C4" w:rsidP="00A905C4">
            <w:pPr>
              <w:spacing w:after="23"/>
              <w:rPr>
                <w:rFonts w:ascii="Times New Roman" w:hAnsi="Times New Roman"/>
                <w:color w:val="000000"/>
                <w:sz w:val="24"/>
                <w:szCs w:val="24"/>
              </w:rPr>
            </w:pPr>
            <w:r w:rsidRPr="009D1B17">
              <w:rPr>
                <w:rFonts w:ascii="Times New Roman" w:hAnsi="Times New Roman"/>
                <w:color w:val="000000"/>
                <w:sz w:val="24"/>
                <w:szCs w:val="24"/>
              </w:rPr>
              <w:t xml:space="preserve">4 кабинет - 20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r w:rsidRPr="009D1B17">
              <w:rPr>
                <w:rFonts w:ascii="Times New Roman" w:hAnsi="Times New Roman"/>
                <w:color w:val="000000"/>
                <w:sz w:val="24"/>
                <w:szCs w:val="24"/>
              </w:rPr>
              <w:t>;</w:t>
            </w:r>
          </w:p>
          <w:p w:rsidR="00A905C4" w:rsidRPr="00DE1F8E" w:rsidRDefault="00A905C4" w:rsidP="00A905C4">
            <w:pPr>
              <w:spacing w:after="23"/>
              <w:rPr>
                <w:rFonts w:ascii="Times New Roman" w:hAnsi="Times New Roman"/>
                <w:color w:val="000000"/>
                <w:sz w:val="24"/>
                <w:szCs w:val="24"/>
              </w:rPr>
            </w:pPr>
            <w:r w:rsidRPr="009D1B17">
              <w:rPr>
                <w:rFonts w:ascii="Times New Roman" w:hAnsi="Times New Roman"/>
                <w:color w:val="000000"/>
                <w:sz w:val="24"/>
                <w:szCs w:val="24"/>
              </w:rPr>
              <w:t xml:space="preserve">5 кабинет (станочный класс) – </w:t>
            </w:r>
            <w:r w:rsidRPr="009D1B17">
              <w:rPr>
                <w:rFonts w:ascii="Times New Roman" w:hAnsi="Times New Roman"/>
                <w:spacing w:val="-3"/>
                <w:sz w:val="24"/>
                <w:szCs w:val="24"/>
              </w:rPr>
              <w:t>м</w:t>
            </w:r>
            <w:r w:rsidRPr="009D1B17">
              <w:rPr>
                <w:rFonts w:ascii="Times New Roman" w:hAnsi="Times New Roman"/>
                <w:spacing w:val="-3"/>
                <w:sz w:val="24"/>
                <w:szCs w:val="24"/>
                <w:vertAlign w:val="superscript"/>
              </w:rPr>
              <w:t>2</w:t>
            </w:r>
          </w:p>
        </w:tc>
      </w:tr>
      <w:tr w:rsidR="00A905C4" w:rsidRPr="009D1B17" w:rsidTr="00626265">
        <w:trPr>
          <w:jc w:val="center"/>
        </w:trPr>
        <w:tc>
          <w:tcPr>
            <w:tcW w:w="1980" w:type="dxa"/>
          </w:tcPr>
          <w:p w:rsidR="00A905C4" w:rsidRPr="009D1B17" w:rsidRDefault="00A905C4" w:rsidP="00F73D3E">
            <w:pPr>
              <w:rPr>
                <w:rFonts w:ascii="Times New Roman" w:hAnsi="Times New Roman"/>
                <w:sz w:val="24"/>
                <w:szCs w:val="24"/>
              </w:rPr>
            </w:pPr>
            <w:r w:rsidRPr="009D1B17">
              <w:rPr>
                <w:rFonts w:ascii="Times New Roman" w:hAnsi="Times New Roman"/>
                <w:sz w:val="24"/>
                <w:szCs w:val="24"/>
              </w:rPr>
              <w:t xml:space="preserve">Черекский муниципальный район </w:t>
            </w:r>
          </w:p>
        </w:tc>
        <w:tc>
          <w:tcPr>
            <w:tcW w:w="2131" w:type="dxa"/>
          </w:tcPr>
          <w:p w:rsidR="00A905C4" w:rsidRPr="009D1B17" w:rsidRDefault="006203E3" w:rsidP="00A905C4">
            <w:pPr>
              <w:rPr>
                <w:rFonts w:ascii="Times New Roman" w:hAnsi="Times New Roman"/>
                <w:sz w:val="24"/>
                <w:szCs w:val="24"/>
              </w:rPr>
            </w:pPr>
            <w:r>
              <w:rPr>
                <w:rFonts w:ascii="Times New Roman" w:hAnsi="Times New Roman"/>
                <w:sz w:val="24"/>
                <w:szCs w:val="24"/>
              </w:rPr>
              <w:t>м</w:t>
            </w:r>
            <w:r w:rsidR="00A905C4" w:rsidRPr="009D1B17">
              <w:rPr>
                <w:rFonts w:ascii="Times New Roman" w:hAnsi="Times New Roman"/>
                <w:sz w:val="24"/>
                <w:szCs w:val="24"/>
              </w:rPr>
              <w:t xml:space="preserve">униципальное казённое учреждение дополнительного образования «Районный Дом детского творчества» Черекского муниципального района КБР </w:t>
            </w:r>
          </w:p>
        </w:tc>
        <w:tc>
          <w:tcPr>
            <w:tcW w:w="2371" w:type="dxa"/>
          </w:tcPr>
          <w:p w:rsidR="00DE1F8E" w:rsidRDefault="00A905C4" w:rsidP="00A905C4">
            <w:pPr>
              <w:rPr>
                <w:rFonts w:ascii="Times New Roman" w:hAnsi="Times New Roman"/>
                <w:sz w:val="24"/>
                <w:szCs w:val="24"/>
              </w:rPr>
            </w:pPr>
            <w:r>
              <w:rPr>
                <w:rFonts w:ascii="Times New Roman" w:hAnsi="Times New Roman"/>
                <w:sz w:val="24"/>
                <w:szCs w:val="24"/>
              </w:rPr>
              <w:t xml:space="preserve">361804, </w:t>
            </w:r>
            <w:r w:rsidRPr="009D1B17">
              <w:rPr>
                <w:rFonts w:ascii="Times New Roman" w:hAnsi="Times New Roman"/>
                <w:sz w:val="24"/>
                <w:szCs w:val="24"/>
              </w:rPr>
              <w:t xml:space="preserve">КБР, Черекский район, </w:t>
            </w:r>
          </w:p>
          <w:p w:rsidR="00A905C4" w:rsidRPr="009D1B17" w:rsidRDefault="00A905C4" w:rsidP="00A905C4">
            <w:pPr>
              <w:rPr>
                <w:rFonts w:ascii="Times New Roman" w:hAnsi="Times New Roman"/>
                <w:sz w:val="24"/>
                <w:szCs w:val="24"/>
              </w:rPr>
            </w:pPr>
            <w:r w:rsidRPr="009D1B17">
              <w:rPr>
                <w:rFonts w:ascii="Times New Roman" w:hAnsi="Times New Roman"/>
                <w:sz w:val="24"/>
                <w:szCs w:val="24"/>
              </w:rPr>
              <w:t>г</w:t>
            </w:r>
            <w:r w:rsidR="00DE1F8E">
              <w:rPr>
                <w:rFonts w:ascii="Times New Roman" w:hAnsi="Times New Roman"/>
                <w:sz w:val="24"/>
                <w:szCs w:val="24"/>
              </w:rPr>
              <w:t>.</w:t>
            </w:r>
            <w:r w:rsidRPr="009D1B17">
              <w:rPr>
                <w:rFonts w:ascii="Times New Roman" w:hAnsi="Times New Roman"/>
                <w:sz w:val="24"/>
                <w:szCs w:val="24"/>
              </w:rPr>
              <w:t>п</w:t>
            </w:r>
            <w:r w:rsidR="00DE1F8E">
              <w:rPr>
                <w:rFonts w:ascii="Times New Roman" w:hAnsi="Times New Roman"/>
                <w:sz w:val="24"/>
                <w:szCs w:val="24"/>
              </w:rPr>
              <w:t>.</w:t>
            </w:r>
            <w:r w:rsidRPr="009D1B17">
              <w:rPr>
                <w:rFonts w:ascii="Times New Roman" w:hAnsi="Times New Roman"/>
                <w:sz w:val="24"/>
                <w:szCs w:val="24"/>
              </w:rPr>
              <w:t xml:space="preserve"> Кашхатау, Мечиева, 105</w:t>
            </w:r>
            <w:r w:rsidR="00DE1F8E">
              <w:rPr>
                <w:rFonts w:ascii="Times New Roman" w:hAnsi="Times New Roman"/>
                <w:sz w:val="24"/>
                <w:szCs w:val="24"/>
              </w:rPr>
              <w:t xml:space="preserve"> </w:t>
            </w:r>
            <w:r w:rsidRPr="009D1B17">
              <w:rPr>
                <w:rFonts w:ascii="Times New Roman" w:hAnsi="Times New Roman"/>
                <w:sz w:val="24"/>
                <w:szCs w:val="24"/>
              </w:rPr>
              <w:t>а</w:t>
            </w:r>
          </w:p>
        </w:tc>
        <w:tc>
          <w:tcPr>
            <w:tcW w:w="2871" w:type="dxa"/>
          </w:tcPr>
          <w:p w:rsidR="00A905C4" w:rsidRPr="00DE1F8E" w:rsidRDefault="00DE1F8E" w:rsidP="00A905C4">
            <w:pPr>
              <w:rPr>
                <w:rFonts w:ascii="Times New Roman" w:hAnsi="Times New Roman"/>
                <w:sz w:val="24"/>
                <w:szCs w:val="24"/>
              </w:rPr>
            </w:pPr>
            <w:r>
              <w:rPr>
                <w:rFonts w:ascii="Times New Roman" w:hAnsi="Times New Roman"/>
                <w:sz w:val="24"/>
                <w:szCs w:val="24"/>
              </w:rPr>
              <w:t>о</w:t>
            </w:r>
            <w:r w:rsidR="00A905C4" w:rsidRPr="009D1B17">
              <w:rPr>
                <w:rFonts w:ascii="Times New Roman" w:hAnsi="Times New Roman"/>
                <w:sz w:val="24"/>
                <w:szCs w:val="24"/>
              </w:rPr>
              <w:t xml:space="preserve">бщая площадь- 358,6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sidR="006203E3" w:rsidRPr="006203E3">
              <w:rPr>
                <w:rFonts w:ascii="Times New Roman" w:hAnsi="Times New Roman"/>
                <w:spacing w:val="-3"/>
                <w:sz w:val="24"/>
                <w:szCs w:val="24"/>
              </w:rPr>
              <w:t>;</w:t>
            </w:r>
          </w:p>
          <w:p w:rsidR="00A905C4" w:rsidRPr="006203E3" w:rsidRDefault="006203E3" w:rsidP="00A905C4">
            <w:pPr>
              <w:rPr>
                <w:rFonts w:ascii="Times New Roman" w:hAnsi="Times New Roman"/>
                <w:sz w:val="24"/>
                <w:szCs w:val="24"/>
              </w:rPr>
            </w:pPr>
            <w:r>
              <w:rPr>
                <w:rFonts w:ascii="Times New Roman" w:hAnsi="Times New Roman"/>
                <w:sz w:val="24"/>
                <w:szCs w:val="24"/>
              </w:rPr>
              <w:t>к</w:t>
            </w:r>
            <w:r w:rsidR="00A905C4" w:rsidRPr="009D1B17">
              <w:rPr>
                <w:rFonts w:ascii="Times New Roman" w:hAnsi="Times New Roman"/>
                <w:sz w:val="24"/>
                <w:szCs w:val="24"/>
              </w:rPr>
              <w:t xml:space="preserve">абинет №1 (ДО «Вязание крючком», «Кройка и шитье»- 18,2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Pr>
                <w:rFonts w:ascii="Times New Roman" w:hAnsi="Times New Roman"/>
                <w:spacing w:val="-3"/>
                <w:sz w:val="24"/>
                <w:szCs w:val="24"/>
              </w:rPr>
              <w:t>;</w:t>
            </w:r>
          </w:p>
          <w:p w:rsidR="00A905C4" w:rsidRPr="006203E3" w:rsidRDefault="006203E3" w:rsidP="00A905C4">
            <w:pPr>
              <w:rPr>
                <w:rFonts w:ascii="Times New Roman" w:hAnsi="Times New Roman"/>
                <w:sz w:val="24"/>
                <w:szCs w:val="24"/>
              </w:rPr>
            </w:pPr>
            <w:r>
              <w:rPr>
                <w:rFonts w:ascii="Times New Roman" w:hAnsi="Times New Roman"/>
                <w:sz w:val="24"/>
                <w:szCs w:val="24"/>
              </w:rPr>
              <w:t>к</w:t>
            </w:r>
            <w:r w:rsidR="00A905C4" w:rsidRPr="009D1B17">
              <w:rPr>
                <w:rFonts w:ascii="Times New Roman" w:hAnsi="Times New Roman"/>
                <w:sz w:val="24"/>
                <w:szCs w:val="24"/>
              </w:rPr>
              <w:t>аб</w:t>
            </w:r>
            <w:r w:rsidR="00A905C4">
              <w:rPr>
                <w:rFonts w:ascii="Times New Roman" w:hAnsi="Times New Roman"/>
                <w:sz w:val="24"/>
                <w:szCs w:val="24"/>
              </w:rPr>
              <w:t>инет №2 (ДО «Изделия из бисера»-</w:t>
            </w:r>
            <w:r w:rsidR="00A905C4" w:rsidRPr="009D1B17">
              <w:rPr>
                <w:rFonts w:ascii="Times New Roman" w:hAnsi="Times New Roman"/>
                <w:sz w:val="24"/>
                <w:szCs w:val="24"/>
              </w:rPr>
              <w:t xml:space="preserve"> 18,</w:t>
            </w:r>
            <w:r w:rsidR="00A905C4" w:rsidRPr="009D1B17">
              <w:rPr>
                <w:rFonts w:ascii="Times New Roman" w:hAnsi="Times New Roman"/>
                <w:spacing w:val="-3"/>
                <w:sz w:val="24"/>
                <w:szCs w:val="24"/>
              </w:rPr>
              <w:t xml:space="preserve"> м</w:t>
            </w:r>
            <w:r w:rsidR="00A905C4" w:rsidRPr="009D1B17">
              <w:rPr>
                <w:rFonts w:ascii="Times New Roman" w:hAnsi="Times New Roman"/>
                <w:spacing w:val="-3"/>
                <w:sz w:val="24"/>
                <w:szCs w:val="24"/>
                <w:vertAlign w:val="superscript"/>
              </w:rPr>
              <w:t>2</w:t>
            </w:r>
            <w:r>
              <w:rPr>
                <w:rFonts w:ascii="Times New Roman" w:hAnsi="Times New Roman"/>
                <w:spacing w:val="-3"/>
                <w:sz w:val="24"/>
                <w:szCs w:val="24"/>
              </w:rPr>
              <w:t>;</w:t>
            </w:r>
          </w:p>
          <w:p w:rsidR="00A905C4" w:rsidRPr="006203E3" w:rsidRDefault="006203E3" w:rsidP="00A905C4">
            <w:pPr>
              <w:rPr>
                <w:rFonts w:ascii="Times New Roman" w:hAnsi="Times New Roman"/>
                <w:sz w:val="24"/>
                <w:szCs w:val="24"/>
              </w:rPr>
            </w:pPr>
            <w:r>
              <w:rPr>
                <w:rFonts w:ascii="Times New Roman" w:hAnsi="Times New Roman"/>
                <w:sz w:val="24"/>
                <w:szCs w:val="24"/>
              </w:rPr>
              <w:t>к</w:t>
            </w:r>
            <w:r w:rsidR="00A905C4" w:rsidRPr="009D1B17">
              <w:rPr>
                <w:rFonts w:ascii="Times New Roman" w:hAnsi="Times New Roman"/>
                <w:sz w:val="24"/>
                <w:szCs w:val="24"/>
              </w:rPr>
              <w:t xml:space="preserve">абинет №3 (ДО «Волшебные краски», «Модный эко-бум») -17, 6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Pr>
                <w:rFonts w:ascii="Times New Roman" w:hAnsi="Times New Roman"/>
                <w:spacing w:val="-3"/>
                <w:sz w:val="24"/>
                <w:szCs w:val="24"/>
              </w:rPr>
              <w:t>;</w:t>
            </w:r>
          </w:p>
          <w:p w:rsidR="00A905C4" w:rsidRPr="006203E3" w:rsidRDefault="006203E3" w:rsidP="00A905C4">
            <w:pPr>
              <w:rPr>
                <w:rFonts w:ascii="Times New Roman" w:hAnsi="Times New Roman"/>
                <w:sz w:val="24"/>
                <w:szCs w:val="24"/>
              </w:rPr>
            </w:pPr>
            <w:r>
              <w:rPr>
                <w:rFonts w:ascii="Times New Roman" w:hAnsi="Times New Roman"/>
                <w:sz w:val="24"/>
                <w:szCs w:val="24"/>
              </w:rPr>
              <w:t>к</w:t>
            </w:r>
            <w:r w:rsidR="00A905C4" w:rsidRPr="009D1B17">
              <w:rPr>
                <w:rFonts w:ascii="Times New Roman" w:hAnsi="Times New Roman"/>
                <w:sz w:val="24"/>
                <w:szCs w:val="24"/>
              </w:rPr>
              <w:t xml:space="preserve">абинет №4 (ДО «Ментальная арифметика») -17,8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Pr>
                <w:rFonts w:ascii="Times New Roman" w:hAnsi="Times New Roman"/>
                <w:spacing w:val="-3"/>
                <w:sz w:val="24"/>
                <w:szCs w:val="24"/>
              </w:rPr>
              <w:t>;</w:t>
            </w:r>
          </w:p>
          <w:p w:rsidR="00A905C4" w:rsidRPr="006203E3" w:rsidRDefault="006203E3" w:rsidP="00A905C4">
            <w:pPr>
              <w:rPr>
                <w:rFonts w:ascii="Times New Roman" w:hAnsi="Times New Roman"/>
                <w:sz w:val="24"/>
                <w:szCs w:val="24"/>
              </w:rPr>
            </w:pPr>
            <w:r>
              <w:rPr>
                <w:rFonts w:ascii="Times New Roman" w:hAnsi="Times New Roman"/>
                <w:sz w:val="24"/>
                <w:szCs w:val="24"/>
              </w:rPr>
              <w:t>л</w:t>
            </w:r>
            <w:r w:rsidR="00AD6EF9">
              <w:rPr>
                <w:rFonts w:ascii="Times New Roman" w:hAnsi="Times New Roman"/>
                <w:sz w:val="24"/>
                <w:szCs w:val="24"/>
              </w:rPr>
              <w:t>екторий</w:t>
            </w:r>
            <w:r w:rsidR="00A905C4" w:rsidRPr="009D1B17">
              <w:rPr>
                <w:rFonts w:ascii="Times New Roman" w:hAnsi="Times New Roman"/>
                <w:sz w:val="24"/>
                <w:szCs w:val="24"/>
              </w:rPr>
              <w:t xml:space="preserve">- 35.1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Pr>
                <w:rFonts w:ascii="Times New Roman" w:hAnsi="Times New Roman"/>
                <w:spacing w:val="-3"/>
                <w:sz w:val="24"/>
                <w:szCs w:val="24"/>
              </w:rPr>
              <w:t>;</w:t>
            </w:r>
          </w:p>
          <w:p w:rsidR="006203E3" w:rsidRPr="006203E3" w:rsidRDefault="006203E3" w:rsidP="00A905C4">
            <w:pPr>
              <w:rPr>
                <w:rFonts w:ascii="Times New Roman" w:hAnsi="Times New Roman"/>
                <w:spacing w:val="-3"/>
                <w:sz w:val="24"/>
                <w:szCs w:val="24"/>
              </w:rPr>
            </w:pPr>
            <w:r>
              <w:rPr>
                <w:rFonts w:ascii="Times New Roman" w:hAnsi="Times New Roman"/>
                <w:sz w:val="24"/>
                <w:szCs w:val="24"/>
              </w:rPr>
              <w:t>м</w:t>
            </w:r>
            <w:r w:rsidR="00A905C4" w:rsidRPr="009D1B17">
              <w:rPr>
                <w:rFonts w:ascii="Times New Roman" w:hAnsi="Times New Roman"/>
                <w:sz w:val="24"/>
                <w:szCs w:val="24"/>
              </w:rPr>
              <w:t xml:space="preserve">етодкабинет – 17,8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Pr>
                <w:rFonts w:ascii="Times New Roman" w:hAnsi="Times New Roman"/>
                <w:spacing w:val="-3"/>
                <w:sz w:val="24"/>
                <w:szCs w:val="24"/>
              </w:rPr>
              <w:t>;</w:t>
            </w:r>
          </w:p>
          <w:p w:rsidR="00A905C4" w:rsidRPr="006203E3" w:rsidRDefault="006203E3" w:rsidP="00A905C4">
            <w:pPr>
              <w:rPr>
                <w:rFonts w:ascii="Times New Roman" w:hAnsi="Times New Roman"/>
                <w:sz w:val="24"/>
                <w:szCs w:val="24"/>
              </w:rPr>
            </w:pPr>
            <w:r>
              <w:rPr>
                <w:rFonts w:ascii="Times New Roman" w:hAnsi="Times New Roman"/>
                <w:sz w:val="24"/>
                <w:szCs w:val="24"/>
              </w:rPr>
              <w:t>к</w:t>
            </w:r>
            <w:r w:rsidR="00A905C4" w:rsidRPr="009D1B17">
              <w:rPr>
                <w:rFonts w:ascii="Times New Roman" w:hAnsi="Times New Roman"/>
                <w:sz w:val="24"/>
                <w:szCs w:val="24"/>
              </w:rPr>
              <w:t xml:space="preserve">абинет директора – 17,6 </w:t>
            </w:r>
            <w:r w:rsidR="00A905C4" w:rsidRPr="009D1B17">
              <w:rPr>
                <w:rFonts w:ascii="Times New Roman" w:hAnsi="Times New Roman"/>
                <w:spacing w:val="-3"/>
                <w:sz w:val="24"/>
                <w:szCs w:val="24"/>
              </w:rPr>
              <w:t>м</w:t>
            </w:r>
            <w:r w:rsidR="00A905C4" w:rsidRPr="009D1B17">
              <w:rPr>
                <w:rFonts w:ascii="Times New Roman" w:hAnsi="Times New Roman"/>
                <w:spacing w:val="-3"/>
                <w:sz w:val="24"/>
                <w:szCs w:val="24"/>
                <w:vertAlign w:val="superscript"/>
              </w:rPr>
              <w:t>2</w:t>
            </w:r>
            <w:r>
              <w:rPr>
                <w:rFonts w:ascii="Times New Roman" w:hAnsi="Times New Roman"/>
                <w:spacing w:val="-3"/>
                <w:sz w:val="24"/>
                <w:szCs w:val="24"/>
              </w:rPr>
              <w:t>;</w:t>
            </w:r>
          </w:p>
          <w:p w:rsidR="00A905C4" w:rsidRPr="009D1B17" w:rsidRDefault="006203E3" w:rsidP="00A905C4">
            <w:pPr>
              <w:rPr>
                <w:rFonts w:ascii="Times New Roman" w:hAnsi="Times New Roman"/>
                <w:sz w:val="24"/>
                <w:szCs w:val="24"/>
              </w:rPr>
            </w:pPr>
            <w:r>
              <w:rPr>
                <w:rFonts w:ascii="Times New Roman" w:hAnsi="Times New Roman"/>
                <w:sz w:val="24"/>
                <w:szCs w:val="24"/>
              </w:rPr>
              <w:t>к</w:t>
            </w:r>
            <w:r w:rsidR="00A905C4" w:rsidRPr="009D1B17">
              <w:rPr>
                <w:rFonts w:ascii="Times New Roman" w:hAnsi="Times New Roman"/>
                <w:sz w:val="24"/>
                <w:szCs w:val="24"/>
              </w:rPr>
              <w:t>абинет заместителя директора- 9,6 кв.м.</w:t>
            </w:r>
          </w:p>
        </w:tc>
      </w:tr>
      <w:tr w:rsidR="00A905C4" w:rsidRPr="009D1B17" w:rsidTr="00626265">
        <w:trPr>
          <w:jc w:val="center"/>
        </w:trPr>
        <w:tc>
          <w:tcPr>
            <w:tcW w:w="1980"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 xml:space="preserve">Эльбрусский муниципальный </w:t>
            </w:r>
            <w:r w:rsidRPr="009D1B17">
              <w:rPr>
                <w:rFonts w:ascii="Times New Roman" w:hAnsi="Times New Roman"/>
                <w:sz w:val="24"/>
                <w:szCs w:val="24"/>
              </w:rPr>
              <w:lastRenderedPageBreak/>
              <w:t>район</w:t>
            </w:r>
          </w:p>
        </w:tc>
        <w:tc>
          <w:tcPr>
            <w:tcW w:w="2131" w:type="dxa"/>
          </w:tcPr>
          <w:p w:rsidR="00A905C4" w:rsidRPr="00CE3EFE" w:rsidRDefault="006203E3" w:rsidP="00A905C4">
            <w:pPr>
              <w:pStyle w:val="a9"/>
              <w:rPr>
                <w:rFonts w:ascii="Times New Roman" w:hAnsi="Times New Roman" w:cs="Times New Roman"/>
                <w:sz w:val="24"/>
                <w:szCs w:val="24"/>
                <w:lang w:val="ru-RU"/>
              </w:rPr>
            </w:pPr>
            <w:r>
              <w:rPr>
                <w:rFonts w:ascii="Times New Roman" w:hAnsi="Times New Roman" w:cs="Times New Roman"/>
                <w:sz w:val="24"/>
                <w:szCs w:val="24"/>
                <w:lang w:val="ru-RU"/>
              </w:rPr>
              <w:lastRenderedPageBreak/>
              <w:t>м</w:t>
            </w:r>
            <w:r w:rsidR="00A905C4" w:rsidRPr="009D1B17">
              <w:rPr>
                <w:rFonts w:ascii="Times New Roman" w:hAnsi="Times New Roman" w:cs="Times New Roman"/>
                <w:sz w:val="24"/>
                <w:szCs w:val="24"/>
                <w:lang w:val="ru-RU"/>
              </w:rPr>
              <w:t xml:space="preserve">униципальное казенное </w:t>
            </w:r>
            <w:r w:rsidR="00A905C4" w:rsidRPr="009D1B17">
              <w:rPr>
                <w:rFonts w:ascii="Times New Roman" w:hAnsi="Times New Roman" w:cs="Times New Roman"/>
                <w:sz w:val="24"/>
                <w:szCs w:val="24"/>
                <w:lang w:val="ru-RU"/>
              </w:rPr>
              <w:lastRenderedPageBreak/>
              <w:t>учреждение дополнительного образования «Центр развития творчества детей и юношества» им.М.Х.Мокаева Эльбрусского муниципал</w:t>
            </w:r>
            <w:r w:rsidR="00A905C4">
              <w:rPr>
                <w:rFonts w:ascii="Times New Roman" w:hAnsi="Times New Roman" w:cs="Times New Roman"/>
                <w:sz w:val="24"/>
                <w:szCs w:val="24"/>
                <w:lang w:val="ru-RU"/>
              </w:rPr>
              <w:t>ьного района.</w:t>
            </w:r>
          </w:p>
        </w:tc>
        <w:tc>
          <w:tcPr>
            <w:tcW w:w="2371" w:type="dxa"/>
          </w:tcPr>
          <w:p w:rsidR="00A905C4" w:rsidRPr="009D1B17" w:rsidRDefault="00A905C4" w:rsidP="00A905C4">
            <w:pPr>
              <w:rPr>
                <w:rFonts w:ascii="Times New Roman" w:hAnsi="Times New Roman"/>
                <w:sz w:val="24"/>
                <w:szCs w:val="24"/>
              </w:rPr>
            </w:pPr>
            <w:r>
              <w:rPr>
                <w:rFonts w:ascii="Times New Roman" w:hAnsi="Times New Roman"/>
                <w:sz w:val="24"/>
                <w:szCs w:val="24"/>
              </w:rPr>
              <w:lastRenderedPageBreak/>
              <w:t xml:space="preserve">361621, </w:t>
            </w:r>
            <w:r w:rsidRPr="009D1B17">
              <w:rPr>
                <w:rFonts w:ascii="Times New Roman" w:hAnsi="Times New Roman"/>
                <w:sz w:val="24"/>
                <w:szCs w:val="24"/>
              </w:rPr>
              <w:t xml:space="preserve">КБР, Эльбрусский </w:t>
            </w:r>
            <w:r w:rsidRPr="009D1B17">
              <w:rPr>
                <w:rFonts w:ascii="Times New Roman" w:hAnsi="Times New Roman"/>
                <w:sz w:val="24"/>
                <w:szCs w:val="24"/>
              </w:rPr>
              <w:lastRenderedPageBreak/>
              <w:t>муниципальный район, г.п.Тырныауз, ул.Энеева, д.8</w:t>
            </w:r>
          </w:p>
        </w:tc>
        <w:tc>
          <w:tcPr>
            <w:tcW w:w="2871" w:type="dxa"/>
          </w:tcPr>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а</w:t>
            </w:r>
            <w:r w:rsidR="00A905C4" w:rsidRPr="009D1B17">
              <w:rPr>
                <w:rFonts w:ascii="Times New Roman" w:eastAsia="Calibri" w:hAnsi="Times New Roman" w:cs="Times New Roman"/>
                <w:sz w:val="24"/>
                <w:szCs w:val="24"/>
                <w:lang w:val="ru-RU"/>
              </w:rPr>
              <w:t xml:space="preserve">дминистративно –учебное здание- 1908,2 </w:t>
            </w:r>
            <w:r w:rsidR="00A905C4" w:rsidRPr="009D1B17">
              <w:rPr>
                <w:rFonts w:ascii="Times New Roman" w:eastAsia="Calibri" w:hAnsi="Times New Roman" w:cs="Times New Roman"/>
                <w:sz w:val="24"/>
                <w:szCs w:val="24"/>
                <w:lang w:val="ru-RU"/>
              </w:rPr>
              <w:lastRenderedPageBreak/>
              <w:t>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9D1B17"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а</w:t>
            </w:r>
            <w:r w:rsidR="00A905C4" w:rsidRPr="009D1B17">
              <w:rPr>
                <w:rFonts w:ascii="Times New Roman" w:eastAsia="Calibri" w:hAnsi="Times New Roman" w:cs="Times New Roman"/>
                <w:sz w:val="24"/>
                <w:szCs w:val="24"/>
                <w:lang w:val="ru-RU"/>
              </w:rPr>
              <w:t>дминистративные помещения:</w:t>
            </w:r>
          </w:p>
          <w:p w:rsidR="00A905C4" w:rsidRPr="009D1B17" w:rsidRDefault="006203E3" w:rsidP="00A905C4">
            <w:pPr>
              <w:pStyle w:val="a9"/>
              <w:widowControl/>
              <w:numPr>
                <w:ilvl w:val="0"/>
                <w:numId w:val="1"/>
              </w:numPr>
              <w:ind w:left="282"/>
              <w:rPr>
                <w:rFonts w:ascii="Times New Roman" w:eastAsia="Calibri" w:hAnsi="Times New Roman" w:cs="Times New Roman"/>
                <w:sz w:val="24"/>
                <w:szCs w:val="24"/>
              </w:rPr>
            </w:pPr>
            <w:r>
              <w:rPr>
                <w:rFonts w:ascii="Times New Roman" w:eastAsia="Calibri" w:hAnsi="Times New Roman" w:cs="Times New Roman"/>
                <w:sz w:val="24"/>
                <w:szCs w:val="24"/>
                <w:lang w:val="ru-RU"/>
              </w:rPr>
              <w:t>к</w:t>
            </w:r>
            <w:r w:rsidR="00A905C4" w:rsidRPr="009D1B17">
              <w:rPr>
                <w:rFonts w:ascii="Times New Roman" w:eastAsia="Calibri" w:hAnsi="Times New Roman" w:cs="Times New Roman"/>
                <w:sz w:val="24"/>
                <w:szCs w:val="24"/>
              </w:rPr>
              <w:t>абинет директора</w:t>
            </w:r>
          </w:p>
          <w:p w:rsidR="00A905C4" w:rsidRPr="006203E3" w:rsidRDefault="00A905C4" w:rsidP="00A905C4">
            <w:pPr>
              <w:pStyle w:val="a9"/>
              <w:ind w:left="282"/>
              <w:rPr>
                <w:rFonts w:ascii="Times New Roman" w:eastAsia="Calibri" w:hAnsi="Times New Roman" w:cs="Times New Roman"/>
                <w:sz w:val="24"/>
                <w:szCs w:val="24"/>
                <w:lang w:val="ru-RU"/>
              </w:rPr>
            </w:pPr>
            <w:r w:rsidRPr="009D1B17">
              <w:rPr>
                <w:rFonts w:ascii="Times New Roman" w:eastAsia="Calibri" w:hAnsi="Times New Roman" w:cs="Times New Roman"/>
                <w:sz w:val="24"/>
                <w:szCs w:val="24"/>
              </w:rPr>
              <w:t>№ 12 – 22.8 м</w:t>
            </w:r>
            <w:r w:rsidRPr="009D1B17">
              <w:rPr>
                <w:rFonts w:ascii="Times New Roman" w:eastAsia="Calibri" w:hAnsi="Times New Roman" w:cs="Times New Roman"/>
                <w:sz w:val="24"/>
                <w:szCs w:val="24"/>
                <w:vertAlign w:val="superscript"/>
              </w:rPr>
              <w:t>2</w:t>
            </w:r>
            <w:r w:rsidR="006203E3">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rPr>
              <w:t xml:space="preserve">2.  </w:t>
            </w:r>
            <w:r>
              <w:rPr>
                <w:rFonts w:ascii="Times New Roman" w:eastAsia="Calibri" w:hAnsi="Times New Roman" w:cs="Times New Roman"/>
                <w:sz w:val="24"/>
                <w:szCs w:val="24"/>
                <w:lang w:val="ru-RU"/>
              </w:rPr>
              <w:t>м</w:t>
            </w:r>
            <w:r w:rsidR="00A905C4" w:rsidRPr="009D1B17">
              <w:rPr>
                <w:rFonts w:ascii="Times New Roman" w:eastAsia="Calibri" w:hAnsi="Times New Roman" w:cs="Times New Roman"/>
                <w:sz w:val="24"/>
                <w:szCs w:val="24"/>
              </w:rPr>
              <w:t>етодический         кабинет   № 25 – 31.3 м</w:t>
            </w:r>
            <w:r w:rsidR="00A905C4" w:rsidRPr="009D1B17">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lang w:val="ru-RU"/>
              </w:rPr>
              <w:t>;</w:t>
            </w:r>
          </w:p>
          <w:p w:rsidR="00A905C4" w:rsidRPr="006203E3" w:rsidRDefault="00A905C4" w:rsidP="00A905C4">
            <w:pPr>
              <w:pStyle w:val="a9"/>
              <w:rPr>
                <w:rFonts w:ascii="Times New Roman" w:eastAsia="Calibri" w:hAnsi="Times New Roman" w:cs="Times New Roman"/>
                <w:sz w:val="24"/>
                <w:szCs w:val="24"/>
                <w:lang w:val="ru-RU"/>
              </w:rPr>
            </w:pPr>
            <w:r w:rsidRPr="006203E3">
              <w:rPr>
                <w:rFonts w:ascii="Times New Roman" w:eastAsia="Calibri" w:hAnsi="Times New Roman" w:cs="Times New Roman"/>
                <w:sz w:val="24"/>
                <w:szCs w:val="24"/>
                <w:lang w:val="ru-RU"/>
              </w:rPr>
              <w:t>3.</w:t>
            </w:r>
            <w:r w:rsidR="006203E3">
              <w:rPr>
                <w:rFonts w:ascii="Times New Roman" w:eastAsia="Calibri" w:hAnsi="Times New Roman" w:cs="Times New Roman"/>
                <w:sz w:val="24"/>
                <w:szCs w:val="24"/>
                <w:lang w:val="ru-RU"/>
              </w:rPr>
              <w:t xml:space="preserve"> п</w:t>
            </w:r>
            <w:r w:rsidRPr="006203E3">
              <w:rPr>
                <w:rFonts w:ascii="Times New Roman" w:eastAsia="Calibri" w:hAnsi="Times New Roman" w:cs="Times New Roman"/>
                <w:sz w:val="24"/>
                <w:szCs w:val="24"/>
                <w:lang w:val="ru-RU"/>
              </w:rPr>
              <w:t>риёмная, кабинет № 13 – 9,6 м</w:t>
            </w:r>
            <w:r w:rsidRPr="006203E3">
              <w:rPr>
                <w:rFonts w:ascii="Times New Roman" w:eastAsia="Calibri" w:hAnsi="Times New Roman" w:cs="Times New Roman"/>
                <w:sz w:val="24"/>
                <w:szCs w:val="24"/>
                <w:vertAlign w:val="superscript"/>
                <w:lang w:val="ru-RU"/>
              </w:rPr>
              <w:t>2</w:t>
            </w:r>
            <w:r w:rsidR="006203E3">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 б</w:t>
            </w:r>
            <w:r w:rsidR="00A905C4" w:rsidRPr="006203E3">
              <w:rPr>
                <w:rFonts w:ascii="Times New Roman" w:eastAsia="Calibri" w:hAnsi="Times New Roman" w:cs="Times New Roman"/>
                <w:sz w:val="24"/>
                <w:szCs w:val="24"/>
                <w:lang w:val="ru-RU"/>
              </w:rPr>
              <w:t>ухгалтерия, кабинет № 11 – 13,7 м</w:t>
            </w:r>
            <w:r w:rsidR="00A905C4" w:rsidRPr="006203E3">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 з</w:t>
            </w:r>
            <w:r w:rsidR="00A905C4" w:rsidRPr="006203E3">
              <w:rPr>
                <w:rFonts w:ascii="Times New Roman" w:eastAsia="Calibri" w:hAnsi="Times New Roman" w:cs="Times New Roman"/>
                <w:sz w:val="24"/>
                <w:szCs w:val="24"/>
                <w:lang w:val="ru-RU"/>
              </w:rPr>
              <w:t>авхоз  кабинет № 14 – 8,7 м</w:t>
            </w:r>
            <w:r w:rsidR="00A905C4" w:rsidRPr="006203E3">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У</w:t>
            </w:r>
            <w:r w:rsidR="00A905C4" w:rsidRPr="006203E3">
              <w:rPr>
                <w:rFonts w:ascii="Times New Roman" w:eastAsia="Calibri" w:hAnsi="Times New Roman" w:cs="Times New Roman"/>
                <w:sz w:val="24"/>
                <w:szCs w:val="24"/>
                <w:lang w:val="ru-RU"/>
              </w:rPr>
              <w:t>чебные помещения</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 к</w:t>
            </w:r>
            <w:r w:rsidR="00A905C4" w:rsidRPr="006203E3">
              <w:rPr>
                <w:rFonts w:ascii="Times New Roman" w:eastAsia="Calibri" w:hAnsi="Times New Roman" w:cs="Times New Roman"/>
                <w:sz w:val="24"/>
                <w:szCs w:val="24"/>
                <w:lang w:val="ru-RU"/>
              </w:rPr>
              <w:t>абинет № 1, «Информатика для всех» - 61,2  м</w:t>
            </w:r>
            <w:r w:rsidR="00A905C4" w:rsidRPr="006203E3">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 к</w:t>
            </w:r>
            <w:r w:rsidR="00A905C4" w:rsidRPr="009D1B17">
              <w:rPr>
                <w:rFonts w:ascii="Times New Roman" w:eastAsia="Calibri" w:hAnsi="Times New Roman" w:cs="Times New Roman"/>
                <w:sz w:val="24"/>
                <w:szCs w:val="24"/>
                <w:lang w:val="ru-RU"/>
              </w:rPr>
              <w:t>абинет № 3, д/о</w:t>
            </w:r>
            <w:r w:rsidR="00A905C4" w:rsidRPr="009D1B17">
              <w:rPr>
                <w:rFonts w:ascii="Times New Roman" w:hAnsi="Times New Roman" w:cs="Times New Roman"/>
                <w:sz w:val="24"/>
                <w:szCs w:val="24"/>
                <w:lang w:val="ru-RU"/>
              </w:rPr>
              <w:t xml:space="preserve"> национального танца </w:t>
            </w:r>
            <w:r w:rsidR="00A905C4" w:rsidRPr="009D1B17">
              <w:rPr>
                <w:rFonts w:ascii="Times New Roman" w:eastAsia="Calibri" w:hAnsi="Times New Roman" w:cs="Times New Roman"/>
                <w:sz w:val="24"/>
                <w:szCs w:val="24"/>
                <w:lang w:val="ru-RU"/>
              </w:rPr>
              <w:t xml:space="preserve"> «Эльбрус»  -62,4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  к</w:t>
            </w:r>
            <w:r w:rsidR="00A905C4" w:rsidRPr="009D1B17">
              <w:rPr>
                <w:rFonts w:ascii="Times New Roman" w:eastAsia="Calibri" w:hAnsi="Times New Roman" w:cs="Times New Roman"/>
                <w:sz w:val="24"/>
                <w:szCs w:val="24"/>
                <w:lang w:val="ru-RU"/>
              </w:rPr>
              <w:t>абинет № 4, студия «</w:t>
            </w:r>
            <w:r w:rsidR="00A905C4" w:rsidRPr="009D1B17">
              <w:rPr>
                <w:rFonts w:ascii="Times New Roman" w:eastAsia="Calibri" w:hAnsi="Times New Roman" w:cs="Times New Roman"/>
                <w:sz w:val="24"/>
                <w:szCs w:val="24"/>
              </w:rPr>
              <w:t>Dialogue</w:t>
            </w:r>
            <w:r w:rsidR="00A905C4" w:rsidRPr="009D1B17">
              <w:rPr>
                <w:rFonts w:ascii="Times New Roman" w:eastAsia="Calibri" w:hAnsi="Times New Roman" w:cs="Times New Roman"/>
                <w:sz w:val="24"/>
                <w:szCs w:val="24"/>
                <w:lang w:val="ru-RU"/>
              </w:rPr>
              <w:t xml:space="preserve"> </w:t>
            </w:r>
            <w:r w:rsidR="00A905C4" w:rsidRPr="009D1B17">
              <w:rPr>
                <w:rFonts w:ascii="Times New Roman" w:eastAsia="Calibri" w:hAnsi="Times New Roman" w:cs="Times New Roman"/>
                <w:sz w:val="24"/>
                <w:szCs w:val="24"/>
              </w:rPr>
              <w:t>art</w:t>
            </w:r>
            <w:r w:rsidR="00A905C4" w:rsidRPr="009D1B17">
              <w:rPr>
                <w:rFonts w:ascii="Times New Roman" w:eastAsia="Calibri" w:hAnsi="Times New Roman" w:cs="Times New Roman"/>
                <w:sz w:val="24"/>
                <w:szCs w:val="24"/>
                <w:lang w:val="ru-RU"/>
              </w:rPr>
              <w:t>» -29.7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 к</w:t>
            </w:r>
            <w:r w:rsidR="00A905C4" w:rsidRPr="009D1B17">
              <w:rPr>
                <w:rFonts w:ascii="Times New Roman" w:eastAsia="Calibri" w:hAnsi="Times New Roman" w:cs="Times New Roman"/>
                <w:sz w:val="24"/>
                <w:szCs w:val="24"/>
                <w:lang w:val="ru-RU"/>
              </w:rPr>
              <w:t>абинет № 5, д/о «Школа раннего развития»  - 30,9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 к</w:t>
            </w:r>
            <w:r w:rsidR="00A905C4" w:rsidRPr="009D1B17">
              <w:rPr>
                <w:rFonts w:ascii="Times New Roman" w:eastAsia="Calibri" w:hAnsi="Times New Roman" w:cs="Times New Roman"/>
                <w:sz w:val="24"/>
                <w:szCs w:val="24"/>
                <w:lang w:val="ru-RU"/>
              </w:rPr>
              <w:t>абинет № 6, д/о «Креатив»  – 30,6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9D1B17" w:rsidRDefault="00A905C4" w:rsidP="00A905C4">
            <w:pPr>
              <w:pStyle w:val="a9"/>
              <w:rPr>
                <w:rFonts w:ascii="Times New Roman" w:eastAsia="Calibri" w:hAnsi="Times New Roman" w:cs="Times New Roman"/>
                <w:sz w:val="24"/>
                <w:szCs w:val="24"/>
                <w:lang w:val="ru-RU"/>
              </w:rPr>
            </w:pPr>
            <w:r w:rsidRPr="009D1B17">
              <w:rPr>
                <w:rFonts w:ascii="Times New Roman" w:eastAsia="Calibri" w:hAnsi="Times New Roman" w:cs="Times New Roman"/>
                <w:sz w:val="24"/>
                <w:szCs w:val="24"/>
                <w:lang w:val="ru-RU"/>
              </w:rPr>
              <w:t xml:space="preserve">6. Кабинет № 7,  </w:t>
            </w:r>
            <w:r w:rsidRPr="009D1B17">
              <w:rPr>
                <w:rFonts w:ascii="Times New Roman" w:hAnsi="Times New Roman" w:cs="Times New Roman"/>
                <w:sz w:val="24"/>
                <w:szCs w:val="24"/>
                <w:lang w:val="ru-RU"/>
              </w:rPr>
              <w:t xml:space="preserve">ИЗО студия </w:t>
            </w:r>
            <w:r w:rsidRPr="009D1B17">
              <w:rPr>
                <w:rFonts w:ascii="Times New Roman" w:eastAsia="Calibri" w:hAnsi="Times New Roman" w:cs="Times New Roman"/>
                <w:sz w:val="24"/>
                <w:szCs w:val="24"/>
                <w:lang w:val="ru-RU"/>
              </w:rPr>
              <w:t>«Акварель» - 30,9 м</w:t>
            </w:r>
            <w:r w:rsidRPr="009D1B17">
              <w:rPr>
                <w:rFonts w:ascii="Times New Roman" w:eastAsia="Calibri" w:hAnsi="Times New Roman" w:cs="Times New Roman"/>
                <w:sz w:val="24"/>
                <w:szCs w:val="24"/>
                <w:vertAlign w:val="superscript"/>
                <w:lang w:val="ru-RU"/>
              </w:rPr>
              <w:t>2</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 к</w:t>
            </w:r>
            <w:r w:rsidR="00A905C4" w:rsidRPr="009D1B17">
              <w:rPr>
                <w:rFonts w:ascii="Times New Roman" w:eastAsia="Calibri" w:hAnsi="Times New Roman" w:cs="Times New Roman"/>
                <w:sz w:val="24"/>
                <w:szCs w:val="24"/>
                <w:lang w:val="ru-RU"/>
              </w:rPr>
              <w:t>абинет № 8, д/о «Историки-краеведы» -35.4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8. к</w:t>
            </w:r>
            <w:r w:rsidR="00A905C4" w:rsidRPr="009D1B17">
              <w:rPr>
                <w:rFonts w:ascii="Times New Roman" w:eastAsia="Calibri" w:hAnsi="Times New Roman" w:cs="Times New Roman"/>
                <w:sz w:val="24"/>
                <w:szCs w:val="24"/>
                <w:lang w:val="ru-RU"/>
              </w:rPr>
              <w:t>абинет № 9 и 10, д/о «Азбука шитья» – 48,9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9. к</w:t>
            </w:r>
            <w:r w:rsidR="00A905C4" w:rsidRPr="009D1B17">
              <w:rPr>
                <w:rFonts w:ascii="Times New Roman" w:eastAsia="Calibri" w:hAnsi="Times New Roman" w:cs="Times New Roman"/>
                <w:sz w:val="24"/>
                <w:szCs w:val="24"/>
                <w:lang w:val="ru-RU"/>
              </w:rPr>
              <w:t>абинет № 17</w:t>
            </w:r>
            <w:r w:rsidR="00A905C4" w:rsidRPr="009D1B17">
              <w:rPr>
                <w:rFonts w:ascii="Times New Roman" w:hAnsi="Times New Roman" w:cs="Times New Roman"/>
                <w:sz w:val="24"/>
                <w:szCs w:val="24"/>
                <w:lang w:val="ru-RU"/>
              </w:rPr>
              <w:t>, студия современного танца</w:t>
            </w:r>
            <w:r w:rsidR="00A905C4" w:rsidRPr="009D1B17">
              <w:rPr>
                <w:rFonts w:ascii="Times New Roman" w:eastAsia="Calibri" w:hAnsi="Times New Roman" w:cs="Times New Roman"/>
                <w:sz w:val="24"/>
                <w:szCs w:val="24"/>
                <w:lang w:val="ru-RU"/>
              </w:rPr>
              <w:t xml:space="preserve"> «Стаил»,  -  50,1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 к</w:t>
            </w:r>
            <w:r w:rsidR="00A905C4" w:rsidRPr="009D1B17">
              <w:rPr>
                <w:rFonts w:ascii="Times New Roman" w:eastAsia="Calibri" w:hAnsi="Times New Roman" w:cs="Times New Roman"/>
                <w:sz w:val="24"/>
                <w:szCs w:val="24"/>
                <w:lang w:val="ru-RU"/>
              </w:rPr>
              <w:t>абинет № 18, д/о «Палитра ремесел» – 35.3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 к</w:t>
            </w:r>
            <w:r w:rsidR="00A905C4" w:rsidRPr="009D1B17">
              <w:rPr>
                <w:rFonts w:ascii="Times New Roman" w:eastAsia="Calibri" w:hAnsi="Times New Roman" w:cs="Times New Roman"/>
                <w:sz w:val="24"/>
                <w:szCs w:val="24"/>
                <w:lang w:val="ru-RU"/>
              </w:rPr>
              <w:t>абинет № 20, д/о «Клуб - 64» - 85,4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 к</w:t>
            </w:r>
            <w:r w:rsidR="00A905C4" w:rsidRPr="009D1B17">
              <w:rPr>
                <w:rFonts w:ascii="Times New Roman" w:eastAsia="Calibri" w:hAnsi="Times New Roman" w:cs="Times New Roman"/>
                <w:sz w:val="24"/>
                <w:szCs w:val="24"/>
                <w:lang w:val="ru-RU"/>
              </w:rPr>
              <w:t>абинет № 21, д/о «Кулинария» - 41,8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13. к</w:t>
            </w:r>
            <w:r w:rsidR="00A905C4" w:rsidRPr="009D1B17">
              <w:rPr>
                <w:rFonts w:ascii="Times New Roman" w:eastAsia="Calibri" w:hAnsi="Times New Roman" w:cs="Times New Roman"/>
                <w:sz w:val="24"/>
                <w:szCs w:val="24"/>
                <w:lang w:val="ru-RU"/>
              </w:rPr>
              <w:t>абинет № 22, д/о «Бисерные фантазии» - 31,7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 к</w:t>
            </w:r>
            <w:r w:rsidR="00A905C4" w:rsidRPr="009D1B17">
              <w:rPr>
                <w:rFonts w:ascii="Times New Roman" w:eastAsia="Calibri" w:hAnsi="Times New Roman" w:cs="Times New Roman"/>
                <w:sz w:val="24"/>
                <w:szCs w:val="24"/>
                <w:lang w:val="ru-RU"/>
              </w:rPr>
              <w:t xml:space="preserve">абинет </w:t>
            </w:r>
            <w:r>
              <w:rPr>
                <w:rFonts w:ascii="Times New Roman" w:eastAsia="Calibri" w:hAnsi="Times New Roman" w:cs="Times New Roman"/>
                <w:sz w:val="24"/>
                <w:szCs w:val="24"/>
                <w:lang w:val="ru-RU"/>
              </w:rPr>
              <w:t>№ 23, д/о «Историко-литературный</w:t>
            </w:r>
            <w:r w:rsidR="00A905C4" w:rsidRPr="009D1B17">
              <w:rPr>
                <w:rFonts w:ascii="Times New Roman" w:eastAsia="Calibri" w:hAnsi="Times New Roman" w:cs="Times New Roman"/>
                <w:sz w:val="24"/>
                <w:szCs w:val="24"/>
                <w:lang w:val="ru-RU"/>
              </w:rPr>
              <w:t>», д/о «Юный лингвист» - 30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 к</w:t>
            </w:r>
            <w:r w:rsidR="00A905C4" w:rsidRPr="009D1B17">
              <w:rPr>
                <w:rFonts w:ascii="Times New Roman" w:eastAsia="Calibri" w:hAnsi="Times New Roman" w:cs="Times New Roman"/>
                <w:sz w:val="24"/>
                <w:szCs w:val="24"/>
                <w:lang w:val="ru-RU"/>
              </w:rPr>
              <w:t>абинет № 24, д/о «Медицина и мы» - 30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A905C4" w:rsidP="00A905C4">
            <w:pPr>
              <w:pStyle w:val="a9"/>
              <w:rPr>
                <w:rFonts w:ascii="Times New Roman" w:eastAsia="Calibri" w:hAnsi="Times New Roman" w:cs="Times New Roman"/>
                <w:sz w:val="24"/>
                <w:szCs w:val="24"/>
                <w:lang w:val="ru-RU"/>
              </w:rPr>
            </w:pPr>
            <w:r w:rsidRPr="009D1B17">
              <w:rPr>
                <w:rFonts w:ascii="Times New Roman" w:eastAsia="Calibri" w:hAnsi="Times New Roman" w:cs="Times New Roman"/>
                <w:sz w:val="24"/>
                <w:szCs w:val="24"/>
                <w:lang w:val="ru-RU"/>
              </w:rPr>
              <w:t xml:space="preserve">16. </w:t>
            </w:r>
            <w:r w:rsidR="006203E3">
              <w:rPr>
                <w:rFonts w:ascii="Times New Roman" w:eastAsia="Calibri" w:hAnsi="Times New Roman" w:cs="Times New Roman"/>
                <w:sz w:val="24"/>
                <w:szCs w:val="24"/>
                <w:lang w:val="ru-RU"/>
              </w:rPr>
              <w:t>к</w:t>
            </w:r>
            <w:r w:rsidRPr="009D1B17">
              <w:rPr>
                <w:rFonts w:ascii="Times New Roman" w:eastAsia="Calibri" w:hAnsi="Times New Roman" w:cs="Times New Roman"/>
                <w:sz w:val="24"/>
                <w:szCs w:val="24"/>
                <w:lang w:val="ru-RU"/>
              </w:rPr>
              <w:t>абинет № 26, д/о «Ракетомодельный» - 30,5 м</w:t>
            </w:r>
            <w:r w:rsidRPr="009D1B17">
              <w:rPr>
                <w:rFonts w:ascii="Times New Roman" w:eastAsia="Calibri" w:hAnsi="Times New Roman" w:cs="Times New Roman"/>
                <w:sz w:val="24"/>
                <w:szCs w:val="24"/>
                <w:vertAlign w:val="superscript"/>
                <w:lang w:val="ru-RU"/>
              </w:rPr>
              <w:t>2</w:t>
            </w:r>
            <w:r w:rsidR="006203E3">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17. к</w:t>
            </w:r>
            <w:r w:rsidR="00A905C4" w:rsidRPr="009D1B17">
              <w:rPr>
                <w:rFonts w:ascii="Times New Roman" w:eastAsia="Calibri" w:hAnsi="Times New Roman" w:cs="Times New Roman"/>
                <w:sz w:val="24"/>
                <w:szCs w:val="24"/>
                <w:lang w:val="ru-RU"/>
              </w:rPr>
              <w:t>абинет № 27, д/о «Техноград» - 30,5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18. к</w:t>
            </w:r>
            <w:r w:rsidR="00A905C4" w:rsidRPr="009D1B17">
              <w:rPr>
                <w:rFonts w:ascii="Times New Roman" w:eastAsia="Calibri" w:hAnsi="Times New Roman" w:cs="Times New Roman"/>
                <w:sz w:val="24"/>
                <w:szCs w:val="24"/>
                <w:lang w:val="ru-RU"/>
              </w:rPr>
              <w:t>абинет № 29, д/о «Начально-техническое моделирование» - 30,9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9D1B17" w:rsidRDefault="006203E3" w:rsidP="00A905C4">
            <w:pPr>
              <w:pStyle w:val="a9"/>
              <w:rPr>
                <w:rFonts w:ascii="Times New Roman" w:eastAsia="Calibri" w:hAnsi="Times New Roman" w:cs="Times New Roman"/>
                <w:sz w:val="24"/>
                <w:szCs w:val="24"/>
                <w:lang w:val="ru-RU"/>
              </w:rPr>
            </w:pPr>
            <w:r w:rsidRPr="009D1B17">
              <w:rPr>
                <w:rFonts w:ascii="Times New Roman" w:eastAsia="Calibri" w:hAnsi="Times New Roman" w:cs="Times New Roman"/>
                <w:sz w:val="24"/>
                <w:szCs w:val="24"/>
                <w:lang w:val="ru-RU"/>
              </w:rPr>
              <w:t>Хоз</w:t>
            </w:r>
            <w:r>
              <w:rPr>
                <w:rFonts w:ascii="Times New Roman" w:eastAsia="Calibri" w:hAnsi="Times New Roman" w:cs="Times New Roman"/>
                <w:sz w:val="24"/>
                <w:szCs w:val="24"/>
                <w:lang w:val="ru-RU"/>
              </w:rPr>
              <w:t>яйственные помещения:</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 к</w:t>
            </w:r>
            <w:r w:rsidR="00A905C4" w:rsidRPr="009D1B17">
              <w:rPr>
                <w:rFonts w:ascii="Times New Roman" w:eastAsia="Calibri" w:hAnsi="Times New Roman" w:cs="Times New Roman"/>
                <w:sz w:val="24"/>
                <w:szCs w:val="24"/>
                <w:lang w:val="ru-RU"/>
              </w:rPr>
              <w:t>омната отдыха – 19,5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 к</w:t>
            </w:r>
            <w:r w:rsidR="00A905C4" w:rsidRPr="009D1B17">
              <w:rPr>
                <w:rFonts w:ascii="Times New Roman" w:eastAsia="Calibri" w:hAnsi="Times New Roman" w:cs="Times New Roman"/>
                <w:sz w:val="24"/>
                <w:szCs w:val="24"/>
                <w:lang w:val="ru-RU"/>
              </w:rPr>
              <w:t>остюмерная – 10,1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A905C4" w:rsidP="00A905C4">
            <w:pPr>
              <w:pStyle w:val="a9"/>
              <w:rPr>
                <w:rFonts w:ascii="Times New Roman" w:eastAsia="Calibri" w:hAnsi="Times New Roman" w:cs="Times New Roman"/>
                <w:sz w:val="24"/>
                <w:szCs w:val="24"/>
                <w:lang w:val="ru-RU"/>
              </w:rPr>
            </w:pPr>
            <w:r w:rsidRPr="009D1B17">
              <w:rPr>
                <w:rFonts w:ascii="Times New Roman" w:eastAsia="Calibri" w:hAnsi="Times New Roman" w:cs="Times New Roman"/>
                <w:sz w:val="24"/>
                <w:szCs w:val="24"/>
                <w:lang w:val="ru-RU"/>
              </w:rPr>
              <w:t>3.</w:t>
            </w:r>
            <w:r w:rsidR="006203E3">
              <w:rPr>
                <w:rFonts w:ascii="Times New Roman" w:eastAsia="Calibri" w:hAnsi="Times New Roman" w:cs="Times New Roman"/>
                <w:sz w:val="24"/>
                <w:szCs w:val="24"/>
                <w:lang w:val="ru-RU"/>
              </w:rPr>
              <w:t xml:space="preserve"> к</w:t>
            </w:r>
            <w:r w:rsidRPr="009D1B17">
              <w:rPr>
                <w:rFonts w:ascii="Times New Roman" w:eastAsia="Calibri" w:hAnsi="Times New Roman" w:cs="Times New Roman"/>
                <w:sz w:val="24"/>
                <w:szCs w:val="24"/>
                <w:lang w:val="ru-RU"/>
              </w:rPr>
              <w:t>омната для сторожей – 6,2 м</w:t>
            </w:r>
            <w:r w:rsidRPr="009D1B17">
              <w:rPr>
                <w:rFonts w:ascii="Times New Roman" w:eastAsia="Calibri" w:hAnsi="Times New Roman" w:cs="Times New Roman"/>
                <w:sz w:val="24"/>
                <w:szCs w:val="24"/>
                <w:vertAlign w:val="superscript"/>
                <w:lang w:val="ru-RU"/>
              </w:rPr>
              <w:t>2</w:t>
            </w:r>
            <w:r w:rsidR="006203E3">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 э</w:t>
            </w:r>
            <w:r w:rsidR="00A905C4" w:rsidRPr="009D1B17">
              <w:rPr>
                <w:rFonts w:ascii="Times New Roman" w:eastAsia="Calibri" w:hAnsi="Times New Roman" w:cs="Times New Roman"/>
                <w:sz w:val="24"/>
                <w:szCs w:val="24"/>
                <w:lang w:val="ru-RU"/>
              </w:rPr>
              <w:t>лектрощитовая - 3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 д</w:t>
            </w:r>
            <w:r w:rsidR="00A905C4" w:rsidRPr="009D1B17">
              <w:rPr>
                <w:rFonts w:ascii="Times New Roman" w:eastAsia="Calibri" w:hAnsi="Times New Roman" w:cs="Times New Roman"/>
                <w:sz w:val="24"/>
                <w:szCs w:val="24"/>
                <w:lang w:val="ru-RU"/>
              </w:rPr>
              <w:t>ежурный пост – 3,9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 п</w:t>
            </w:r>
            <w:r w:rsidR="00A905C4" w:rsidRPr="009D1B17">
              <w:rPr>
                <w:rFonts w:ascii="Times New Roman" w:eastAsia="Calibri" w:hAnsi="Times New Roman" w:cs="Times New Roman"/>
                <w:sz w:val="24"/>
                <w:szCs w:val="24"/>
                <w:lang w:val="ru-RU"/>
              </w:rPr>
              <w:t>одсобки – 135,2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 р</w:t>
            </w:r>
            <w:r w:rsidR="00A905C4" w:rsidRPr="009D1B17">
              <w:rPr>
                <w:rFonts w:ascii="Times New Roman" w:eastAsia="Calibri" w:hAnsi="Times New Roman" w:cs="Times New Roman"/>
                <w:sz w:val="24"/>
                <w:szCs w:val="24"/>
                <w:lang w:val="ru-RU"/>
              </w:rPr>
              <w:t>аздевалка – 23,8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9D1B17" w:rsidRDefault="00A905C4" w:rsidP="00A905C4">
            <w:pPr>
              <w:pStyle w:val="a9"/>
              <w:rPr>
                <w:rFonts w:ascii="Times New Roman" w:eastAsia="Calibri" w:hAnsi="Times New Roman" w:cs="Times New Roman"/>
                <w:sz w:val="24"/>
                <w:szCs w:val="24"/>
                <w:lang w:val="ru-RU"/>
              </w:rPr>
            </w:pPr>
            <w:r w:rsidRPr="009D1B17">
              <w:rPr>
                <w:rFonts w:ascii="Times New Roman" w:eastAsia="Calibri" w:hAnsi="Times New Roman" w:cs="Times New Roman"/>
                <w:sz w:val="24"/>
                <w:szCs w:val="24"/>
                <w:lang w:val="ru-RU"/>
              </w:rPr>
              <w:t>Учебно -вспомогательные помещения :</w:t>
            </w:r>
          </w:p>
          <w:p w:rsidR="00A905C4" w:rsidRPr="006203E3"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 кабинет № 2 -с</w:t>
            </w:r>
            <w:r w:rsidR="00A905C4" w:rsidRPr="009D1B17">
              <w:rPr>
                <w:rFonts w:ascii="Times New Roman" w:eastAsia="Calibri" w:hAnsi="Times New Roman" w:cs="Times New Roman"/>
                <w:sz w:val="24"/>
                <w:szCs w:val="24"/>
                <w:lang w:val="ru-RU"/>
              </w:rPr>
              <w:t>енсорная комната – 23,1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7F00FE" w:rsidRDefault="006203E3"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 к</w:t>
            </w:r>
            <w:r w:rsidR="007F00FE">
              <w:rPr>
                <w:rFonts w:ascii="Times New Roman" w:eastAsia="Calibri" w:hAnsi="Times New Roman" w:cs="Times New Roman"/>
                <w:sz w:val="24"/>
                <w:szCs w:val="24"/>
                <w:lang w:val="ru-RU"/>
              </w:rPr>
              <w:t>абинет № 15 -в</w:t>
            </w:r>
            <w:r w:rsidR="00A905C4" w:rsidRPr="009D1B17">
              <w:rPr>
                <w:rFonts w:ascii="Times New Roman" w:eastAsia="Calibri" w:hAnsi="Times New Roman" w:cs="Times New Roman"/>
                <w:sz w:val="24"/>
                <w:szCs w:val="24"/>
                <w:lang w:val="ru-RU"/>
              </w:rPr>
              <w:t>ыставочный зал № 1 – 65,5 м</w:t>
            </w:r>
            <w:r w:rsidR="00A905C4" w:rsidRPr="009D1B17">
              <w:rPr>
                <w:rFonts w:ascii="Times New Roman" w:eastAsia="Calibri" w:hAnsi="Times New Roman" w:cs="Times New Roman"/>
                <w:sz w:val="24"/>
                <w:szCs w:val="24"/>
                <w:vertAlign w:val="superscript"/>
                <w:lang w:val="ru-RU"/>
              </w:rPr>
              <w:t>2</w:t>
            </w:r>
            <w:r w:rsidR="007F00FE">
              <w:rPr>
                <w:rFonts w:ascii="Times New Roman" w:eastAsia="Calibri" w:hAnsi="Times New Roman" w:cs="Times New Roman"/>
                <w:sz w:val="24"/>
                <w:szCs w:val="24"/>
                <w:lang w:val="ru-RU"/>
              </w:rPr>
              <w:t>;</w:t>
            </w:r>
          </w:p>
          <w:p w:rsidR="00A905C4" w:rsidRPr="007F00FE" w:rsidRDefault="00A905C4" w:rsidP="00A905C4">
            <w:pPr>
              <w:pStyle w:val="a9"/>
              <w:rPr>
                <w:rFonts w:ascii="Times New Roman" w:eastAsia="Calibri" w:hAnsi="Times New Roman" w:cs="Times New Roman"/>
                <w:sz w:val="24"/>
                <w:szCs w:val="24"/>
                <w:lang w:val="ru-RU"/>
              </w:rPr>
            </w:pPr>
            <w:r w:rsidRPr="009D1B17">
              <w:rPr>
                <w:rFonts w:ascii="Times New Roman" w:eastAsia="Calibri" w:hAnsi="Times New Roman" w:cs="Times New Roman"/>
                <w:sz w:val="24"/>
                <w:szCs w:val="24"/>
                <w:lang w:val="ru-RU"/>
              </w:rPr>
              <w:t>3</w:t>
            </w:r>
            <w:r w:rsidR="007F00FE">
              <w:rPr>
                <w:rFonts w:ascii="Times New Roman" w:eastAsia="Calibri" w:hAnsi="Times New Roman" w:cs="Times New Roman"/>
                <w:sz w:val="24"/>
                <w:szCs w:val="24"/>
                <w:lang w:val="ru-RU"/>
              </w:rPr>
              <w:t xml:space="preserve">. кабинет № 16 - </w:t>
            </w:r>
            <w:r w:rsidRPr="009D1B17">
              <w:rPr>
                <w:rFonts w:ascii="Times New Roman" w:eastAsia="Calibri" w:hAnsi="Times New Roman" w:cs="Times New Roman"/>
                <w:sz w:val="24"/>
                <w:szCs w:val="24"/>
                <w:lang w:val="ru-RU"/>
              </w:rPr>
              <w:t>Музей – 35.3 м</w:t>
            </w:r>
            <w:r w:rsidRPr="009D1B17">
              <w:rPr>
                <w:rFonts w:ascii="Times New Roman" w:eastAsia="Calibri" w:hAnsi="Times New Roman" w:cs="Times New Roman"/>
                <w:sz w:val="24"/>
                <w:szCs w:val="24"/>
                <w:vertAlign w:val="superscript"/>
                <w:lang w:val="ru-RU"/>
              </w:rPr>
              <w:t>2</w:t>
            </w:r>
            <w:r w:rsidR="007F00FE">
              <w:rPr>
                <w:rFonts w:ascii="Times New Roman" w:eastAsia="Calibri" w:hAnsi="Times New Roman" w:cs="Times New Roman"/>
                <w:sz w:val="24"/>
                <w:szCs w:val="24"/>
                <w:lang w:val="ru-RU"/>
              </w:rPr>
              <w:t>;</w:t>
            </w:r>
          </w:p>
          <w:p w:rsidR="00A905C4" w:rsidRPr="007F00FE" w:rsidRDefault="007F00FE" w:rsidP="00A905C4">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 кабинет № 19 -а</w:t>
            </w:r>
            <w:r w:rsidR="00A905C4" w:rsidRPr="009D1B17">
              <w:rPr>
                <w:rFonts w:ascii="Times New Roman" w:eastAsia="Calibri" w:hAnsi="Times New Roman" w:cs="Times New Roman"/>
                <w:sz w:val="24"/>
                <w:szCs w:val="24"/>
                <w:lang w:val="ru-RU"/>
              </w:rPr>
              <w:t>ктовый зал – 75.9 м</w:t>
            </w:r>
            <w:r w:rsidR="00A905C4" w:rsidRPr="009D1B17">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p w:rsidR="00A905C4" w:rsidRPr="007F00FE" w:rsidRDefault="007F00FE" w:rsidP="007F00FE">
            <w:pPr>
              <w:pStyle w:val="a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5. кабинет № 28 - </w:t>
            </w:r>
            <w:r>
              <w:rPr>
                <w:rFonts w:ascii="Times New Roman" w:eastAsia="Calibri" w:hAnsi="Times New Roman" w:cs="Times New Roman"/>
                <w:sz w:val="24"/>
                <w:szCs w:val="24"/>
                <w:lang w:val="ru-RU"/>
              </w:rPr>
              <w:lastRenderedPageBreak/>
              <w:t>в</w:t>
            </w:r>
            <w:r w:rsidR="00A905C4" w:rsidRPr="009D1B17">
              <w:rPr>
                <w:rFonts w:ascii="Times New Roman" w:eastAsia="Calibri" w:hAnsi="Times New Roman" w:cs="Times New Roman"/>
                <w:sz w:val="24"/>
                <w:szCs w:val="24"/>
                <w:lang w:val="ru-RU"/>
              </w:rPr>
              <w:t>ыставочный зал № 2 – 29,8 м</w:t>
            </w:r>
            <w:r w:rsidR="00A905C4">
              <w:rPr>
                <w:rFonts w:ascii="Times New Roman" w:eastAsia="Calibri" w:hAnsi="Times New Roman" w:cs="Times New Roman"/>
                <w:sz w:val="24"/>
                <w:szCs w:val="24"/>
                <w:vertAlign w:val="superscript"/>
                <w:lang w:val="ru-RU"/>
              </w:rPr>
              <w:t>2</w:t>
            </w:r>
            <w:r>
              <w:rPr>
                <w:rFonts w:ascii="Times New Roman" w:eastAsia="Calibri" w:hAnsi="Times New Roman" w:cs="Times New Roman"/>
                <w:sz w:val="24"/>
                <w:szCs w:val="24"/>
                <w:lang w:val="ru-RU"/>
              </w:rPr>
              <w:t>;</w:t>
            </w:r>
          </w:p>
        </w:tc>
      </w:tr>
      <w:tr w:rsidR="00A905C4" w:rsidRPr="009D1B17" w:rsidTr="00626265">
        <w:trPr>
          <w:jc w:val="center"/>
        </w:trPr>
        <w:tc>
          <w:tcPr>
            <w:tcW w:w="1980"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lastRenderedPageBreak/>
              <w:t>Майский муниципальный район</w:t>
            </w:r>
          </w:p>
        </w:tc>
        <w:tc>
          <w:tcPr>
            <w:tcW w:w="2131"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Муниципальное казенное учреждение дополнительного образования «Центр детского творчества»</w:t>
            </w:r>
          </w:p>
        </w:tc>
        <w:tc>
          <w:tcPr>
            <w:tcW w:w="2371" w:type="dxa"/>
          </w:tcPr>
          <w:p w:rsidR="00A905C4" w:rsidRPr="009D1B17" w:rsidRDefault="00A905C4" w:rsidP="00A905C4">
            <w:pPr>
              <w:rPr>
                <w:rFonts w:ascii="Times New Roman" w:hAnsi="Times New Roman"/>
                <w:sz w:val="24"/>
                <w:szCs w:val="24"/>
              </w:rPr>
            </w:pPr>
            <w:r w:rsidRPr="009D1B17">
              <w:rPr>
                <w:rFonts w:ascii="Times New Roman" w:hAnsi="Times New Roman"/>
                <w:sz w:val="24"/>
                <w:szCs w:val="24"/>
              </w:rPr>
              <w:t>361113, КБР, г.п. Майский, ул. Октябрьская, 46</w:t>
            </w:r>
          </w:p>
        </w:tc>
        <w:tc>
          <w:tcPr>
            <w:tcW w:w="2871" w:type="dxa"/>
          </w:tcPr>
          <w:p w:rsidR="00A905C4" w:rsidRPr="007F00FE" w:rsidRDefault="007F00FE" w:rsidP="00A905C4">
            <w:pPr>
              <w:rPr>
                <w:rFonts w:ascii="Times New Roman" w:hAnsi="Times New Roman"/>
                <w:sz w:val="24"/>
                <w:szCs w:val="24"/>
              </w:rPr>
            </w:pPr>
            <w:r>
              <w:rPr>
                <w:rFonts w:ascii="Times New Roman" w:hAnsi="Times New Roman"/>
                <w:sz w:val="24"/>
                <w:szCs w:val="24"/>
              </w:rPr>
              <w:t>о</w:t>
            </w:r>
            <w:r w:rsidR="00A905C4" w:rsidRPr="009D1B17">
              <w:rPr>
                <w:rFonts w:ascii="Times New Roman" w:hAnsi="Times New Roman"/>
                <w:sz w:val="24"/>
                <w:szCs w:val="24"/>
              </w:rPr>
              <w:t>бщая площадь – 648 м</w:t>
            </w:r>
            <w:r w:rsidR="00A905C4" w:rsidRPr="009D1B17">
              <w:rPr>
                <w:rFonts w:ascii="Times New Roman" w:hAnsi="Times New Roman"/>
                <w:sz w:val="24"/>
                <w:szCs w:val="24"/>
                <w:vertAlign w:val="superscript"/>
              </w:rPr>
              <w:t>2</w:t>
            </w:r>
            <w:r>
              <w:rPr>
                <w:rFonts w:ascii="Times New Roman" w:hAnsi="Times New Roman"/>
                <w:sz w:val="24"/>
                <w:szCs w:val="24"/>
              </w:rPr>
              <w:t>;</w:t>
            </w:r>
          </w:p>
          <w:p w:rsidR="00A905C4" w:rsidRPr="007F00FE" w:rsidRDefault="007F00FE" w:rsidP="00A905C4">
            <w:pPr>
              <w:rPr>
                <w:rFonts w:ascii="Times New Roman" w:hAnsi="Times New Roman"/>
                <w:sz w:val="24"/>
                <w:szCs w:val="24"/>
              </w:rPr>
            </w:pPr>
            <w:r>
              <w:rPr>
                <w:rFonts w:ascii="Times New Roman" w:hAnsi="Times New Roman"/>
                <w:sz w:val="24"/>
                <w:szCs w:val="24"/>
              </w:rPr>
              <w:t>а</w:t>
            </w:r>
            <w:r w:rsidR="00A905C4" w:rsidRPr="009D1B17">
              <w:rPr>
                <w:rFonts w:ascii="Times New Roman" w:hAnsi="Times New Roman"/>
                <w:sz w:val="24"/>
                <w:szCs w:val="24"/>
              </w:rPr>
              <w:t>ктовый зал – 243</w:t>
            </w:r>
            <w:r w:rsidR="00A905C4" w:rsidRPr="009D1B17">
              <w:rPr>
                <w:rFonts w:ascii="Times New Roman" w:hAnsi="Times New Roman"/>
                <w:sz w:val="24"/>
                <w:szCs w:val="24"/>
                <w:vertAlign w:val="superscript"/>
              </w:rPr>
              <w:t xml:space="preserve"> </w:t>
            </w:r>
            <w:r w:rsidR="00A905C4" w:rsidRPr="009D1B17">
              <w:rPr>
                <w:rFonts w:ascii="Times New Roman" w:hAnsi="Times New Roman"/>
                <w:sz w:val="24"/>
                <w:szCs w:val="24"/>
              </w:rPr>
              <w:t>м</w:t>
            </w:r>
            <w:r w:rsidR="00A905C4" w:rsidRPr="009D1B17">
              <w:rPr>
                <w:rFonts w:ascii="Times New Roman" w:hAnsi="Times New Roman"/>
                <w:sz w:val="24"/>
                <w:szCs w:val="24"/>
                <w:vertAlign w:val="superscript"/>
              </w:rPr>
              <w:t>2</w:t>
            </w:r>
            <w:r>
              <w:rPr>
                <w:rFonts w:ascii="Times New Roman" w:hAnsi="Times New Roman"/>
                <w:sz w:val="24"/>
                <w:szCs w:val="24"/>
              </w:rPr>
              <w:t>;</w:t>
            </w:r>
          </w:p>
          <w:p w:rsidR="00A905C4" w:rsidRPr="009D1B17" w:rsidRDefault="007F00FE" w:rsidP="00A905C4">
            <w:pPr>
              <w:rPr>
                <w:rFonts w:ascii="Times New Roman" w:hAnsi="Times New Roman"/>
                <w:sz w:val="24"/>
                <w:szCs w:val="24"/>
                <w:vertAlign w:val="superscript"/>
              </w:rPr>
            </w:pPr>
            <w:r>
              <w:rPr>
                <w:rFonts w:ascii="Times New Roman" w:hAnsi="Times New Roman"/>
                <w:sz w:val="24"/>
                <w:szCs w:val="24"/>
              </w:rPr>
              <w:t>м</w:t>
            </w:r>
            <w:r w:rsidR="00A905C4" w:rsidRPr="009D1B17">
              <w:rPr>
                <w:rFonts w:ascii="Times New Roman" w:hAnsi="Times New Roman"/>
                <w:sz w:val="24"/>
                <w:szCs w:val="24"/>
              </w:rPr>
              <w:t xml:space="preserve">етодический кабинет </w:t>
            </w:r>
            <w:r w:rsidR="00A905C4">
              <w:rPr>
                <w:rFonts w:ascii="Times New Roman" w:hAnsi="Times New Roman"/>
                <w:sz w:val="24"/>
                <w:szCs w:val="24"/>
              </w:rPr>
              <w:t>30</w:t>
            </w:r>
            <w:r w:rsidR="00A905C4" w:rsidRPr="009D1B17">
              <w:rPr>
                <w:rFonts w:ascii="Times New Roman" w:hAnsi="Times New Roman"/>
                <w:sz w:val="24"/>
                <w:szCs w:val="24"/>
              </w:rPr>
              <w:t>м</w:t>
            </w:r>
            <w:r w:rsidR="00A905C4" w:rsidRPr="009D1B17">
              <w:rPr>
                <w:rFonts w:ascii="Times New Roman" w:hAnsi="Times New Roman"/>
                <w:sz w:val="24"/>
                <w:szCs w:val="24"/>
                <w:vertAlign w:val="superscript"/>
              </w:rPr>
              <w:t>2</w:t>
            </w:r>
          </w:p>
          <w:p w:rsidR="00A905C4" w:rsidRPr="009D1B17" w:rsidRDefault="007F00FE" w:rsidP="00A905C4">
            <w:pPr>
              <w:rPr>
                <w:rFonts w:ascii="Times New Roman" w:hAnsi="Times New Roman"/>
                <w:sz w:val="24"/>
                <w:szCs w:val="24"/>
                <w:vertAlign w:val="superscript"/>
              </w:rPr>
            </w:pPr>
            <w:r>
              <w:rPr>
                <w:rFonts w:ascii="Times New Roman" w:hAnsi="Times New Roman"/>
                <w:sz w:val="24"/>
                <w:szCs w:val="24"/>
              </w:rPr>
              <w:t>м</w:t>
            </w:r>
            <w:r w:rsidR="00A905C4" w:rsidRPr="009D1B17">
              <w:rPr>
                <w:rFonts w:ascii="Times New Roman" w:hAnsi="Times New Roman"/>
                <w:sz w:val="24"/>
                <w:szCs w:val="24"/>
              </w:rPr>
              <w:t>узей – 13 м</w:t>
            </w:r>
            <w:r w:rsidR="00A905C4" w:rsidRPr="009D1B17">
              <w:rPr>
                <w:rFonts w:ascii="Times New Roman" w:hAnsi="Times New Roman"/>
                <w:sz w:val="24"/>
                <w:szCs w:val="24"/>
                <w:vertAlign w:val="superscript"/>
              </w:rPr>
              <w:t>2</w:t>
            </w:r>
          </w:p>
          <w:p w:rsidR="00A905C4" w:rsidRPr="009D1B17" w:rsidRDefault="007F00FE" w:rsidP="00A905C4">
            <w:pPr>
              <w:rPr>
                <w:rFonts w:ascii="Times New Roman" w:hAnsi="Times New Roman"/>
                <w:sz w:val="24"/>
                <w:szCs w:val="24"/>
                <w:vertAlign w:val="superscript"/>
              </w:rPr>
            </w:pPr>
            <w:r>
              <w:rPr>
                <w:rFonts w:ascii="Times New Roman" w:hAnsi="Times New Roman"/>
                <w:sz w:val="24"/>
                <w:szCs w:val="24"/>
              </w:rPr>
              <w:t>л</w:t>
            </w:r>
            <w:r w:rsidR="00AD6EF9">
              <w:rPr>
                <w:rFonts w:ascii="Times New Roman" w:hAnsi="Times New Roman"/>
                <w:sz w:val="24"/>
                <w:szCs w:val="24"/>
              </w:rPr>
              <w:t>екторий</w:t>
            </w:r>
            <w:r w:rsidR="00A905C4">
              <w:rPr>
                <w:rFonts w:ascii="Times New Roman" w:hAnsi="Times New Roman"/>
                <w:sz w:val="24"/>
                <w:szCs w:val="24"/>
              </w:rPr>
              <w:t>–65</w:t>
            </w:r>
            <w:r w:rsidR="00A905C4" w:rsidRPr="009D1B17">
              <w:rPr>
                <w:rFonts w:ascii="Times New Roman" w:hAnsi="Times New Roman"/>
                <w:sz w:val="24"/>
                <w:szCs w:val="24"/>
              </w:rPr>
              <w:t>м</w:t>
            </w:r>
            <w:r w:rsidR="00A905C4" w:rsidRPr="009D1B17">
              <w:rPr>
                <w:rFonts w:ascii="Times New Roman" w:hAnsi="Times New Roman"/>
                <w:sz w:val="24"/>
                <w:szCs w:val="24"/>
                <w:vertAlign w:val="superscript"/>
              </w:rPr>
              <w:t xml:space="preserve">2 </w:t>
            </w:r>
          </w:p>
          <w:p w:rsidR="00A905C4" w:rsidRPr="009D1B17" w:rsidRDefault="007F00FE" w:rsidP="00A905C4">
            <w:pPr>
              <w:rPr>
                <w:rFonts w:ascii="Times New Roman" w:hAnsi="Times New Roman"/>
                <w:sz w:val="24"/>
                <w:szCs w:val="24"/>
              </w:rPr>
            </w:pPr>
            <w:r>
              <w:rPr>
                <w:rFonts w:ascii="Times New Roman" w:hAnsi="Times New Roman"/>
                <w:sz w:val="24"/>
                <w:szCs w:val="24"/>
              </w:rPr>
              <w:t>к</w:t>
            </w:r>
            <w:r w:rsidR="00AD6EF9">
              <w:rPr>
                <w:rFonts w:ascii="Times New Roman" w:hAnsi="Times New Roman"/>
                <w:sz w:val="24"/>
                <w:szCs w:val="24"/>
              </w:rPr>
              <w:t>оворкинг</w:t>
            </w:r>
            <w:r w:rsidR="00A905C4">
              <w:rPr>
                <w:rFonts w:ascii="Times New Roman" w:hAnsi="Times New Roman"/>
                <w:sz w:val="24"/>
                <w:szCs w:val="24"/>
              </w:rPr>
              <w:t>–27</w:t>
            </w:r>
            <w:r w:rsidR="00A905C4" w:rsidRPr="009D1B17">
              <w:rPr>
                <w:rFonts w:ascii="Times New Roman" w:hAnsi="Times New Roman"/>
                <w:sz w:val="24"/>
                <w:szCs w:val="24"/>
              </w:rPr>
              <w:t>м</w:t>
            </w:r>
            <w:r w:rsidR="00A905C4" w:rsidRPr="009D1B17">
              <w:rPr>
                <w:rFonts w:ascii="Times New Roman" w:hAnsi="Times New Roman"/>
                <w:sz w:val="24"/>
                <w:szCs w:val="24"/>
                <w:vertAlign w:val="superscript"/>
              </w:rPr>
              <w:t>2</w:t>
            </w:r>
          </w:p>
        </w:tc>
      </w:tr>
    </w:tbl>
    <w:p w:rsidR="00607ABF" w:rsidRDefault="00607ABF" w:rsidP="003A3A4A">
      <w:pPr>
        <w:spacing w:line="276" w:lineRule="auto"/>
        <w:ind w:firstLine="709"/>
        <w:jc w:val="both"/>
        <w:rPr>
          <w:rFonts w:ascii="Times New Roman" w:hAnsi="Times New Roman"/>
          <w:sz w:val="28"/>
          <w:szCs w:val="28"/>
        </w:rPr>
      </w:pPr>
    </w:p>
    <w:p w:rsidR="00A80770" w:rsidRDefault="00A80770" w:rsidP="00204A77">
      <w:pPr>
        <w:spacing w:after="160" w:line="259" w:lineRule="auto"/>
        <w:rPr>
          <w:rFonts w:ascii="Times New Roman" w:hAnsi="Times New Roman"/>
          <w:sz w:val="28"/>
          <w:szCs w:val="28"/>
        </w:rPr>
      </w:pPr>
      <w:r>
        <w:rPr>
          <w:rFonts w:ascii="Times New Roman" w:hAnsi="Times New Roman"/>
          <w:sz w:val="28"/>
          <w:szCs w:val="28"/>
        </w:rPr>
        <w:br w:type="page"/>
      </w:r>
    </w:p>
    <w:tbl>
      <w:tblPr>
        <w:tblStyle w:val="a4"/>
        <w:tblpPr w:leftFromText="180" w:rightFromText="180" w:horzAnchor="margin" w:tblpXSpec="right" w:tblpY="-2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462993" w:rsidTr="0050336B">
        <w:tc>
          <w:tcPr>
            <w:tcW w:w="4927" w:type="dxa"/>
          </w:tcPr>
          <w:p w:rsidR="00462993" w:rsidRPr="008F73C6" w:rsidRDefault="00462993" w:rsidP="0050336B">
            <w:pPr>
              <w:spacing w:line="259" w:lineRule="auto"/>
              <w:jc w:val="center"/>
              <w:rPr>
                <w:rFonts w:ascii="Times New Roman" w:hAnsi="Times New Roman"/>
                <w:sz w:val="28"/>
                <w:szCs w:val="28"/>
              </w:rPr>
            </w:pPr>
            <w:r w:rsidRPr="008F73C6">
              <w:rPr>
                <w:rFonts w:ascii="Times New Roman" w:hAnsi="Times New Roman"/>
                <w:sz w:val="28"/>
                <w:szCs w:val="28"/>
              </w:rPr>
              <w:lastRenderedPageBreak/>
              <w:t>УТВЕРЖДЕН</w:t>
            </w:r>
          </w:p>
          <w:p w:rsidR="00462993" w:rsidRPr="008F73C6" w:rsidRDefault="00462993" w:rsidP="0050336B">
            <w:pPr>
              <w:spacing w:line="259" w:lineRule="auto"/>
              <w:jc w:val="center"/>
              <w:rPr>
                <w:rFonts w:ascii="Times New Roman" w:hAnsi="Times New Roman"/>
                <w:sz w:val="28"/>
                <w:szCs w:val="28"/>
              </w:rPr>
            </w:pPr>
            <w:r>
              <w:rPr>
                <w:rFonts w:ascii="Times New Roman" w:hAnsi="Times New Roman"/>
                <w:sz w:val="28"/>
                <w:szCs w:val="28"/>
              </w:rPr>
              <w:t>р</w:t>
            </w:r>
            <w:r w:rsidRPr="008F73C6">
              <w:rPr>
                <w:rFonts w:ascii="Times New Roman" w:hAnsi="Times New Roman"/>
                <w:sz w:val="28"/>
                <w:szCs w:val="28"/>
              </w:rPr>
              <w:t>аспоряжением Правительства</w:t>
            </w:r>
          </w:p>
          <w:p w:rsidR="0050336B" w:rsidRPr="0050336B" w:rsidRDefault="00462993" w:rsidP="0050336B">
            <w:pPr>
              <w:spacing w:line="259" w:lineRule="auto"/>
              <w:jc w:val="center"/>
              <w:rPr>
                <w:rFonts w:ascii="Times New Roman" w:hAnsi="Times New Roman"/>
                <w:sz w:val="28"/>
                <w:szCs w:val="28"/>
              </w:rPr>
            </w:pPr>
            <w:r w:rsidRPr="008F73C6">
              <w:rPr>
                <w:rFonts w:ascii="Times New Roman" w:hAnsi="Times New Roman"/>
                <w:sz w:val="28"/>
                <w:szCs w:val="28"/>
              </w:rPr>
              <w:t>Кабардино-Балкарской Республики</w:t>
            </w:r>
            <w:r w:rsidR="0050336B">
              <w:rPr>
                <w:rFonts w:ascii="Times New Roman" w:eastAsia="Times New Roman" w:hAnsi="Times New Roman"/>
                <w:sz w:val="28"/>
                <w:szCs w:val="28"/>
                <w:lang w:eastAsia="ru-RU"/>
              </w:rPr>
              <w:t xml:space="preserve">                                                              от 4 июля 2019 г. № 325-рп</w:t>
            </w:r>
          </w:p>
        </w:tc>
      </w:tr>
    </w:tbl>
    <w:p w:rsidR="00A80770" w:rsidRPr="00AD6EF9" w:rsidRDefault="00A80770" w:rsidP="0050336B">
      <w:pPr>
        <w:spacing w:line="276" w:lineRule="auto"/>
        <w:jc w:val="both"/>
        <w:rPr>
          <w:rFonts w:ascii="Times New Roman" w:hAnsi="Times New Roman"/>
          <w:sz w:val="20"/>
          <w:szCs w:val="20"/>
        </w:rPr>
      </w:pPr>
    </w:p>
    <w:p w:rsidR="0050336B" w:rsidRDefault="0050336B" w:rsidP="00A80770">
      <w:pPr>
        <w:spacing w:line="276" w:lineRule="auto"/>
        <w:ind w:firstLine="709"/>
        <w:jc w:val="center"/>
        <w:rPr>
          <w:rFonts w:ascii="Times New Roman" w:hAnsi="Times New Roman"/>
          <w:b/>
          <w:sz w:val="28"/>
          <w:szCs w:val="28"/>
        </w:rPr>
      </w:pPr>
    </w:p>
    <w:p w:rsidR="0050336B" w:rsidRDefault="0050336B" w:rsidP="00A80770">
      <w:pPr>
        <w:spacing w:line="276" w:lineRule="auto"/>
        <w:ind w:firstLine="709"/>
        <w:jc w:val="center"/>
        <w:rPr>
          <w:rFonts w:ascii="Times New Roman" w:hAnsi="Times New Roman"/>
          <w:b/>
          <w:sz w:val="28"/>
          <w:szCs w:val="28"/>
        </w:rPr>
      </w:pPr>
    </w:p>
    <w:p w:rsidR="0050336B" w:rsidRDefault="0050336B" w:rsidP="00A80770">
      <w:pPr>
        <w:spacing w:line="276" w:lineRule="auto"/>
        <w:ind w:firstLine="709"/>
        <w:jc w:val="center"/>
        <w:rPr>
          <w:rFonts w:ascii="Times New Roman" w:hAnsi="Times New Roman"/>
          <w:b/>
          <w:sz w:val="28"/>
          <w:szCs w:val="28"/>
        </w:rPr>
      </w:pPr>
    </w:p>
    <w:p w:rsidR="00A80770" w:rsidRPr="0050336B" w:rsidRDefault="00A80770" w:rsidP="0050336B">
      <w:pPr>
        <w:spacing w:line="276" w:lineRule="auto"/>
        <w:ind w:firstLine="709"/>
        <w:jc w:val="center"/>
        <w:rPr>
          <w:rFonts w:ascii="Times New Roman" w:hAnsi="Times New Roman"/>
          <w:b/>
          <w:sz w:val="28"/>
          <w:szCs w:val="28"/>
        </w:rPr>
      </w:pPr>
      <w:r w:rsidRPr="00515247">
        <w:rPr>
          <w:rFonts w:ascii="Times New Roman" w:hAnsi="Times New Roman"/>
          <w:b/>
          <w:sz w:val="28"/>
          <w:szCs w:val="28"/>
        </w:rPr>
        <w:t>Региональный модельный центр дополнительного образования детей Кабардино-Балкарской Республики</w:t>
      </w:r>
    </w:p>
    <w:p w:rsidR="004A5918" w:rsidRDefault="004A5918" w:rsidP="004A5918">
      <w:pPr>
        <w:spacing w:line="360" w:lineRule="auto"/>
        <w:ind w:firstLine="709"/>
        <w:jc w:val="both"/>
        <w:rPr>
          <w:rFonts w:ascii="Times New Roman" w:hAnsi="Times New Roman"/>
          <w:sz w:val="28"/>
          <w:szCs w:val="28"/>
        </w:rPr>
      </w:pPr>
      <w:r w:rsidRPr="00A80770">
        <w:rPr>
          <w:rFonts w:ascii="Times New Roman" w:hAnsi="Times New Roman"/>
          <w:sz w:val="28"/>
          <w:szCs w:val="28"/>
        </w:rPr>
        <w:t xml:space="preserve">Республиканский модельный центр дополнительного образования детей будет создан как структурное подразделение на базе </w:t>
      </w:r>
      <w:r>
        <w:rPr>
          <w:rFonts w:ascii="Times New Roman" w:hAnsi="Times New Roman"/>
          <w:sz w:val="28"/>
          <w:szCs w:val="28"/>
        </w:rPr>
        <w:t>государственного бюджетного</w:t>
      </w:r>
      <w:r w:rsidR="00462993">
        <w:rPr>
          <w:rFonts w:ascii="Times New Roman" w:hAnsi="Times New Roman"/>
          <w:sz w:val="28"/>
          <w:szCs w:val="28"/>
        </w:rPr>
        <w:t xml:space="preserve"> образовательного </w:t>
      </w:r>
      <w:r>
        <w:rPr>
          <w:rFonts w:ascii="Times New Roman" w:hAnsi="Times New Roman"/>
          <w:sz w:val="28"/>
          <w:szCs w:val="28"/>
        </w:rPr>
        <w:t xml:space="preserve">учреждения дополнительного </w:t>
      </w:r>
      <w:r w:rsidR="00462993">
        <w:rPr>
          <w:rFonts w:ascii="Times New Roman" w:hAnsi="Times New Roman"/>
          <w:sz w:val="28"/>
          <w:szCs w:val="28"/>
        </w:rPr>
        <w:t xml:space="preserve">профессионального </w:t>
      </w:r>
      <w:r>
        <w:rPr>
          <w:rFonts w:ascii="Times New Roman" w:hAnsi="Times New Roman"/>
          <w:sz w:val="28"/>
          <w:szCs w:val="28"/>
        </w:rPr>
        <w:t xml:space="preserve">образования «Центр непрерывного </w:t>
      </w:r>
      <w:r w:rsidR="00462993">
        <w:rPr>
          <w:rFonts w:ascii="Times New Roman" w:hAnsi="Times New Roman"/>
          <w:sz w:val="28"/>
          <w:szCs w:val="28"/>
        </w:rPr>
        <w:t>повышения профессионального мастерства педагогических работников</w:t>
      </w:r>
      <w:r>
        <w:rPr>
          <w:rFonts w:ascii="Times New Roman" w:hAnsi="Times New Roman"/>
          <w:sz w:val="28"/>
          <w:szCs w:val="28"/>
        </w:rPr>
        <w:t xml:space="preserve">» </w:t>
      </w:r>
      <w:r w:rsidR="007F00FE">
        <w:rPr>
          <w:rFonts w:ascii="Times New Roman" w:hAnsi="Times New Roman"/>
          <w:sz w:val="28"/>
          <w:szCs w:val="28"/>
        </w:rPr>
        <w:t xml:space="preserve">Министерства </w:t>
      </w:r>
      <w:r w:rsidR="00462993">
        <w:rPr>
          <w:rFonts w:ascii="Times New Roman" w:hAnsi="Times New Roman"/>
          <w:sz w:val="28"/>
          <w:szCs w:val="28"/>
        </w:rPr>
        <w:t>просвещения</w:t>
      </w:r>
      <w:r w:rsidR="007F00FE">
        <w:rPr>
          <w:rFonts w:ascii="Times New Roman" w:hAnsi="Times New Roman"/>
          <w:sz w:val="28"/>
          <w:szCs w:val="28"/>
        </w:rPr>
        <w:t>, науки и по делам молодежи Кабардино-Балкарской Республики (далее – ГБ</w:t>
      </w:r>
      <w:r w:rsidR="00462993">
        <w:rPr>
          <w:rFonts w:ascii="Times New Roman" w:hAnsi="Times New Roman"/>
          <w:sz w:val="28"/>
          <w:szCs w:val="28"/>
        </w:rPr>
        <w:t>О</w:t>
      </w:r>
      <w:r w:rsidR="007F00FE">
        <w:rPr>
          <w:rFonts w:ascii="Times New Roman" w:hAnsi="Times New Roman"/>
          <w:sz w:val="28"/>
          <w:szCs w:val="28"/>
        </w:rPr>
        <w:t>У ДПО ЦН</w:t>
      </w:r>
      <w:r w:rsidR="00462993">
        <w:rPr>
          <w:rFonts w:ascii="Times New Roman" w:hAnsi="Times New Roman"/>
          <w:sz w:val="28"/>
          <w:szCs w:val="28"/>
        </w:rPr>
        <w:t>ППМП</w:t>
      </w:r>
      <w:r w:rsidR="007F00FE">
        <w:rPr>
          <w:rFonts w:ascii="Times New Roman" w:hAnsi="Times New Roman"/>
          <w:sz w:val="28"/>
          <w:szCs w:val="28"/>
        </w:rPr>
        <w:t>Р)</w:t>
      </w:r>
      <w:r>
        <w:rPr>
          <w:rFonts w:ascii="Times New Roman" w:hAnsi="Times New Roman"/>
          <w:sz w:val="28"/>
          <w:szCs w:val="28"/>
        </w:rPr>
        <w:t xml:space="preserve">, </w:t>
      </w:r>
      <w:r w:rsidRPr="00A80770">
        <w:rPr>
          <w:rFonts w:ascii="Times New Roman" w:hAnsi="Times New Roman"/>
          <w:sz w:val="28"/>
          <w:szCs w:val="28"/>
        </w:rPr>
        <w:t>который имеет значительный опыт реализации федеральных целевых программ и федеральных проектов, организации сетевого взаимодействия, как на республиканском, так и на межрегиональном уровнях, а также достаточный кадровый потенциал для осуществления целей данного мероприятия</w:t>
      </w:r>
      <w:r w:rsidR="00462993">
        <w:rPr>
          <w:rFonts w:ascii="Times New Roman" w:hAnsi="Times New Roman"/>
          <w:sz w:val="28"/>
          <w:szCs w:val="28"/>
        </w:rPr>
        <w:t>,</w:t>
      </w:r>
      <w:r>
        <w:rPr>
          <w:rFonts w:ascii="Times New Roman" w:hAnsi="Times New Roman"/>
          <w:sz w:val="28"/>
          <w:szCs w:val="28"/>
        </w:rPr>
        <w:t xml:space="preserve"> </w:t>
      </w:r>
      <w:r w:rsidR="00462993" w:rsidRPr="00A80770">
        <w:rPr>
          <w:rFonts w:ascii="Times New Roman" w:hAnsi="Times New Roman"/>
          <w:sz w:val="28"/>
          <w:szCs w:val="28"/>
        </w:rPr>
        <w:t>осуществляющ</w:t>
      </w:r>
      <w:r w:rsidR="00462993">
        <w:rPr>
          <w:rFonts w:ascii="Times New Roman" w:hAnsi="Times New Roman"/>
          <w:sz w:val="28"/>
          <w:szCs w:val="28"/>
        </w:rPr>
        <w:t>его</w:t>
      </w:r>
      <w:r w:rsidR="00462993" w:rsidRPr="00A80770">
        <w:rPr>
          <w:rFonts w:ascii="Times New Roman" w:hAnsi="Times New Roman"/>
          <w:sz w:val="28"/>
          <w:szCs w:val="28"/>
        </w:rPr>
        <w:t xml:space="preserve"> организационное, методическое и аналитическое сопровождение и мониторинг развития системы дополнительного образования детей </w:t>
      </w:r>
      <w:r w:rsidR="00462993">
        <w:rPr>
          <w:rFonts w:ascii="Times New Roman" w:hAnsi="Times New Roman"/>
          <w:sz w:val="28"/>
          <w:szCs w:val="28"/>
        </w:rPr>
        <w:t>в Кабардино-Балкарской Республике</w:t>
      </w:r>
      <w:r w:rsidR="00462993" w:rsidRPr="00A80770">
        <w:rPr>
          <w:rFonts w:ascii="Times New Roman" w:hAnsi="Times New Roman"/>
          <w:sz w:val="28"/>
          <w:szCs w:val="28"/>
        </w:rPr>
        <w:t>.</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Создание РМЦ КБР</w:t>
      </w:r>
    </w:p>
    <w:p w:rsidR="00A80770" w:rsidRPr="00A80770" w:rsidRDefault="00462993" w:rsidP="0080282A">
      <w:pPr>
        <w:spacing w:line="360" w:lineRule="auto"/>
        <w:ind w:firstLine="709"/>
        <w:jc w:val="both"/>
        <w:rPr>
          <w:rFonts w:ascii="Times New Roman" w:hAnsi="Times New Roman"/>
          <w:sz w:val="28"/>
          <w:szCs w:val="28"/>
        </w:rPr>
      </w:pPr>
      <w:r>
        <w:rPr>
          <w:rFonts w:ascii="Times New Roman" w:hAnsi="Times New Roman"/>
          <w:sz w:val="28"/>
          <w:szCs w:val="28"/>
        </w:rPr>
        <w:t>РМЦ КБР</w:t>
      </w:r>
      <w:r w:rsidR="00A80770" w:rsidRPr="00A80770">
        <w:rPr>
          <w:rFonts w:ascii="Times New Roman" w:hAnsi="Times New Roman"/>
          <w:sz w:val="28"/>
          <w:szCs w:val="28"/>
        </w:rPr>
        <w:t xml:space="preserve"> создается в целях достижения результата </w:t>
      </w:r>
      <w:r w:rsidR="00F73D3E">
        <w:rPr>
          <w:rFonts w:ascii="Times New Roman" w:hAnsi="Times New Roman"/>
          <w:sz w:val="28"/>
          <w:szCs w:val="28"/>
        </w:rPr>
        <w:t xml:space="preserve">мероприятия </w:t>
      </w:r>
      <w:r w:rsidR="00A80770" w:rsidRPr="00A80770">
        <w:rPr>
          <w:rFonts w:ascii="Times New Roman" w:hAnsi="Times New Roman"/>
          <w:sz w:val="28"/>
          <w:szCs w:val="28"/>
        </w:rPr>
        <w:t>1.13 «Во всех субъектах Российской Федерации внедрена целевая модель развития региональных систем дополнительного образования» федерального проекта «Успех каждого ребенка» национального проекта «Образования», утвержденного протоколом заседания президиума Совета при Президенте Российской Федерации по стратегическому развитию и национальным проектам от 3 сентября 2018 г. № 10.</w:t>
      </w:r>
    </w:p>
    <w:p w:rsidR="00A80770" w:rsidRPr="00A80770" w:rsidRDefault="00F73D3E" w:rsidP="0080282A">
      <w:pPr>
        <w:spacing w:line="360" w:lineRule="auto"/>
        <w:ind w:firstLine="709"/>
        <w:jc w:val="both"/>
        <w:rPr>
          <w:rFonts w:ascii="Times New Roman" w:hAnsi="Times New Roman"/>
          <w:sz w:val="28"/>
          <w:szCs w:val="28"/>
        </w:rPr>
      </w:pPr>
      <w:r>
        <w:rPr>
          <w:rFonts w:ascii="Times New Roman" w:hAnsi="Times New Roman"/>
          <w:sz w:val="28"/>
          <w:szCs w:val="28"/>
        </w:rPr>
        <w:t>РМЦ КБР в периоды реализации п</w:t>
      </w:r>
      <w:r w:rsidR="00A80770" w:rsidRPr="00A80770">
        <w:rPr>
          <w:rFonts w:ascii="Times New Roman" w:hAnsi="Times New Roman"/>
          <w:sz w:val="28"/>
          <w:szCs w:val="28"/>
        </w:rPr>
        <w:t xml:space="preserve">риоритетного проекта и федерального проекта «Успех каждого ребенка» национального проекта «Образование» (далее – Федеральный проект) будет осуществлять функции по обеспечению взаимодействия между участниками Приоритетного проекта </w:t>
      </w:r>
      <w:r w:rsidR="00A80770" w:rsidRPr="00A80770">
        <w:rPr>
          <w:rFonts w:ascii="Times New Roman" w:hAnsi="Times New Roman"/>
          <w:sz w:val="28"/>
          <w:szCs w:val="28"/>
        </w:rPr>
        <w:lastRenderedPageBreak/>
        <w:t>и Федерального проекта в Кабардино-Балкарской Республике, а также ресурсного центра республиканской системы дополнительного образования детей, обеспечивающего согласованное развитие дополнительных общеразвивающих программ различной направленности для детей (технической, естественнонаучной, художественной, социально-педагогической, туристско-краеведческой, физкультурно-спортивной).</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Цель деятельности РМЦ КБР</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Целью деятельности РМЦ КБР является создание условий для обеспечения в Кабардино-Балкарской Республике эффективной системы взаимодействия в реализации современных, вариативных и востребованных дополнительных общеобразовательных программ различной направленности для детей, обеспечивающей достижение показателей развития системы дополнительного образования детей, установленных указами Президента Российской Федерации.</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Задачи РМЦ КБР:</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 xml:space="preserve">осуществлять организационную, методическую, нормативно-правовую, экспертно-консультационную поддержку участников системы взаимодействия в сфере дополнительного образования детей в </w:t>
      </w:r>
      <w:r w:rsidR="00200F17">
        <w:rPr>
          <w:rFonts w:ascii="Times New Roman" w:hAnsi="Times New Roman"/>
          <w:sz w:val="28"/>
          <w:szCs w:val="28"/>
        </w:rPr>
        <w:t>Кабардино-Балкарской Республике</w:t>
      </w:r>
      <w:r w:rsidRPr="00A80770">
        <w:rPr>
          <w:rFonts w:ascii="Times New Roman" w:hAnsi="Times New Roman"/>
          <w:sz w:val="28"/>
          <w:szCs w:val="28"/>
        </w:rPr>
        <w:t>;</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выявлять, формировать и распространять лучшие практики реализации современных, вариативных и востребованных дополнительных общеобразовательных программ различной направленности для детей;</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выявлять инфраструктурный, материально-технический и кадровый потенциал Кабардино-Балкарской Республики в республиканской системе дополнительного образования детей;</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формировать и распространять модели сетевого взаимодействия в реализации образовательных программ;</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обеспечивать развитие профессионального мастерства и повышение уровня компетенций педагогов и других участников сферы дополнительного образования детей в Кабардино-Балкарской Республике;</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lastRenderedPageBreak/>
        <w:t>обеспечивать функционирование навигатора дополнительного образования детей</w:t>
      </w:r>
      <w:r w:rsidR="007F00FE">
        <w:rPr>
          <w:rFonts w:ascii="Times New Roman" w:hAnsi="Times New Roman"/>
          <w:sz w:val="28"/>
          <w:szCs w:val="28"/>
        </w:rPr>
        <w:t xml:space="preserve"> в Кабардино-Балкарской Республике</w:t>
      </w:r>
      <w:r w:rsidRPr="00A80770">
        <w:rPr>
          <w:rFonts w:ascii="Times New Roman" w:hAnsi="Times New Roman"/>
          <w:sz w:val="28"/>
          <w:szCs w:val="28"/>
        </w:rPr>
        <w:t>, в том числе содержательное наполнение его республиканского и муниципального сегментов</w:t>
      </w:r>
      <w:r w:rsidR="007F00FE">
        <w:rPr>
          <w:rFonts w:ascii="Times New Roman" w:hAnsi="Times New Roman"/>
          <w:sz w:val="28"/>
          <w:szCs w:val="28"/>
        </w:rPr>
        <w:t xml:space="preserve"> в сети Интернет</w:t>
      </w:r>
      <w:r w:rsidRPr="00A80770">
        <w:rPr>
          <w:rFonts w:ascii="Times New Roman" w:hAnsi="Times New Roman"/>
          <w:sz w:val="28"/>
          <w:szCs w:val="28"/>
        </w:rPr>
        <w:t>;</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развивать систему управления в сфере дополнительного образования детей с применением современных организационных, правовых и финансово-экономических механизмов управления и развития республиканской системы, учитывающих демографические, социально-экономические и социокультурные особенности Кабардино-Балкарской Республики, с использованием механизмов независимой оценки;</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осуществлять организационное, методическое и аналитическое сопр</w:t>
      </w:r>
      <w:r w:rsidR="00F73D3E">
        <w:rPr>
          <w:rFonts w:ascii="Times New Roman" w:hAnsi="Times New Roman"/>
          <w:sz w:val="28"/>
          <w:szCs w:val="28"/>
        </w:rPr>
        <w:t>овождение работы муниципальных опорных</w:t>
      </w:r>
      <w:r w:rsidRPr="00A80770">
        <w:rPr>
          <w:rFonts w:ascii="Times New Roman" w:hAnsi="Times New Roman"/>
          <w:sz w:val="28"/>
          <w:szCs w:val="28"/>
        </w:rPr>
        <w:t xml:space="preserve"> центров дополнительного образования Кабардино-Балкарской Республики;</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осуществлять организационно-техническое и методическое сопровождение внедрения модели персонифицированного финансирования дополнительного образования детей в Кабардино-Балкарской Республике;</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создавать условия и механизмы выявления, сопровождения и поддержки одаренных детей на территории</w:t>
      </w:r>
      <w:r w:rsidR="007F00FE">
        <w:rPr>
          <w:rFonts w:ascii="Times New Roman" w:hAnsi="Times New Roman"/>
          <w:sz w:val="28"/>
          <w:szCs w:val="28"/>
        </w:rPr>
        <w:t>в Кабардино-Балкарской Республике</w:t>
      </w:r>
      <w:r w:rsidRPr="00A80770">
        <w:rPr>
          <w:rFonts w:ascii="Times New Roman" w:hAnsi="Times New Roman"/>
          <w:sz w:val="28"/>
          <w:szCs w:val="28"/>
        </w:rPr>
        <w:t>.</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Нормативно-правовое обеспечение создания и функционирования РМЦ КБР</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 xml:space="preserve">РМЦ КБР будет </w:t>
      </w:r>
      <w:r w:rsidR="00F73D3E">
        <w:rPr>
          <w:rFonts w:ascii="Times New Roman" w:hAnsi="Times New Roman"/>
          <w:sz w:val="28"/>
          <w:szCs w:val="28"/>
        </w:rPr>
        <w:t xml:space="preserve">осуществлять свою деятельность в соответствии с </w:t>
      </w:r>
      <w:r w:rsidR="00E87968">
        <w:rPr>
          <w:rFonts w:ascii="Times New Roman" w:hAnsi="Times New Roman"/>
          <w:sz w:val="28"/>
          <w:szCs w:val="28"/>
        </w:rPr>
        <w:t xml:space="preserve"> приказ</w:t>
      </w:r>
      <w:r w:rsidR="00462993">
        <w:rPr>
          <w:rFonts w:ascii="Times New Roman" w:hAnsi="Times New Roman"/>
          <w:sz w:val="28"/>
          <w:szCs w:val="28"/>
        </w:rPr>
        <w:t>а</w:t>
      </w:r>
      <w:r w:rsidR="00E87968">
        <w:rPr>
          <w:rFonts w:ascii="Times New Roman" w:hAnsi="Times New Roman"/>
          <w:sz w:val="28"/>
          <w:szCs w:val="28"/>
        </w:rPr>
        <w:t>ми М</w:t>
      </w:r>
      <w:r w:rsidR="00DA2A76">
        <w:rPr>
          <w:rFonts w:ascii="Times New Roman" w:hAnsi="Times New Roman"/>
          <w:sz w:val="28"/>
          <w:szCs w:val="28"/>
        </w:rPr>
        <w:t>инистерства просвещения</w:t>
      </w:r>
      <w:r w:rsidR="00E87968">
        <w:rPr>
          <w:rFonts w:ascii="Times New Roman" w:hAnsi="Times New Roman"/>
          <w:sz w:val="28"/>
          <w:szCs w:val="28"/>
        </w:rPr>
        <w:t>, науки и по делам молодежи</w:t>
      </w:r>
      <w:r w:rsidR="00DA2A76">
        <w:rPr>
          <w:rFonts w:ascii="Times New Roman" w:hAnsi="Times New Roman"/>
          <w:sz w:val="28"/>
          <w:szCs w:val="28"/>
        </w:rPr>
        <w:t xml:space="preserve"> КБР </w:t>
      </w:r>
      <w:r w:rsidR="00E87968">
        <w:rPr>
          <w:rFonts w:ascii="Times New Roman" w:hAnsi="Times New Roman"/>
          <w:sz w:val="28"/>
          <w:szCs w:val="28"/>
        </w:rPr>
        <w:t>и действующим законодательством</w:t>
      </w:r>
      <w:r w:rsidRPr="00A80770">
        <w:rPr>
          <w:rFonts w:ascii="Times New Roman" w:hAnsi="Times New Roman"/>
          <w:sz w:val="28"/>
          <w:szCs w:val="28"/>
        </w:rPr>
        <w:t>.</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План первоочередных мероприятий по созданию и функционированию РМЦ КБР и План деятельности РМЦ КБР</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План первоочередных мероприятий по созданию и функционированию РМЦ КБР и План деятельности РМЦ КБР будут разработа</w:t>
      </w:r>
      <w:r w:rsidR="00DA2A76">
        <w:rPr>
          <w:rFonts w:ascii="Times New Roman" w:hAnsi="Times New Roman"/>
          <w:sz w:val="28"/>
          <w:szCs w:val="28"/>
        </w:rPr>
        <w:t>ны в соответствии с паспортами регионального и федерального проектов, м</w:t>
      </w:r>
      <w:r w:rsidRPr="00A80770">
        <w:rPr>
          <w:rFonts w:ascii="Times New Roman" w:hAnsi="Times New Roman"/>
          <w:sz w:val="28"/>
          <w:szCs w:val="28"/>
        </w:rPr>
        <w:t xml:space="preserve">етодическими </w:t>
      </w:r>
      <w:r w:rsidRPr="00A80770">
        <w:rPr>
          <w:rFonts w:ascii="Times New Roman" w:hAnsi="Times New Roman"/>
          <w:sz w:val="28"/>
          <w:szCs w:val="28"/>
        </w:rPr>
        <w:lastRenderedPageBreak/>
        <w:t>рекомендациями о создании и функционировании регионального модельного центра дополнительного образования детей.</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Функции РМЦ КБР</w:t>
      </w:r>
    </w:p>
    <w:p w:rsidR="00A80770" w:rsidRPr="00A80770" w:rsidRDefault="00DA2A76" w:rsidP="0080282A">
      <w:pPr>
        <w:spacing w:line="360" w:lineRule="auto"/>
        <w:ind w:firstLine="709"/>
        <w:jc w:val="both"/>
        <w:rPr>
          <w:rFonts w:ascii="Times New Roman" w:hAnsi="Times New Roman"/>
          <w:sz w:val="28"/>
          <w:szCs w:val="28"/>
        </w:rPr>
      </w:pPr>
      <w:r>
        <w:rPr>
          <w:rFonts w:ascii="Times New Roman" w:hAnsi="Times New Roman"/>
          <w:sz w:val="28"/>
          <w:szCs w:val="28"/>
        </w:rPr>
        <w:t>1. Оказание организационной, методической, нормативно-правовой и экспертно-консультационной поддержки</w:t>
      </w:r>
      <w:r w:rsidR="00A80770" w:rsidRPr="00A80770">
        <w:rPr>
          <w:rFonts w:ascii="Times New Roman" w:hAnsi="Times New Roman"/>
          <w:sz w:val="28"/>
          <w:szCs w:val="28"/>
        </w:rPr>
        <w:t xml:space="preserve"> региональной системы дополнительного образования детей, обеспечивающей согласованное развитие дополнительных общеобразовательных программ различной направленности для детей (технической, естественнонаучной, художественной, социально-педагогической, туристско-краеведческой, физкультурно-спортивной), </w:t>
      </w:r>
      <w:r w:rsidR="00E87968">
        <w:rPr>
          <w:rFonts w:ascii="Times New Roman" w:hAnsi="Times New Roman"/>
          <w:sz w:val="28"/>
          <w:szCs w:val="28"/>
        </w:rPr>
        <w:t>формирование</w:t>
      </w:r>
      <w:r w:rsidR="00A80770" w:rsidRPr="00A80770">
        <w:rPr>
          <w:rFonts w:ascii="Times New Roman" w:hAnsi="Times New Roman"/>
          <w:sz w:val="28"/>
          <w:szCs w:val="28"/>
        </w:rPr>
        <w:t xml:space="preserve"> особенной социокультурной среды современного развития дополнительного образования детей в Кабардино-Балкарской Республике.</w:t>
      </w:r>
    </w:p>
    <w:p w:rsidR="00A80770" w:rsidRPr="00A80770" w:rsidRDefault="00DA2A76" w:rsidP="0080282A">
      <w:pPr>
        <w:spacing w:line="360" w:lineRule="auto"/>
        <w:ind w:firstLine="709"/>
        <w:jc w:val="both"/>
        <w:rPr>
          <w:rFonts w:ascii="Times New Roman" w:hAnsi="Times New Roman"/>
          <w:sz w:val="28"/>
          <w:szCs w:val="28"/>
        </w:rPr>
      </w:pPr>
      <w:r>
        <w:rPr>
          <w:rFonts w:ascii="Times New Roman" w:hAnsi="Times New Roman"/>
          <w:sz w:val="28"/>
          <w:szCs w:val="28"/>
        </w:rPr>
        <w:t>2. Содействие</w:t>
      </w:r>
      <w:r w:rsidR="00A80770" w:rsidRPr="00A80770">
        <w:rPr>
          <w:rFonts w:ascii="Times New Roman" w:hAnsi="Times New Roman"/>
          <w:sz w:val="28"/>
          <w:szCs w:val="28"/>
        </w:rPr>
        <w:t xml:space="preserve"> распространению лучших практик реализации современных, вариативных и востребованных дополнительных общеобразовательных программ различной направленности для детей.</w:t>
      </w:r>
    </w:p>
    <w:p w:rsidR="00A80770" w:rsidRPr="00A80770" w:rsidRDefault="00DA2A76" w:rsidP="0080282A">
      <w:pPr>
        <w:spacing w:line="360" w:lineRule="auto"/>
        <w:ind w:firstLine="709"/>
        <w:jc w:val="both"/>
        <w:rPr>
          <w:rFonts w:ascii="Times New Roman" w:hAnsi="Times New Roman"/>
          <w:sz w:val="28"/>
          <w:szCs w:val="28"/>
        </w:rPr>
      </w:pPr>
      <w:r>
        <w:rPr>
          <w:rFonts w:ascii="Times New Roman" w:hAnsi="Times New Roman"/>
          <w:sz w:val="28"/>
          <w:szCs w:val="28"/>
        </w:rPr>
        <w:t>3. Обеспечение апробации и внедрения</w:t>
      </w:r>
      <w:r w:rsidR="00A80770" w:rsidRPr="00A80770">
        <w:rPr>
          <w:rFonts w:ascii="Times New Roman" w:hAnsi="Times New Roman"/>
          <w:sz w:val="28"/>
          <w:szCs w:val="28"/>
        </w:rPr>
        <w:t xml:space="preserve"> в организациях дополнительного образования детей в Кабардино-Балкарской Республике разноуровневых программ, обеспечивающих получение детьми навыков и умений ознакомительного, базового и углубленного уровней.</w:t>
      </w:r>
    </w:p>
    <w:p w:rsidR="00E87968" w:rsidRDefault="00DA2A76" w:rsidP="0080282A">
      <w:pPr>
        <w:spacing w:line="360" w:lineRule="auto"/>
        <w:ind w:firstLine="709"/>
        <w:jc w:val="both"/>
        <w:rPr>
          <w:rFonts w:ascii="Times New Roman" w:hAnsi="Times New Roman"/>
          <w:sz w:val="28"/>
          <w:szCs w:val="28"/>
        </w:rPr>
      </w:pPr>
      <w:r>
        <w:rPr>
          <w:rFonts w:ascii="Times New Roman" w:hAnsi="Times New Roman"/>
          <w:sz w:val="28"/>
          <w:szCs w:val="28"/>
        </w:rPr>
        <w:t>4. Обеспечение взаимодействия между участниками п</w:t>
      </w:r>
      <w:r w:rsidR="00A80770" w:rsidRPr="00A80770">
        <w:rPr>
          <w:rFonts w:ascii="Times New Roman" w:hAnsi="Times New Roman"/>
          <w:sz w:val="28"/>
          <w:szCs w:val="28"/>
        </w:rPr>
        <w:t>риоритетного проекта и Федерального проекта в Кабардино-Балкарской Республике, в том числе реализ</w:t>
      </w:r>
      <w:r w:rsidR="00E87968">
        <w:rPr>
          <w:rFonts w:ascii="Times New Roman" w:hAnsi="Times New Roman"/>
          <w:sz w:val="28"/>
          <w:szCs w:val="28"/>
        </w:rPr>
        <w:t>ация  программ</w:t>
      </w:r>
      <w:r w:rsidR="00A80770" w:rsidRPr="00A80770">
        <w:rPr>
          <w:rFonts w:ascii="Times New Roman" w:hAnsi="Times New Roman"/>
          <w:sz w:val="28"/>
          <w:szCs w:val="28"/>
        </w:rPr>
        <w:t xml:space="preserve"> сотрудничества между различными организациями на уровне Министерства просвещения, науки и по делам молодежи Кабардино-Балкарской Республики</w:t>
      </w:r>
      <w:r w:rsidR="00E87968">
        <w:rPr>
          <w:rFonts w:ascii="Times New Roman" w:hAnsi="Times New Roman"/>
          <w:sz w:val="28"/>
          <w:szCs w:val="28"/>
        </w:rPr>
        <w:t xml:space="preserve">. </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5. Стимулир</w:t>
      </w:r>
      <w:r w:rsidR="00DA2A76">
        <w:rPr>
          <w:rFonts w:ascii="Times New Roman" w:hAnsi="Times New Roman"/>
          <w:sz w:val="28"/>
          <w:szCs w:val="28"/>
        </w:rPr>
        <w:t>ование</w:t>
      </w:r>
      <w:r w:rsidRPr="00A80770">
        <w:rPr>
          <w:rFonts w:ascii="Times New Roman" w:hAnsi="Times New Roman"/>
          <w:sz w:val="28"/>
          <w:szCs w:val="28"/>
        </w:rPr>
        <w:t xml:space="preserve"> использовани</w:t>
      </w:r>
      <w:r w:rsidR="00DA2A76">
        <w:rPr>
          <w:rFonts w:ascii="Times New Roman" w:hAnsi="Times New Roman"/>
          <w:sz w:val="28"/>
          <w:szCs w:val="28"/>
        </w:rPr>
        <w:t>я</w:t>
      </w:r>
      <w:r w:rsidRPr="00A80770">
        <w:rPr>
          <w:rFonts w:ascii="Times New Roman" w:hAnsi="Times New Roman"/>
          <w:sz w:val="28"/>
          <w:szCs w:val="28"/>
        </w:rPr>
        <w:t xml:space="preserve"> сетевой формы реализации программ дополнительного образования среди частных образовательных организаций, профессиональных организаций и организаций высшего образования, а также научных организаций, организаций спорта, культуры, общественных организаций и предприятий реального сектора экономики </w:t>
      </w:r>
      <w:r w:rsidRPr="00A80770">
        <w:rPr>
          <w:rFonts w:ascii="Times New Roman" w:hAnsi="Times New Roman"/>
          <w:sz w:val="28"/>
          <w:szCs w:val="28"/>
        </w:rPr>
        <w:lastRenderedPageBreak/>
        <w:t>Кабардино-Балкарской Республики, потенциально пригодных для реализации образовательных программ.</w:t>
      </w:r>
    </w:p>
    <w:p w:rsidR="00A80770" w:rsidRPr="00A80770" w:rsidRDefault="00DA2A76" w:rsidP="0080282A">
      <w:pPr>
        <w:spacing w:line="360" w:lineRule="auto"/>
        <w:ind w:firstLine="709"/>
        <w:jc w:val="both"/>
        <w:rPr>
          <w:rFonts w:ascii="Times New Roman" w:hAnsi="Times New Roman"/>
          <w:sz w:val="28"/>
          <w:szCs w:val="28"/>
        </w:rPr>
      </w:pPr>
      <w:r>
        <w:rPr>
          <w:rFonts w:ascii="Times New Roman" w:hAnsi="Times New Roman"/>
          <w:sz w:val="28"/>
          <w:szCs w:val="28"/>
        </w:rPr>
        <w:t>6. Содействие и организация проведения</w:t>
      </w:r>
      <w:r w:rsidR="00A80770" w:rsidRPr="00A80770">
        <w:rPr>
          <w:rFonts w:ascii="Times New Roman" w:hAnsi="Times New Roman"/>
          <w:sz w:val="28"/>
          <w:szCs w:val="28"/>
        </w:rPr>
        <w:t xml:space="preserve"> «летних школ», профильных смен Кабардино-Балкарской Республики по различным направлениям дополнительного образования детей.</w:t>
      </w:r>
    </w:p>
    <w:p w:rsidR="00A80770" w:rsidRPr="00A80770" w:rsidRDefault="00DA2A76" w:rsidP="0080282A">
      <w:pPr>
        <w:spacing w:line="360" w:lineRule="auto"/>
        <w:ind w:firstLine="709"/>
        <w:jc w:val="both"/>
        <w:rPr>
          <w:rFonts w:ascii="Times New Roman" w:hAnsi="Times New Roman"/>
          <w:sz w:val="28"/>
          <w:szCs w:val="28"/>
        </w:rPr>
      </w:pPr>
      <w:r>
        <w:rPr>
          <w:rFonts w:ascii="Times New Roman" w:hAnsi="Times New Roman"/>
          <w:sz w:val="28"/>
          <w:szCs w:val="28"/>
        </w:rPr>
        <w:t>7. Обеспечение реализации</w:t>
      </w:r>
      <w:r w:rsidR="00A80770" w:rsidRPr="00A80770">
        <w:rPr>
          <w:rFonts w:ascii="Times New Roman" w:hAnsi="Times New Roman"/>
          <w:sz w:val="28"/>
          <w:szCs w:val="28"/>
        </w:rPr>
        <w:t xml:space="preserve"> мер по непрерывному развитию педагогических и управленческих кадров республиканской системы дополнительного образования детей, включая повышение квалификации и профессиональную переподготовку руководителей и педагогов организаций, реализующих дополнительные общеобразовательные программы Кабардино-Балкарской Республики, наставников проектных детских команд.</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8. Обеспеч</w:t>
      </w:r>
      <w:r w:rsidR="00DA2A76">
        <w:rPr>
          <w:rFonts w:ascii="Times New Roman" w:hAnsi="Times New Roman"/>
          <w:sz w:val="28"/>
          <w:szCs w:val="28"/>
        </w:rPr>
        <w:t>ение</w:t>
      </w:r>
      <w:r w:rsidRPr="00A80770">
        <w:rPr>
          <w:rFonts w:ascii="Times New Roman" w:hAnsi="Times New Roman"/>
          <w:sz w:val="28"/>
          <w:szCs w:val="28"/>
        </w:rPr>
        <w:t xml:space="preserve"> реализац</w:t>
      </w:r>
      <w:r w:rsidR="00DA2A76">
        <w:rPr>
          <w:rFonts w:ascii="Times New Roman" w:hAnsi="Times New Roman"/>
          <w:sz w:val="28"/>
          <w:szCs w:val="28"/>
        </w:rPr>
        <w:t>ии</w:t>
      </w:r>
      <w:r w:rsidRPr="00A80770">
        <w:rPr>
          <w:rFonts w:ascii="Times New Roman" w:hAnsi="Times New Roman"/>
          <w:sz w:val="28"/>
          <w:szCs w:val="28"/>
        </w:rPr>
        <w:t xml:space="preserve"> мероприятий по информированию и просвещению родителей в области дополнительного образования детей.</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9. Организ</w:t>
      </w:r>
      <w:r w:rsidR="00DA2A76">
        <w:rPr>
          <w:rFonts w:ascii="Times New Roman" w:hAnsi="Times New Roman"/>
          <w:sz w:val="28"/>
          <w:szCs w:val="28"/>
        </w:rPr>
        <w:t xml:space="preserve">ация </w:t>
      </w:r>
      <w:r w:rsidRPr="00A80770">
        <w:rPr>
          <w:rFonts w:ascii="Times New Roman" w:hAnsi="Times New Roman"/>
          <w:sz w:val="28"/>
          <w:szCs w:val="28"/>
        </w:rPr>
        <w:t xml:space="preserve"> стажировк</w:t>
      </w:r>
      <w:r w:rsidR="00DA2A76">
        <w:rPr>
          <w:rFonts w:ascii="Times New Roman" w:hAnsi="Times New Roman"/>
          <w:sz w:val="28"/>
          <w:szCs w:val="28"/>
        </w:rPr>
        <w:t>и</w:t>
      </w:r>
      <w:r w:rsidRPr="00A80770">
        <w:rPr>
          <w:rFonts w:ascii="Times New Roman" w:hAnsi="Times New Roman"/>
          <w:sz w:val="28"/>
          <w:szCs w:val="28"/>
        </w:rPr>
        <w:t xml:space="preserve"> специалистов РМЦ КБР, а также руководителей и педагогов организаций Кабардино-Балкарской Республики, реализующих дополнительные общеобразовательные программы, в региональных модельных центрах других субъектов Российской Федерации и (или) в федеральных ресурсных центрах.</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10. Обеспеч</w:t>
      </w:r>
      <w:r w:rsidR="00DA2A76">
        <w:rPr>
          <w:rFonts w:ascii="Times New Roman" w:hAnsi="Times New Roman"/>
          <w:sz w:val="28"/>
          <w:szCs w:val="28"/>
        </w:rPr>
        <w:t>ение информационного</w:t>
      </w:r>
      <w:r w:rsidRPr="00A80770">
        <w:rPr>
          <w:rFonts w:ascii="Times New Roman" w:hAnsi="Times New Roman"/>
          <w:sz w:val="28"/>
          <w:szCs w:val="28"/>
        </w:rPr>
        <w:t xml:space="preserve"> сопровождени</w:t>
      </w:r>
      <w:r w:rsidR="00DA2A76">
        <w:rPr>
          <w:rFonts w:ascii="Times New Roman" w:hAnsi="Times New Roman"/>
          <w:sz w:val="28"/>
          <w:szCs w:val="28"/>
        </w:rPr>
        <w:t>я</w:t>
      </w:r>
      <w:r w:rsidRPr="00A80770">
        <w:rPr>
          <w:rFonts w:ascii="Times New Roman" w:hAnsi="Times New Roman"/>
          <w:sz w:val="28"/>
          <w:szCs w:val="28"/>
        </w:rPr>
        <w:t xml:space="preserve"> мероприятий Приоритетного и Федерального проектов, иных мероприятий для детей и молодежи в Кабардино-Балкарской Республике.</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11. Формир</w:t>
      </w:r>
      <w:r w:rsidR="00DA2A76">
        <w:rPr>
          <w:rFonts w:ascii="Times New Roman" w:hAnsi="Times New Roman"/>
          <w:sz w:val="28"/>
          <w:szCs w:val="28"/>
        </w:rPr>
        <w:t>ование</w:t>
      </w:r>
      <w:r w:rsidRPr="00A80770">
        <w:rPr>
          <w:rFonts w:ascii="Times New Roman" w:hAnsi="Times New Roman"/>
          <w:sz w:val="28"/>
          <w:szCs w:val="28"/>
        </w:rPr>
        <w:t xml:space="preserve"> ин</w:t>
      </w:r>
      <w:r w:rsidR="00DA2A76">
        <w:rPr>
          <w:rFonts w:ascii="Times New Roman" w:hAnsi="Times New Roman"/>
          <w:sz w:val="28"/>
          <w:szCs w:val="28"/>
        </w:rPr>
        <w:t>формационно-телекоммуникационного</w:t>
      </w:r>
      <w:r w:rsidRPr="00A80770">
        <w:rPr>
          <w:rFonts w:ascii="Times New Roman" w:hAnsi="Times New Roman"/>
          <w:sz w:val="28"/>
          <w:szCs w:val="28"/>
        </w:rPr>
        <w:t xml:space="preserve"> контур</w:t>
      </w:r>
      <w:r w:rsidR="00DA2A76">
        <w:rPr>
          <w:rFonts w:ascii="Times New Roman" w:hAnsi="Times New Roman"/>
          <w:sz w:val="28"/>
          <w:szCs w:val="28"/>
        </w:rPr>
        <w:t>а</w:t>
      </w:r>
      <w:r w:rsidRPr="00A80770">
        <w:rPr>
          <w:rFonts w:ascii="Times New Roman" w:hAnsi="Times New Roman"/>
          <w:sz w:val="28"/>
          <w:szCs w:val="28"/>
        </w:rPr>
        <w:t xml:space="preserve"> республиканской системы дополнительного образования детей; совместно с профильными организациями Кабардино-Балкарской Республики </w:t>
      </w:r>
      <w:r w:rsidR="00E87968">
        <w:rPr>
          <w:rFonts w:ascii="Times New Roman" w:hAnsi="Times New Roman"/>
          <w:sz w:val="28"/>
          <w:szCs w:val="28"/>
        </w:rPr>
        <w:t>проведение работы</w:t>
      </w:r>
      <w:r w:rsidRPr="00A80770">
        <w:rPr>
          <w:rFonts w:ascii="Times New Roman" w:hAnsi="Times New Roman"/>
          <w:sz w:val="28"/>
          <w:szCs w:val="28"/>
        </w:rPr>
        <w:t xml:space="preserve"> по поддержке и сопровождению одаренных детей.</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 xml:space="preserve">12. </w:t>
      </w:r>
      <w:r w:rsidR="00DA2A76">
        <w:rPr>
          <w:rFonts w:ascii="Times New Roman" w:hAnsi="Times New Roman"/>
          <w:sz w:val="28"/>
          <w:szCs w:val="28"/>
        </w:rPr>
        <w:t>Подготовка</w:t>
      </w:r>
      <w:r w:rsidRPr="00A80770">
        <w:rPr>
          <w:rFonts w:ascii="Times New Roman" w:hAnsi="Times New Roman"/>
          <w:sz w:val="28"/>
          <w:szCs w:val="28"/>
        </w:rPr>
        <w:t xml:space="preserve"> предложени</w:t>
      </w:r>
      <w:r w:rsidR="00DA2A76">
        <w:rPr>
          <w:rFonts w:ascii="Times New Roman" w:hAnsi="Times New Roman"/>
          <w:sz w:val="28"/>
          <w:szCs w:val="28"/>
        </w:rPr>
        <w:t>й</w:t>
      </w:r>
      <w:r w:rsidRPr="00A80770">
        <w:rPr>
          <w:rFonts w:ascii="Times New Roman" w:hAnsi="Times New Roman"/>
          <w:sz w:val="28"/>
          <w:szCs w:val="28"/>
        </w:rPr>
        <w:t xml:space="preserve"> по совершенствованию нормативно-правовых, финансовых, организационных механизмов на уровне муниципалитетов и органов исполнительной власти Кабардино-Балкарской Республики.</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Штатная численность и штатное расписание РМЦ КБР.</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lastRenderedPageBreak/>
        <w:t>В целях обеспечения реализации целей и задач РМЦ КБР в штатное расписание ГБОУ ДПО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предусматривается введение должностей, как по категориям должностей, так и по количеству штатных единиц согласно Методическим рекомендациям</w:t>
      </w:r>
      <w:r w:rsidR="00E87968">
        <w:rPr>
          <w:rFonts w:ascii="Times New Roman" w:hAnsi="Times New Roman"/>
          <w:sz w:val="28"/>
          <w:szCs w:val="28"/>
        </w:rPr>
        <w:t xml:space="preserve"> конкурсной документации (далее – методические рекомендации)</w:t>
      </w:r>
      <w:r w:rsidRPr="00A80770">
        <w:rPr>
          <w:rFonts w:ascii="Times New Roman" w:hAnsi="Times New Roman"/>
          <w:sz w:val="28"/>
          <w:szCs w:val="28"/>
        </w:rPr>
        <w:t>. Определение штатной численности и формирование штатного расписания РМЦ КБР осуществляются в соответствии с нормами федерального законодательства, касающимися нормирования и оплаты труда в образовательных организациях, а также в соответствии с нормативными правовыми актами Кабардино-Балкарской Республики и методическими рекомендациями.</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Перечень должностей РМЦ КБР</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Перечень должностей, необходимых для реализации целей и задач РМЦ КБР, приведен в соответствии с Методическими рекомендациями.</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 xml:space="preserve">К каждой должности из штатного расписания разрабатывается и утверждается должностная инструкция, в перечень обязательных задач которой должны быть включены основные задачи по выполнению мероприятий </w:t>
      </w:r>
      <w:r w:rsidR="00DA2A76">
        <w:rPr>
          <w:rFonts w:ascii="Times New Roman" w:hAnsi="Times New Roman"/>
          <w:sz w:val="28"/>
          <w:szCs w:val="28"/>
        </w:rPr>
        <w:t>р</w:t>
      </w:r>
      <w:r w:rsidRPr="00A80770">
        <w:rPr>
          <w:rFonts w:ascii="Times New Roman" w:hAnsi="Times New Roman"/>
          <w:sz w:val="28"/>
          <w:szCs w:val="28"/>
        </w:rPr>
        <w:t xml:space="preserve">егионального и </w:t>
      </w:r>
      <w:r w:rsidR="00DA2A76">
        <w:rPr>
          <w:rFonts w:ascii="Times New Roman" w:hAnsi="Times New Roman"/>
          <w:sz w:val="28"/>
          <w:szCs w:val="28"/>
        </w:rPr>
        <w:t>ф</w:t>
      </w:r>
      <w:r w:rsidRPr="00A80770">
        <w:rPr>
          <w:rFonts w:ascii="Times New Roman" w:hAnsi="Times New Roman"/>
          <w:sz w:val="28"/>
          <w:szCs w:val="28"/>
        </w:rPr>
        <w:t>едерального проектов. Должностные инструкции разрабатываются в соответствии с профессиональными стандартами национального реестра профессиональных стандартов в соответствии с пунктом 3 статьи 1 Федерального закона от 2 мая 2015 г. № 122-ФЗ «О внесении изменений в Трудовой кодекс Российской Федерации и статьи 11 и 73 Федерального закона «Об образовании в Российской Федерации», статью 1953 Трудового кодекса Российской Федерации, статьи 11, 46 и 73 Федерального закона «Об образовании в Российской Федерации».</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Зонирование и брендирование РМЦ КБР</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 xml:space="preserve">Имущественный комплекс РМЦ КБР сформирован на базе имущественного комплекса </w:t>
      </w:r>
      <w:r w:rsidR="00DA2A76">
        <w:rPr>
          <w:rFonts w:ascii="Times New Roman" w:hAnsi="Times New Roman"/>
          <w:sz w:val="28"/>
          <w:szCs w:val="28"/>
        </w:rPr>
        <w:t xml:space="preserve">ГБУ ДПО ЦНР и </w:t>
      </w:r>
      <w:r w:rsidRPr="00A80770">
        <w:rPr>
          <w:rFonts w:ascii="Times New Roman" w:hAnsi="Times New Roman"/>
          <w:sz w:val="28"/>
          <w:szCs w:val="28"/>
        </w:rPr>
        <w:t>соответству</w:t>
      </w:r>
      <w:r w:rsidR="00DA2A76">
        <w:rPr>
          <w:rFonts w:ascii="Times New Roman" w:hAnsi="Times New Roman"/>
          <w:sz w:val="28"/>
          <w:szCs w:val="28"/>
        </w:rPr>
        <w:t>ет</w:t>
      </w:r>
      <w:r w:rsidRPr="00A80770">
        <w:rPr>
          <w:rFonts w:ascii="Times New Roman" w:hAnsi="Times New Roman"/>
          <w:sz w:val="28"/>
          <w:szCs w:val="28"/>
        </w:rPr>
        <w:t xml:space="preserve"> перечню </w:t>
      </w:r>
      <w:r w:rsidRPr="00A80770">
        <w:rPr>
          <w:rFonts w:ascii="Times New Roman" w:hAnsi="Times New Roman"/>
          <w:sz w:val="28"/>
          <w:szCs w:val="28"/>
        </w:rPr>
        <w:lastRenderedPageBreak/>
        <w:t xml:space="preserve">обязательных функциональных зон Регионального модельного центра </w:t>
      </w:r>
      <w:r w:rsidR="00DA2A76">
        <w:rPr>
          <w:rFonts w:ascii="Times New Roman" w:hAnsi="Times New Roman"/>
          <w:sz w:val="28"/>
          <w:szCs w:val="28"/>
        </w:rPr>
        <w:t xml:space="preserve"> и </w:t>
      </w:r>
      <w:r w:rsidRPr="00A80770">
        <w:rPr>
          <w:rFonts w:ascii="Times New Roman" w:hAnsi="Times New Roman"/>
          <w:sz w:val="28"/>
          <w:szCs w:val="28"/>
        </w:rPr>
        <w:t>Методически</w:t>
      </w:r>
      <w:r w:rsidR="00DA2A76">
        <w:rPr>
          <w:rFonts w:ascii="Times New Roman" w:hAnsi="Times New Roman"/>
          <w:sz w:val="28"/>
          <w:szCs w:val="28"/>
        </w:rPr>
        <w:t>м</w:t>
      </w:r>
      <w:r w:rsidRPr="00A80770">
        <w:rPr>
          <w:rFonts w:ascii="Times New Roman" w:hAnsi="Times New Roman"/>
          <w:sz w:val="28"/>
          <w:szCs w:val="28"/>
        </w:rPr>
        <w:t xml:space="preserve"> рекомендаци</w:t>
      </w:r>
      <w:r w:rsidR="00DA2A76">
        <w:rPr>
          <w:rFonts w:ascii="Times New Roman" w:hAnsi="Times New Roman"/>
          <w:sz w:val="28"/>
          <w:szCs w:val="28"/>
        </w:rPr>
        <w:t>ям</w:t>
      </w:r>
      <w:r w:rsidR="007609CA">
        <w:rPr>
          <w:rFonts w:ascii="Times New Roman" w:hAnsi="Times New Roman"/>
          <w:sz w:val="28"/>
          <w:szCs w:val="28"/>
        </w:rPr>
        <w:t xml:space="preserve"> федерального проекта</w:t>
      </w:r>
      <w:r w:rsidRPr="00A80770">
        <w:rPr>
          <w:rFonts w:ascii="Times New Roman" w:hAnsi="Times New Roman"/>
          <w:sz w:val="28"/>
          <w:szCs w:val="28"/>
        </w:rPr>
        <w:t>.</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Зонирование помещений в РМЦ КБР осуществляется с учетом требований, предъявляемых к помещениям, в которых осуществляется образовательная деятельность, в соответствии с действующими нормативными документами.</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Брендирование РМЦ КБР осуществляется в соответствии с Руководством по фирменному стилю Методических рекомендаций. Обязательным является размещение логотипов Регионального и Федерального проектов в соответствующих помещениях, а также логотипа РМЦ КБР на фасаде здания.</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Структурная организация РМЦ КБР и республиканской системы дополнительного образования.</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РМЦ КБР является ядром республиканской системы дополнительного образования детей. Для обеспечения эффективного взаимодействия с федеральными ресурсными центрами, а т</w:t>
      </w:r>
      <w:r w:rsidR="00E87968">
        <w:rPr>
          <w:rFonts w:ascii="Times New Roman" w:hAnsi="Times New Roman"/>
          <w:sz w:val="28"/>
          <w:szCs w:val="28"/>
        </w:rPr>
        <w:t>акже с муниципальными опорными</w:t>
      </w:r>
      <w:r w:rsidRPr="00A80770">
        <w:rPr>
          <w:rFonts w:ascii="Times New Roman" w:hAnsi="Times New Roman"/>
          <w:sz w:val="28"/>
          <w:szCs w:val="28"/>
        </w:rPr>
        <w:t xml:space="preserve"> центрами дополнительного образования и организациями, участвующими в дополнительном образовании детей, а также центрами по выявлению и сопровождению одаренных детей, в том числе на базе ведущих образовательных организаций Кабардино-Балкарской Республики, через оказание ресурсной, учебно-методической, организационной, экспертно-консультационной поддержки определяется структура РМЦ КБР:</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Управление.</w:t>
      </w:r>
    </w:p>
    <w:p w:rsidR="00A80770" w:rsidRP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Отдел методического, информационного и телекоммуникационного сопровождения деятельности РМЦ.</w:t>
      </w:r>
    </w:p>
    <w:p w:rsidR="00A80770" w:rsidRDefault="00A80770" w:rsidP="0080282A">
      <w:pPr>
        <w:spacing w:line="360" w:lineRule="auto"/>
        <w:ind w:firstLine="709"/>
        <w:jc w:val="both"/>
        <w:rPr>
          <w:rFonts w:ascii="Times New Roman" w:hAnsi="Times New Roman"/>
          <w:sz w:val="28"/>
          <w:szCs w:val="28"/>
        </w:rPr>
      </w:pPr>
      <w:r w:rsidRPr="00A80770">
        <w:rPr>
          <w:rFonts w:ascii="Times New Roman" w:hAnsi="Times New Roman"/>
          <w:sz w:val="28"/>
          <w:szCs w:val="28"/>
        </w:rPr>
        <w:t xml:space="preserve">На основании разработанных и согласованных с </w:t>
      </w:r>
      <w:r w:rsidR="00E87968">
        <w:rPr>
          <w:rFonts w:ascii="Times New Roman" w:hAnsi="Times New Roman"/>
          <w:sz w:val="28"/>
          <w:szCs w:val="28"/>
        </w:rPr>
        <w:t>проектным офисом</w:t>
      </w:r>
      <w:r w:rsidRPr="00A80770">
        <w:rPr>
          <w:rFonts w:ascii="Times New Roman" w:hAnsi="Times New Roman"/>
          <w:sz w:val="28"/>
          <w:szCs w:val="28"/>
        </w:rPr>
        <w:t xml:space="preserve"> национального проекта критериев отбора и ранжирования результатов доступности дополнительного образования детей в муниципальных образованиях будут определены муниципальные опорные центры из числа ведущих организаций дополнительного образования детей, реализующие </w:t>
      </w:r>
      <w:r w:rsidRPr="00A80770">
        <w:rPr>
          <w:rFonts w:ascii="Times New Roman" w:hAnsi="Times New Roman"/>
          <w:sz w:val="28"/>
          <w:szCs w:val="28"/>
        </w:rPr>
        <w:lastRenderedPageBreak/>
        <w:t>дополнительные общеобразовательные программы, координирующие деятельность и оказывающие методическую поддержку организациям, осуществляющим обучение в сфере дополнительного образования детей в соответствующих муниципальных образованиях, находящиеся во взаимодействии с РМЦ КБР.</w:t>
      </w:r>
    </w:p>
    <w:p w:rsidR="00AA4034" w:rsidRDefault="00AA4034">
      <w:pPr>
        <w:spacing w:after="160" w:line="259" w:lineRule="auto"/>
        <w:rPr>
          <w:rFonts w:ascii="Times New Roman" w:hAnsi="Times New Roman"/>
          <w:sz w:val="28"/>
          <w:szCs w:val="28"/>
        </w:rPr>
      </w:pPr>
      <w:r>
        <w:rPr>
          <w:rFonts w:ascii="Times New Roman" w:hAnsi="Times New Roman"/>
          <w:sz w:val="28"/>
          <w:szCs w:val="28"/>
        </w:rPr>
        <w:br w:type="page"/>
      </w:r>
    </w:p>
    <w:p w:rsidR="006C23F2" w:rsidRDefault="006C23F2" w:rsidP="006C23F2">
      <w:pPr>
        <w:spacing w:line="259" w:lineRule="auto"/>
        <w:jc w:val="center"/>
        <w:rPr>
          <w:rFonts w:ascii="Times New Roman" w:hAnsi="Times New Roman"/>
          <w:sz w:val="28"/>
          <w:szCs w:val="28"/>
        </w:rPr>
      </w:pPr>
    </w:p>
    <w:p w:rsidR="006C23F2" w:rsidRPr="008F73C6" w:rsidRDefault="006C23F2" w:rsidP="006C23F2">
      <w:pPr>
        <w:spacing w:line="259" w:lineRule="auto"/>
        <w:ind w:left="4956" w:firstLine="708"/>
        <w:jc w:val="center"/>
        <w:rPr>
          <w:rFonts w:ascii="Times New Roman" w:hAnsi="Times New Roman"/>
          <w:sz w:val="28"/>
          <w:szCs w:val="28"/>
        </w:rPr>
      </w:pPr>
      <w:r w:rsidRPr="008F73C6">
        <w:rPr>
          <w:rFonts w:ascii="Times New Roman" w:hAnsi="Times New Roman"/>
          <w:sz w:val="28"/>
          <w:szCs w:val="28"/>
        </w:rPr>
        <w:t>УТВЕРЖДЕН</w:t>
      </w:r>
      <w:r>
        <w:rPr>
          <w:rFonts w:ascii="Times New Roman" w:hAnsi="Times New Roman"/>
          <w:sz w:val="28"/>
          <w:szCs w:val="28"/>
        </w:rPr>
        <w:t>О</w:t>
      </w:r>
    </w:p>
    <w:p w:rsidR="006C23F2" w:rsidRPr="008F73C6" w:rsidRDefault="006C23F2" w:rsidP="006C23F2">
      <w:pPr>
        <w:spacing w:line="259" w:lineRule="auto"/>
        <w:jc w:val="right"/>
        <w:rPr>
          <w:rFonts w:ascii="Times New Roman" w:hAnsi="Times New Roman"/>
          <w:sz w:val="28"/>
          <w:szCs w:val="28"/>
        </w:rPr>
      </w:pPr>
      <w:r>
        <w:rPr>
          <w:rFonts w:ascii="Times New Roman" w:hAnsi="Times New Roman"/>
          <w:sz w:val="28"/>
          <w:szCs w:val="28"/>
        </w:rPr>
        <w:t>р</w:t>
      </w:r>
      <w:r w:rsidRPr="008F73C6">
        <w:rPr>
          <w:rFonts w:ascii="Times New Roman" w:hAnsi="Times New Roman"/>
          <w:sz w:val="28"/>
          <w:szCs w:val="28"/>
        </w:rPr>
        <w:t>аспоряжением Правительства</w:t>
      </w:r>
    </w:p>
    <w:p w:rsidR="006C23F2" w:rsidRPr="008F73C6" w:rsidRDefault="006C23F2" w:rsidP="006C23F2">
      <w:pPr>
        <w:spacing w:line="259" w:lineRule="auto"/>
        <w:jc w:val="right"/>
        <w:rPr>
          <w:rFonts w:ascii="Times New Roman" w:hAnsi="Times New Roman"/>
          <w:sz w:val="28"/>
          <w:szCs w:val="28"/>
        </w:rPr>
      </w:pPr>
      <w:bookmarkStart w:id="0" w:name="_GoBack"/>
      <w:bookmarkEnd w:id="0"/>
      <w:r w:rsidRPr="008F73C6">
        <w:rPr>
          <w:rFonts w:ascii="Times New Roman" w:hAnsi="Times New Roman"/>
          <w:sz w:val="28"/>
          <w:szCs w:val="28"/>
        </w:rPr>
        <w:t>Кабардино-Балкарской Республики</w:t>
      </w:r>
    </w:p>
    <w:p w:rsidR="006C23F2" w:rsidRPr="0050336B" w:rsidRDefault="0050336B" w:rsidP="0050336B">
      <w:pPr>
        <w:jc w:val="center"/>
        <w:rPr>
          <w:rFonts w:ascii="Times New Roman" w:hAnsi="Times New Roman"/>
          <w:b/>
          <w:sz w:val="28"/>
          <w:szCs w:val="28"/>
        </w:rPr>
      </w:pPr>
      <w:r>
        <w:rPr>
          <w:rFonts w:ascii="Times New Roman" w:eastAsia="Times New Roman" w:hAnsi="Times New Roman"/>
          <w:sz w:val="28"/>
          <w:szCs w:val="28"/>
          <w:lang w:eastAsia="ru-RU"/>
        </w:rPr>
        <w:t xml:space="preserve">                                                                    от 4 июля 2019 г. № 325-рп</w:t>
      </w:r>
    </w:p>
    <w:p w:rsidR="007609CA" w:rsidRDefault="00AA4034" w:rsidP="00515247">
      <w:pPr>
        <w:widowControl w:val="0"/>
        <w:tabs>
          <w:tab w:val="left" w:pos="8789"/>
        </w:tabs>
        <w:jc w:val="center"/>
        <w:outlineLvl w:val="2"/>
        <w:rPr>
          <w:rFonts w:ascii="Times New Roman" w:hAnsi="Times New Roman"/>
          <w:b/>
          <w:color w:val="231F20"/>
          <w:sz w:val="28"/>
          <w:szCs w:val="28"/>
        </w:rPr>
      </w:pPr>
      <w:r>
        <w:rPr>
          <w:rFonts w:ascii="Times New Roman" w:eastAsia="Arial" w:hAnsi="Times New Roman"/>
          <w:b/>
          <w:bCs/>
          <w:color w:val="231F20"/>
          <w:sz w:val="28"/>
          <w:szCs w:val="28"/>
        </w:rPr>
        <w:t>П</w:t>
      </w:r>
      <w:r w:rsidR="00E87968">
        <w:rPr>
          <w:rFonts w:ascii="Times New Roman" w:eastAsia="Arial" w:hAnsi="Times New Roman"/>
          <w:b/>
          <w:bCs/>
          <w:color w:val="231F20"/>
          <w:sz w:val="28"/>
          <w:szCs w:val="28"/>
        </w:rPr>
        <w:t>ОЛОЖЕНИЕ</w:t>
      </w:r>
      <w:r w:rsidR="00515247">
        <w:rPr>
          <w:rFonts w:ascii="Times New Roman" w:eastAsia="Arial" w:hAnsi="Times New Roman"/>
          <w:b/>
          <w:bCs/>
          <w:color w:val="231F20"/>
          <w:sz w:val="28"/>
          <w:szCs w:val="28"/>
        </w:rPr>
        <w:br/>
      </w:r>
      <w:r>
        <w:rPr>
          <w:rFonts w:ascii="Times New Roman" w:hAnsi="Times New Roman"/>
          <w:b/>
          <w:color w:val="231F20"/>
          <w:sz w:val="28"/>
          <w:szCs w:val="28"/>
          <w:lang w:val="en-US"/>
        </w:rPr>
        <w:t>o</w:t>
      </w:r>
      <w:r>
        <w:rPr>
          <w:rFonts w:ascii="Times New Roman" w:hAnsi="Times New Roman"/>
          <w:b/>
          <w:color w:val="231F20"/>
          <w:sz w:val="28"/>
          <w:szCs w:val="28"/>
        </w:rPr>
        <w:t xml:space="preserve"> деятельности регионального модельного</w:t>
      </w:r>
      <w:r>
        <w:rPr>
          <w:rFonts w:ascii="Times New Roman" w:hAnsi="Times New Roman"/>
          <w:b/>
          <w:color w:val="231F20"/>
          <w:spacing w:val="9"/>
          <w:sz w:val="28"/>
          <w:szCs w:val="28"/>
        </w:rPr>
        <w:t xml:space="preserve"> </w:t>
      </w:r>
      <w:r w:rsidR="00515247">
        <w:rPr>
          <w:rFonts w:ascii="Times New Roman" w:hAnsi="Times New Roman"/>
          <w:b/>
          <w:color w:val="231F20"/>
          <w:spacing w:val="9"/>
          <w:sz w:val="28"/>
          <w:szCs w:val="28"/>
        </w:rPr>
        <w:br/>
      </w:r>
      <w:r>
        <w:rPr>
          <w:rFonts w:ascii="Times New Roman" w:hAnsi="Times New Roman"/>
          <w:b/>
          <w:color w:val="231F20"/>
          <w:sz w:val="28"/>
          <w:szCs w:val="28"/>
        </w:rPr>
        <w:t>центра дополнительного образования</w:t>
      </w:r>
      <w:r>
        <w:rPr>
          <w:rFonts w:ascii="Times New Roman" w:hAnsi="Times New Roman"/>
          <w:b/>
          <w:color w:val="231F20"/>
          <w:spacing w:val="-5"/>
          <w:sz w:val="28"/>
          <w:szCs w:val="28"/>
        </w:rPr>
        <w:t xml:space="preserve"> </w:t>
      </w:r>
      <w:r>
        <w:rPr>
          <w:rFonts w:ascii="Times New Roman" w:hAnsi="Times New Roman"/>
          <w:b/>
          <w:color w:val="231F20"/>
          <w:sz w:val="28"/>
          <w:szCs w:val="28"/>
        </w:rPr>
        <w:t>детей</w:t>
      </w:r>
      <w:r w:rsidR="007609CA">
        <w:rPr>
          <w:rFonts w:ascii="Times New Roman" w:hAnsi="Times New Roman"/>
          <w:b/>
          <w:color w:val="231F20"/>
          <w:sz w:val="28"/>
          <w:szCs w:val="28"/>
        </w:rPr>
        <w:t xml:space="preserve"> </w:t>
      </w:r>
    </w:p>
    <w:p w:rsidR="00AA4034" w:rsidRDefault="007609CA" w:rsidP="00515247">
      <w:pPr>
        <w:widowControl w:val="0"/>
        <w:tabs>
          <w:tab w:val="left" w:pos="8789"/>
        </w:tabs>
        <w:jc w:val="center"/>
        <w:outlineLvl w:val="2"/>
        <w:rPr>
          <w:rFonts w:ascii="Times New Roman" w:eastAsia="Arial" w:hAnsi="Times New Roman"/>
          <w:sz w:val="28"/>
          <w:szCs w:val="28"/>
        </w:rPr>
      </w:pPr>
      <w:r>
        <w:rPr>
          <w:rFonts w:ascii="Times New Roman" w:hAnsi="Times New Roman"/>
          <w:b/>
          <w:color w:val="231F20"/>
          <w:sz w:val="28"/>
          <w:szCs w:val="28"/>
        </w:rPr>
        <w:t>Кабардино-Балкарской Республики</w:t>
      </w:r>
    </w:p>
    <w:p w:rsidR="00AA4034" w:rsidRDefault="00AA4034" w:rsidP="00AA4034">
      <w:pPr>
        <w:widowControl w:val="0"/>
        <w:spacing w:line="360" w:lineRule="auto"/>
        <w:ind w:firstLine="851"/>
        <w:rPr>
          <w:rFonts w:ascii="Times New Roman" w:eastAsia="Arial" w:hAnsi="Times New Roman"/>
          <w:b/>
          <w:bCs/>
          <w:sz w:val="20"/>
          <w:szCs w:val="20"/>
        </w:rPr>
      </w:pPr>
    </w:p>
    <w:p w:rsidR="00AA4034" w:rsidRPr="007609CA" w:rsidRDefault="00AA4034" w:rsidP="00AA4034">
      <w:pPr>
        <w:widowControl w:val="0"/>
        <w:numPr>
          <w:ilvl w:val="1"/>
          <w:numId w:val="3"/>
        </w:numPr>
        <w:spacing w:line="360" w:lineRule="auto"/>
        <w:ind w:left="0" w:firstLine="851"/>
        <w:rPr>
          <w:rFonts w:ascii="Times New Roman" w:eastAsia="Arial" w:hAnsi="Times New Roman"/>
          <w:sz w:val="28"/>
          <w:szCs w:val="28"/>
          <w:lang w:val="en-US"/>
        </w:rPr>
      </w:pPr>
      <w:r w:rsidRPr="007609CA">
        <w:rPr>
          <w:rFonts w:ascii="Times New Roman" w:hAnsi="Times New Roman"/>
          <w:color w:val="231F20"/>
          <w:sz w:val="28"/>
          <w:szCs w:val="28"/>
          <w:lang w:val="en-US"/>
        </w:rPr>
        <w:t>Общие</w:t>
      </w:r>
      <w:r w:rsidRPr="007609CA">
        <w:rPr>
          <w:rFonts w:ascii="Times New Roman" w:hAnsi="Times New Roman"/>
          <w:color w:val="231F20"/>
          <w:spacing w:val="5"/>
          <w:sz w:val="28"/>
          <w:szCs w:val="28"/>
          <w:lang w:val="en-US"/>
        </w:rPr>
        <w:t xml:space="preserve">  </w:t>
      </w:r>
      <w:r w:rsidRPr="007609CA">
        <w:rPr>
          <w:rFonts w:ascii="Times New Roman" w:hAnsi="Times New Roman"/>
          <w:color w:val="231F20"/>
          <w:sz w:val="28"/>
          <w:szCs w:val="28"/>
          <w:lang w:val="en-US"/>
        </w:rPr>
        <w:t>положения</w:t>
      </w:r>
    </w:p>
    <w:p w:rsidR="00AA4034" w:rsidRDefault="00AA4034" w:rsidP="00AA4034">
      <w:pPr>
        <w:widowControl w:val="0"/>
        <w:numPr>
          <w:ilvl w:val="1"/>
          <w:numId w:val="4"/>
        </w:numPr>
        <w:tabs>
          <w:tab w:val="left" w:pos="776"/>
        </w:tabs>
        <w:spacing w:line="360" w:lineRule="auto"/>
        <w:ind w:left="0" w:firstLine="851"/>
        <w:jc w:val="both"/>
        <w:rPr>
          <w:rFonts w:ascii="Times New Roman" w:eastAsia="Arial" w:hAnsi="Times New Roman"/>
          <w:sz w:val="28"/>
          <w:szCs w:val="28"/>
        </w:rPr>
      </w:pPr>
      <w:r>
        <w:rPr>
          <w:rFonts w:ascii="Times New Roman" w:eastAsia="Arial" w:hAnsi="Times New Roman"/>
          <w:color w:val="231F20"/>
          <w:sz w:val="28"/>
          <w:szCs w:val="28"/>
        </w:rPr>
        <w:t>Настоящее Положение определяет цели и задачи, структуру, функции, систему управления и финансового обеспечения регионального модельного центра дополнительного образования детей (далее – Положение,</w:t>
      </w:r>
      <w:r>
        <w:rPr>
          <w:rFonts w:ascii="Times New Roman" w:eastAsia="Arial" w:hAnsi="Times New Roman"/>
          <w:color w:val="231F20"/>
          <w:spacing w:val="3"/>
          <w:sz w:val="28"/>
          <w:szCs w:val="28"/>
        </w:rPr>
        <w:t xml:space="preserve"> </w:t>
      </w:r>
      <w:r>
        <w:rPr>
          <w:rFonts w:ascii="Times New Roman" w:eastAsia="Arial" w:hAnsi="Times New Roman"/>
          <w:color w:val="231F20"/>
          <w:sz w:val="28"/>
          <w:szCs w:val="28"/>
        </w:rPr>
        <w:t>РМЦ).</w:t>
      </w:r>
    </w:p>
    <w:p w:rsidR="00AA4034" w:rsidRDefault="00AA4034" w:rsidP="00AA4034">
      <w:pPr>
        <w:widowControl w:val="0"/>
        <w:numPr>
          <w:ilvl w:val="1"/>
          <w:numId w:val="4"/>
        </w:numPr>
        <w:tabs>
          <w:tab w:val="left" w:pos="790"/>
        </w:tabs>
        <w:spacing w:line="360" w:lineRule="auto"/>
        <w:ind w:left="0" w:firstLine="851"/>
        <w:jc w:val="both"/>
        <w:rPr>
          <w:rFonts w:ascii="Times New Roman" w:eastAsia="Arial" w:hAnsi="Times New Roman"/>
          <w:sz w:val="28"/>
          <w:szCs w:val="28"/>
        </w:rPr>
      </w:pPr>
      <w:r>
        <w:rPr>
          <w:rFonts w:ascii="Times New Roman" w:eastAsia="Arial" w:hAnsi="Times New Roman"/>
          <w:color w:val="231F20"/>
          <w:sz w:val="28"/>
          <w:szCs w:val="28"/>
        </w:rPr>
        <w:t xml:space="preserve">Положение разработано в целях реализации регионального проекта </w:t>
      </w:r>
      <w:r>
        <w:rPr>
          <w:rFonts w:ascii="Times New Roman" w:eastAsia="Arial" w:hAnsi="Times New Roman"/>
          <w:color w:val="231F20"/>
          <w:spacing w:val="-3"/>
          <w:sz w:val="28"/>
          <w:szCs w:val="28"/>
        </w:rPr>
        <w:t xml:space="preserve">«Успех </w:t>
      </w:r>
      <w:r>
        <w:rPr>
          <w:rFonts w:ascii="Times New Roman" w:eastAsia="Arial" w:hAnsi="Times New Roman"/>
          <w:color w:val="231F20"/>
          <w:sz w:val="28"/>
          <w:szCs w:val="28"/>
        </w:rPr>
        <w:t>каждого ребенка</w:t>
      </w:r>
      <w:r>
        <w:rPr>
          <w:rFonts w:ascii="Times New Roman" w:eastAsia="Arial" w:hAnsi="Times New Roman"/>
          <w:sz w:val="28"/>
          <w:szCs w:val="28"/>
        </w:rPr>
        <w:t>» в</w:t>
      </w:r>
      <w:r>
        <w:rPr>
          <w:rFonts w:ascii="Times New Roman" w:eastAsia="Arial" w:hAnsi="Times New Roman"/>
          <w:spacing w:val="21"/>
          <w:sz w:val="28"/>
          <w:szCs w:val="28"/>
        </w:rPr>
        <w:t xml:space="preserve"> </w:t>
      </w:r>
      <w:r>
        <w:rPr>
          <w:rFonts w:ascii="Times New Roman" w:eastAsia="Arial" w:hAnsi="Times New Roman"/>
          <w:sz w:val="28"/>
          <w:szCs w:val="28"/>
        </w:rPr>
        <w:t>рамках</w:t>
      </w:r>
      <w:r>
        <w:rPr>
          <w:rFonts w:ascii="Times New Roman" w:eastAsia="Arial" w:hAnsi="Times New Roman"/>
          <w:spacing w:val="23"/>
          <w:sz w:val="28"/>
          <w:szCs w:val="28"/>
        </w:rPr>
        <w:t xml:space="preserve"> </w:t>
      </w:r>
      <w:r>
        <w:rPr>
          <w:rFonts w:ascii="Times New Roman" w:eastAsia="Arial" w:hAnsi="Times New Roman"/>
          <w:sz w:val="28"/>
          <w:szCs w:val="28"/>
        </w:rPr>
        <w:t>федерального</w:t>
      </w:r>
      <w:r>
        <w:rPr>
          <w:rFonts w:ascii="Times New Roman" w:eastAsia="Arial" w:hAnsi="Times New Roman"/>
          <w:spacing w:val="23"/>
          <w:sz w:val="28"/>
          <w:szCs w:val="28"/>
        </w:rPr>
        <w:t xml:space="preserve"> </w:t>
      </w:r>
      <w:r>
        <w:rPr>
          <w:rFonts w:ascii="Times New Roman" w:eastAsia="Arial" w:hAnsi="Times New Roman"/>
          <w:sz w:val="28"/>
          <w:szCs w:val="28"/>
        </w:rPr>
        <w:t>проекта</w:t>
      </w:r>
      <w:r>
        <w:rPr>
          <w:rFonts w:ascii="Times New Roman" w:eastAsia="Arial" w:hAnsi="Times New Roman"/>
          <w:spacing w:val="23"/>
          <w:sz w:val="28"/>
          <w:szCs w:val="28"/>
        </w:rPr>
        <w:t xml:space="preserve"> </w:t>
      </w:r>
      <w:r>
        <w:rPr>
          <w:rFonts w:ascii="Times New Roman" w:eastAsia="Arial" w:hAnsi="Times New Roman"/>
          <w:spacing w:val="-3"/>
          <w:sz w:val="28"/>
          <w:szCs w:val="28"/>
        </w:rPr>
        <w:t>«Успех</w:t>
      </w:r>
      <w:r>
        <w:rPr>
          <w:rFonts w:ascii="Times New Roman" w:eastAsia="Arial" w:hAnsi="Times New Roman"/>
          <w:spacing w:val="23"/>
          <w:sz w:val="28"/>
          <w:szCs w:val="28"/>
        </w:rPr>
        <w:t xml:space="preserve"> </w:t>
      </w:r>
      <w:r>
        <w:rPr>
          <w:rFonts w:ascii="Times New Roman" w:eastAsia="Arial" w:hAnsi="Times New Roman"/>
          <w:sz w:val="28"/>
          <w:szCs w:val="28"/>
        </w:rPr>
        <w:t>каждого</w:t>
      </w:r>
      <w:r>
        <w:rPr>
          <w:rFonts w:ascii="Times New Roman" w:eastAsia="Arial" w:hAnsi="Times New Roman"/>
          <w:spacing w:val="-31"/>
          <w:sz w:val="28"/>
          <w:szCs w:val="28"/>
        </w:rPr>
        <w:t xml:space="preserve"> </w:t>
      </w:r>
      <w:r>
        <w:rPr>
          <w:rFonts w:ascii="Times New Roman" w:eastAsia="Arial" w:hAnsi="Times New Roman"/>
          <w:sz w:val="28"/>
          <w:szCs w:val="28"/>
        </w:rPr>
        <w:t>ребенка» национального проекта</w:t>
      </w:r>
      <w:r>
        <w:rPr>
          <w:rFonts w:ascii="Times New Roman" w:eastAsia="Arial" w:hAnsi="Times New Roman"/>
          <w:spacing w:val="17"/>
          <w:sz w:val="28"/>
          <w:szCs w:val="28"/>
        </w:rPr>
        <w:t xml:space="preserve"> </w:t>
      </w:r>
      <w:r>
        <w:rPr>
          <w:rFonts w:ascii="Times New Roman" w:eastAsia="Arial" w:hAnsi="Times New Roman"/>
          <w:sz w:val="28"/>
          <w:szCs w:val="28"/>
        </w:rPr>
        <w:t>«Образование».</w:t>
      </w:r>
    </w:p>
    <w:p w:rsidR="00AA4034" w:rsidRDefault="00AA4034" w:rsidP="00AA4034">
      <w:pPr>
        <w:widowControl w:val="0"/>
        <w:numPr>
          <w:ilvl w:val="1"/>
          <w:numId w:val="4"/>
        </w:numPr>
        <w:tabs>
          <w:tab w:val="left" w:pos="774"/>
        </w:tabs>
        <w:spacing w:line="360" w:lineRule="auto"/>
        <w:ind w:left="0" w:firstLine="851"/>
        <w:jc w:val="both"/>
        <w:rPr>
          <w:rFonts w:ascii="Times New Roman" w:eastAsia="Arial" w:hAnsi="Times New Roman"/>
          <w:sz w:val="28"/>
          <w:szCs w:val="28"/>
        </w:rPr>
      </w:pPr>
      <w:r>
        <w:rPr>
          <w:rFonts w:ascii="Times New Roman" w:eastAsia="Arial" w:hAnsi="Times New Roman"/>
          <w:color w:val="231F20"/>
          <w:sz w:val="28"/>
          <w:szCs w:val="28"/>
        </w:rPr>
        <w:t xml:space="preserve">РМЦ является структурным подразделением </w:t>
      </w:r>
      <w:r w:rsidR="007609CA">
        <w:rPr>
          <w:rFonts w:ascii="Times New Roman" w:eastAsia="Arial" w:hAnsi="Times New Roman"/>
          <w:color w:val="231F20"/>
          <w:sz w:val="28"/>
          <w:szCs w:val="28"/>
        </w:rPr>
        <w:t xml:space="preserve">государственного бюджетного </w:t>
      </w:r>
      <w:r w:rsidR="00E87968">
        <w:rPr>
          <w:rFonts w:ascii="Times New Roman" w:eastAsia="Arial" w:hAnsi="Times New Roman"/>
          <w:color w:val="231F20"/>
          <w:sz w:val="28"/>
          <w:szCs w:val="28"/>
        </w:rPr>
        <w:t xml:space="preserve">образовательного учреждения </w:t>
      </w:r>
      <w:r w:rsidR="007609CA">
        <w:rPr>
          <w:rFonts w:ascii="Times New Roman" w:eastAsia="Arial" w:hAnsi="Times New Roman"/>
          <w:color w:val="231F20"/>
          <w:sz w:val="28"/>
          <w:szCs w:val="28"/>
        </w:rPr>
        <w:t>дополнительного профессионального образования «</w:t>
      </w:r>
      <w:r w:rsidR="00E87968">
        <w:rPr>
          <w:rFonts w:ascii="Times New Roman" w:hAnsi="Times New Roman"/>
          <w:sz w:val="28"/>
          <w:szCs w:val="28"/>
        </w:rPr>
        <w:t>Центр непрерывного повышения профессионального мастерства педагогических работников</w:t>
      </w:r>
      <w:r w:rsidR="007609CA">
        <w:rPr>
          <w:rFonts w:ascii="Times New Roman" w:eastAsia="Arial" w:hAnsi="Times New Roman"/>
          <w:color w:val="231F20"/>
          <w:sz w:val="28"/>
          <w:szCs w:val="28"/>
        </w:rPr>
        <w:t>»</w:t>
      </w:r>
      <w:r w:rsidR="00747DC2">
        <w:rPr>
          <w:rFonts w:ascii="Times New Roman" w:eastAsia="Arial" w:hAnsi="Times New Roman"/>
          <w:color w:val="231F20"/>
          <w:sz w:val="28"/>
          <w:szCs w:val="28"/>
        </w:rPr>
        <w:t xml:space="preserve"> </w:t>
      </w:r>
      <w:r w:rsidR="007609CA">
        <w:rPr>
          <w:rFonts w:ascii="Times New Roman" w:eastAsia="Arial" w:hAnsi="Times New Roman"/>
          <w:color w:val="231F20"/>
          <w:sz w:val="28"/>
          <w:szCs w:val="28"/>
        </w:rPr>
        <w:t xml:space="preserve">Министерства образования, науки и по делам молодежи </w:t>
      </w:r>
      <w:r>
        <w:rPr>
          <w:rFonts w:ascii="Times New Roman" w:eastAsia="Arial" w:hAnsi="Times New Roman"/>
          <w:color w:val="231F20"/>
          <w:sz w:val="28"/>
          <w:szCs w:val="28"/>
        </w:rPr>
        <w:t xml:space="preserve">(далее – </w:t>
      </w:r>
      <w:r>
        <w:rPr>
          <w:rFonts w:ascii="Times New Roman" w:eastAsia="Arial" w:hAnsi="Times New Roman"/>
          <w:color w:val="231F20"/>
          <w:spacing w:val="-6"/>
          <w:sz w:val="28"/>
          <w:szCs w:val="28"/>
        </w:rPr>
        <w:t xml:space="preserve">ГБОУ </w:t>
      </w:r>
      <w:r>
        <w:rPr>
          <w:rFonts w:ascii="Times New Roman" w:eastAsia="Arial" w:hAnsi="Times New Roman"/>
          <w:color w:val="231F20"/>
          <w:sz w:val="28"/>
          <w:szCs w:val="28"/>
        </w:rPr>
        <w:t>ДПО «ЦНППМПР»),</w:t>
      </w:r>
      <w:r>
        <w:rPr>
          <w:rFonts w:ascii="Times New Roman" w:eastAsia="Arial" w:hAnsi="Times New Roman"/>
          <w:color w:val="231F20"/>
          <w:spacing w:val="25"/>
          <w:sz w:val="28"/>
          <w:szCs w:val="28"/>
        </w:rPr>
        <w:t xml:space="preserve"> </w:t>
      </w:r>
      <w:r>
        <w:rPr>
          <w:rFonts w:ascii="Times New Roman" w:eastAsia="Arial" w:hAnsi="Times New Roman"/>
          <w:color w:val="231F20"/>
          <w:sz w:val="28"/>
          <w:szCs w:val="28"/>
        </w:rPr>
        <w:t>осуществляет организационное, методическое и аналитическое сопровождение и мониторинг развития системы дополнительного</w:t>
      </w:r>
      <w:r>
        <w:rPr>
          <w:rFonts w:ascii="Times New Roman" w:eastAsia="Arial" w:hAnsi="Times New Roman"/>
          <w:color w:val="231F20"/>
          <w:spacing w:val="23"/>
          <w:sz w:val="28"/>
          <w:szCs w:val="28"/>
        </w:rPr>
        <w:t xml:space="preserve"> </w:t>
      </w:r>
      <w:r>
        <w:rPr>
          <w:rFonts w:ascii="Times New Roman" w:eastAsia="Arial" w:hAnsi="Times New Roman"/>
          <w:color w:val="231F20"/>
          <w:sz w:val="28"/>
          <w:szCs w:val="28"/>
        </w:rPr>
        <w:t>образования детей на территории Кабардино-Балкарской Республики.</w:t>
      </w:r>
    </w:p>
    <w:p w:rsidR="00AA4034" w:rsidRPr="00AA4034" w:rsidRDefault="00AA4034" w:rsidP="00AA4034">
      <w:pPr>
        <w:widowControl w:val="0"/>
        <w:numPr>
          <w:ilvl w:val="1"/>
          <w:numId w:val="4"/>
        </w:numPr>
        <w:tabs>
          <w:tab w:val="left" w:pos="778"/>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РМЦ</w:t>
      </w:r>
      <w:r>
        <w:rPr>
          <w:rFonts w:ascii="Times New Roman" w:hAnsi="Times New Roman"/>
          <w:color w:val="231F20"/>
          <w:spacing w:val="11"/>
          <w:sz w:val="28"/>
          <w:szCs w:val="28"/>
        </w:rPr>
        <w:t xml:space="preserve"> </w:t>
      </w:r>
      <w:r w:rsidR="007609CA">
        <w:rPr>
          <w:rFonts w:ascii="Times New Roman" w:hAnsi="Times New Roman"/>
          <w:color w:val="231F20"/>
          <w:sz w:val="28"/>
          <w:szCs w:val="28"/>
        </w:rPr>
        <w:t>исполнителем</w:t>
      </w:r>
      <w:r>
        <w:rPr>
          <w:rFonts w:ascii="Times New Roman" w:hAnsi="Times New Roman"/>
          <w:color w:val="231F20"/>
          <w:spacing w:val="11"/>
          <w:sz w:val="28"/>
          <w:szCs w:val="28"/>
        </w:rPr>
        <w:t xml:space="preserve"> </w:t>
      </w:r>
      <w:r w:rsidR="007609CA">
        <w:rPr>
          <w:rFonts w:ascii="Times New Roman" w:hAnsi="Times New Roman"/>
          <w:color w:val="231F20"/>
          <w:sz w:val="28"/>
          <w:szCs w:val="28"/>
        </w:rPr>
        <w:t>мероприятий</w:t>
      </w:r>
      <w:r>
        <w:rPr>
          <w:rFonts w:ascii="Times New Roman" w:hAnsi="Times New Roman"/>
          <w:color w:val="231F20"/>
          <w:spacing w:val="11"/>
          <w:sz w:val="28"/>
          <w:szCs w:val="28"/>
        </w:rPr>
        <w:t xml:space="preserve"> </w:t>
      </w:r>
      <w:r w:rsidR="007609CA">
        <w:rPr>
          <w:rFonts w:ascii="Times New Roman" w:hAnsi="Times New Roman"/>
          <w:color w:val="231F20"/>
          <w:sz w:val="28"/>
          <w:szCs w:val="28"/>
        </w:rPr>
        <w:t>р</w:t>
      </w:r>
      <w:r>
        <w:rPr>
          <w:rFonts w:ascii="Times New Roman" w:hAnsi="Times New Roman"/>
          <w:color w:val="231F20"/>
          <w:sz w:val="28"/>
          <w:szCs w:val="28"/>
        </w:rPr>
        <w:t>егионального</w:t>
      </w:r>
      <w:r>
        <w:rPr>
          <w:rFonts w:ascii="Times New Roman" w:hAnsi="Times New Roman"/>
          <w:color w:val="231F20"/>
          <w:spacing w:val="12"/>
          <w:sz w:val="28"/>
          <w:szCs w:val="28"/>
        </w:rPr>
        <w:t xml:space="preserve"> </w:t>
      </w:r>
      <w:r>
        <w:rPr>
          <w:rFonts w:ascii="Times New Roman" w:hAnsi="Times New Roman"/>
          <w:color w:val="231F20"/>
          <w:sz w:val="28"/>
          <w:szCs w:val="28"/>
        </w:rPr>
        <w:t>проекта,</w:t>
      </w:r>
      <w:r>
        <w:rPr>
          <w:rFonts w:ascii="Times New Roman" w:hAnsi="Times New Roman"/>
          <w:color w:val="231F20"/>
          <w:spacing w:val="12"/>
          <w:sz w:val="28"/>
          <w:szCs w:val="28"/>
        </w:rPr>
        <w:t xml:space="preserve"> </w:t>
      </w:r>
      <w:r>
        <w:rPr>
          <w:rFonts w:ascii="Times New Roman" w:hAnsi="Times New Roman"/>
          <w:color w:val="231F20"/>
          <w:sz w:val="28"/>
          <w:szCs w:val="28"/>
        </w:rPr>
        <w:t>в</w:t>
      </w:r>
      <w:r>
        <w:rPr>
          <w:rFonts w:ascii="Times New Roman" w:hAnsi="Times New Roman"/>
          <w:color w:val="231F20"/>
          <w:spacing w:val="11"/>
          <w:sz w:val="28"/>
          <w:szCs w:val="28"/>
        </w:rPr>
        <w:t xml:space="preserve"> </w:t>
      </w:r>
      <w:r>
        <w:rPr>
          <w:rFonts w:ascii="Times New Roman" w:hAnsi="Times New Roman"/>
          <w:color w:val="231F20"/>
          <w:sz w:val="28"/>
          <w:szCs w:val="28"/>
        </w:rPr>
        <w:t>том</w:t>
      </w:r>
      <w:r>
        <w:rPr>
          <w:rFonts w:ascii="Times New Roman" w:hAnsi="Times New Roman"/>
          <w:color w:val="231F20"/>
          <w:spacing w:val="11"/>
          <w:sz w:val="28"/>
          <w:szCs w:val="28"/>
        </w:rPr>
        <w:t xml:space="preserve"> </w:t>
      </w:r>
      <w:r>
        <w:rPr>
          <w:rFonts w:ascii="Times New Roman" w:hAnsi="Times New Roman"/>
          <w:color w:val="231F20"/>
          <w:sz w:val="28"/>
          <w:szCs w:val="28"/>
        </w:rPr>
        <w:t>числе</w:t>
      </w:r>
      <w:r>
        <w:rPr>
          <w:rFonts w:ascii="Times New Roman" w:hAnsi="Times New Roman"/>
          <w:color w:val="231F20"/>
          <w:spacing w:val="12"/>
          <w:sz w:val="28"/>
          <w:szCs w:val="28"/>
        </w:rPr>
        <w:t xml:space="preserve"> </w:t>
      </w:r>
      <w:r>
        <w:rPr>
          <w:rFonts w:ascii="Times New Roman" w:hAnsi="Times New Roman"/>
          <w:color w:val="231F20"/>
          <w:sz w:val="28"/>
          <w:szCs w:val="28"/>
        </w:rPr>
        <w:t>функции</w:t>
      </w:r>
      <w:r>
        <w:rPr>
          <w:rFonts w:ascii="Times New Roman" w:hAnsi="Times New Roman"/>
          <w:color w:val="231F20"/>
          <w:spacing w:val="11"/>
          <w:sz w:val="28"/>
          <w:szCs w:val="28"/>
        </w:rPr>
        <w:t xml:space="preserve"> </w:t>
      </w:r>
      <w:r>
        <w:rPr>
          <w:rFonts w:ascii="Times New Roman" w:hAnsi="Times New Roman"/>
          <w:color w:val="231F20"/>
          <w:sz w:val="28"/>
          <w:szCs w:val="28"/>
        </w:rPr>
        <w:t>по</w:t>
      </w:r>
      <w:r>
        <w:rPr>
          <w:rFonts w:ascii="Times New Roman" w:hAnsi="Times New Roman"/>
          <w:color w:val="231F20"/>
          <w:spacing w:val="11"/>
          <w:sz w:val="28"/>
          <w:szCs w:val="28"/>
        </w:rPr>
        <w:t xml:space="preserve"> </w:t>
      </w:r>
      <w:r>
        <w:rPr>
          <w:rFonts w:ascii="Times New Roman" w:hAnsi="Times New Roman"/>
          <w:color w:val="231F20"/>
          <w:sz w:val="28"/>
          <w:szCs w:val="28"/>
        </w:rPr>
        <w:t>обеспечению вз</w:t>
      </w:r>
      <w:r w:rsidR="007609CA">
        <w:rPr>
          <w:rFonts w:ascii="Times New Roman" w:hAnsi="Times New Roman"/>
          <w:color w:val="231F20"/>
          <w:sz w:val="28"/>
          <w:szCs w:val="28"/>
        </w:rPr>
        <w:t>аимодействия между участниками р</w:t>
      </w:r>
      <w:r>
        <w:rPr>
          <w:rFonts w:ascii="Times New Roman" w:hAnsi="Times New Roman"/>
          <w:color w:val="231F20"/>
          <w:sz w:val="28"/>
          <w:szCs w:val="28"/>
        </w:rPr>
        <w:t>егионального проекта, а также ресурсного центра в региональной системе</w:t>
      </w:r>
      <w:r>
        <w:rPr>
          <w:rFonts w:ascii="Times New Roman" w:hAnsi="Times New Roman"/>
          <w:color w:val="231F20"/>
          <w:spacing w:val="38"/>
          <w:sz w:val="28"/>
          <w:szCs w:val="28"/>
        </w:rPr>
        <w:t xml:space="preserve"> </w:t>
      </w:r>
      <w:r>
        <w:rPr>
          <w:rFonts w:ascii="Times New Roman" w:hAnsi="Times New Roman"/>
          <w:color w:val="231F20"/>
          <w:sz w:val="28"/>
          <w:szCs w:val="28"/>
        </w:rPr>
        <w:t>дополнительного</w:t>
      </w:r>
      <w:r>
        <w:rPr>
          <w:rFonts w:ascii="Times New Roman" w:hAnsi="Times New Roman"/>
          <w:color w:val="231F20"/>
          <w:spacing w:val="11"/>
          <w:sz w:val="28"/>
          <w:szCs w:val="28"/>
        </w:rPr>
        <w:t xml:space="preserve"> </w:t>
      </w:r>
      <w:r>
        <w:rPr>
          <w:rFonts w:ascii="Times New Roman" w:hAnsi="Times New Roman"/>
          <w:color w:val="231F20"/>
          <w:sz w:val="28"/>
          <w:szCs w:val="28"/>
        </w:rPr>
        <w:t>образования</w:t>
      </w:r>
      <w:r>
        <w:rPr>
          <w:rFonts w:ascii="Times New Roman" w:hAnsi="Times New Roman"/>
          <w:color w:val="231F20"/>
          <w:spacing w:val="11"/>
          <w:sz w:val="28"/>
          <w:szCs w:val="28"/>
        </w:rPr>
        <w:t xml:space="preserve"> </w:t>
      </w:r>
      <w:r>
        <w:rPr>
          <w:rFonts w:ascii="Times New Roman" w:hAnsi="Times New Roman"/>
          <w:color w:val="231F20"/>
          <w:sz w:val="28"/>
          <w:szCs w:val="28"/>
        </w:rPr>
        <w:t>детей,</w:t>
      </w:r>
      <w:r>
        <w:rPr>
          <w:rFonts w:ascii="Times New Roman" w:hAnsi="Times New Roman"/>
          <w:color w:val="231F20"/>
          <w:spacing w:val="11"/>
          <w:sz w:val="28"/>
          <w:szCs w:val="28"/>
        </w:rPr>
        <w:t xml:space="preserve"> </w:t>
      </w:r>
      <w:r>
        <w:rPr>
          <w:rFonts w:ascii="Times New Roman" w:hAnsi="Times New Roman"/>
          <w:color w:val="231F20"/>
          <w:sz w:val="28"/>
          <w:szCs w:val="28"/>
        </w:rPr>
        <w:t>обеспечивающего</w:t>
      </w:r>
      <w:r>
        <w:rPr>
          <w:rFonts w:ascii="Times New Roman" w:hAnsi="Times New Roman"/>
          <w:color w:val="231F20"/>
          <w:spacing w:val="11"/>
          <w:sz w:val="28"/>
          <w:szCs w:val="28"/>
        </w:rPr>
        <w:t xml:space="preserve"> </w:t>
      </w:r>
      <w:r>
        <w:rPr>
          <w:rFonts w:ascii="Times New Roman" w:hAnsi="Times New Roman"/>
          <w:color w:val="231F20"/>
          <w:sz w:val="28"/>
          <w:szCs w:val="28"/>
        </w:rPr>
        <w:t>согласованное</w:t>
      </w:r>
      <w:r>
        <w:rPr>
          <w:rFonts w:ascii="Times New Roman" w:hAnsi="Times New Roman"/>
          <w:color w:val="231F20"/>
          <w:spacing w:val="11"/>
          <w:sz w:val="28"/>
          <w:szCs w:val="28"/>
        </w:rPr>
        <w:t xml:space="preserve"> </w:t>
      </w:r>
      <w:r>
        <w:rPr>
          <w:rFonts w:ascii="Times New Roman" w:hAnsi="Times New Roman"/>
          <w:color w:val="231F20"/>
          <w:sz w:val="28"/>
          <w:szCs w:val="28"/>
        </w:rPr>
        <w:t>развитие</w:t>
      </w:r>
      <w:r>
        <w:rPr>
          <w:rFonts w:ascii="Times New Roman" w:hAnsi="Times New Roman"/>
          <w:color w:val="231F20"/>
          <w:spacing w:val="11"/>
          <w:sz w:val="28"/>
          <w:szCs w:val="28"/>
        </w:rPr>
        <w:t xml:space="preserve"> </w:t>
      </w:r>
      <w:r>
        <w:rPr>
          <w:rFonts w:ascii="Times New Roman" w:hAnsi="Times New Roman"/>
          <w:color w:val="231F20"/>
          <w:sz w:val="28"/>
          <w:szCs w:val="28"/>
        </w:rPr>
        <w:t>дополнительных</w:t>
      </w:r>
      <w:r>
        <w:rPr>
          <w:rFonts w:ascii="Times New Roman" w:hAnsi="Times New Roman"/>
          <w:color w:val="231F20"/>
          <w:spacing w:val="11"/>
          <w:sz w:val="28"/>
          <w:szCs w:val="28"/>
        </w:rPr>
        <w:t xml:space="preserve"> </w:t>
      </w:r>
      <w:r>
        <w:rPr>
          <w:rFonts w:ascii="Times New Roman" w:hAnsi="Times New Roman"/>
          <w:color w:val="231F20"/>
          <w:sz w:val="28"/>
          <w:szCs w:val="28"/>
        </w:rPr>
        <w:t>общеразвивающих</w:t>
      </w:r>
      <w:r>
        <w:rPr>
          <w:rFonts w:ascii="Times New Roman" w:hAnsi="Times New Roman"/>
          <w:color w:val="231F20"/>
          <w:spacing w:val="11"/>
          <w:sz w:val="28"/>
          <w:szCs w:val="28"/>
        </w:rPr>
        <w:t xml:space="preserve"> </w:t>
      </w:r>
      <w:r>
        <w:rPr>
          <w:rFonts w:ascii="Times New Roman" w:hAnsi="Times New Roman"/>
          <w:color w:val="231F20"/>
          <w:sz w:val="28"/>
          <w:szCs w:val="28"/>
        </w:rPr>
        <w:t>программ</w:t>
      </w:r>
      <w:r>
        <w:rPr>
          <w:rFonts w:ascii="Times New Roman" w:hAnsi="Times New Roman"/>
          <w:color w:val="231F20"/>
          <w:spacing w:val="11"/>
          <w:sz w:val="28"/>
          <w:szCs w:val="28"/>
        </w:rPr>
        <w:t xml:space="preserve"> </w:t>
      </w:r>
      <w:r>
        <w:rPr>
          <w:rFonts w:ascii="Times New Roman" w:hAnsi="Times New Roman"/>
          <w:color w:val="231F20"/>
          <w:sz w:val="28"/>
          <w:szCs w:val="28"/>
        </w:rPr>
        <w:t>для</w:t>
      </w:r>
      <w:r>
        <w:rPr>
          <w:rFonts w:ascii="Times New Roman" w:hAnsi="Times New Roman"/>
          <w:color w:val="231F20"/>
          <w:spacing w:val="-42"/>
          <w:sz w:val="28"/>
          <w:szCs w:val="28"/>
        </w:rPr>
        <w:t xml:space="preserve"> </w:t>
      </w:r>
      <w:r>
        <w:rPr>
          <w:rFonts w:ascii="Times New Roman" w:hAnsi="Times New Roman"/>
          <w:color w:val="231F20"/>
          <w:sz w:val="28"/>
          <w:szCs w:val="28"/>
        </w:rPr>
        <w:t>детей</w:t>
      </w:r>
      <w:r>
        <w:rPr>
          <w:rFonts w:ascii="Times New Roman" w:hAnsi="Times New Roman"/>
          <w:color w:val="231F20"/>
          <w:spacing w:val="21"/>
          <w:sz w:val="28"/>
          <w:szCs w:val="28"/>
        </w:rPr>
        <w:t xml:space="preserve"> </w:t>
      </w:r>
      <w:r>
        <w:rPr>
          <w:rFonts w:ascii="Times New Roman" w:hAnsi="Times New Roman"/>
          <w:color w:val="231F20"/>
          <w:sz w:val="28"/>
          <w:szCs w:val="28"/>
        </w:rPr>
        <w:t>различной</w:t>
      </w:r>
      <w:r>
        <w:rPr>
          <w:rFonts w:ascii="Times New Roman" w:hAnsi="Times New Roman"/>
          <w:color w:val="231F20"/>
          <w:spacing w:val="21"/>
          <w:sz w:val="28"/>
          <w:szCs w:val="28"/>
        </w:rPr>
        <w:t xml:space="preserve"> </w:t>
      </w:r>
      <w:r>
        <w:rPr>
          <w:rFonts w:ascii="Times New Roman" w:hAnsi="Times New Roman"/>
          <w:color w:val="231F20"/>
          <w:sz w:val="28"/>
          <w:szCs w:val="28"/>
        </w:rPr>
        <w:t>направленности</w:t>
      </w:r>
      <w:r>
        <w:rPr>
          <w:rFonts w:ascii="Times New Roman" w:hAnsi="Times New Roman"/>
          <w:color w:val="231F20"/>
          <w:spacing w:val="21"/>
          <w:sz w:val="28"/>
          <w:szCs w:val="28"/>
        </w:rPr>
        <w:t xml:space="preserve"> </w:t>
      </w:r>
      <w:r>
        <w:rPr>
          <w:rFonts w:ascii="Times New Roman" w:hAnsi="Times New Roman"/>
          <w:color w:val="231F20"/>
          <w:sz w:val="28"/>
          <w:szCs w:val="28"/>
        </w:rPr>
        <w:t>(технической,</w:t>
      </w:r>
      <w:r>
        <w:rPr>
          <w:rFonts w:ascii="Times New Roman" w:hAnsi="Times New Roman"/>
          <w:color w:val="231F20"/>
          <w:spacing w:val="21"/>
          <w:sz w:val="28"/>
          <w:szCs w:val="28"/>
        </w:rPr>
        <w:t xml:space="preserve"> </w:t>
      </w:r>
      <w:r>
        <w:rPr>
          <w:rFonts w:ascii="Times New Roman" w:hAnsi="Times New Roman"/>
          <w:color w:val="231F20"/>
          <w:sz w:val="28"/>
          <w:szCs w:val="28"/>
        </w:rPr>
        <w:t>естественнонаучной,</w:t>
      </w:r>
      <w:r>
        <w:rPr>
          <w:rFonts w:ascii="Times New Roman" w:hAnsi="Times New Roman"/>
          <w:color w:val="231F20"/>
          <w:spacing w:val="21"/>
          <w:sz w:val="28"/>
          <w:szCs w:val="28"/>
        </w:rPr>
        <w:t xml:space="preserve"> </w:t>
      </w:r>
      <w:r>
        <w:rPr>
          <w:rFonts w:ascii="Times New Roman" w:hAnsi="Times New Roman"/>
          <w:color w:val="231F20"/>
          <w:sz w:val="28"/>
          <w:szCs w:val="28"/>
        </w:rPr>
        <w:t>художественной,</w:t>
      </w:r>
      <w:r>
        <w:rPr>
          <w:rFonts w:ascii="Times New Roman" w:hAnsi="Times New Roman"/>
          <w:color w:val="231F20"/>
          <w:spacing w:val="21"/>
          <w:sz w:val="28"/>
          <w:szCs w:val="28"/>
        </w:rPr>
        <w:t xml:space="preserve"> </w:t>
      </w:r>
      <w:r>
        <w:rPr>
          <w:rFonts w:ascii="Times New Roman" w:hAnsi="Times New Roman"/>
          <w:color w:val="231F20"/>
          <w:sz w:val="28"/>
          <w:szCs w:val="28"/>
        </w:rPr>
        <w:t>социально-педагогической,</w:t>
      </w:r>
      <w:r>
        <w:rPr>
          <w:rFonts w:ascii="Times New Roman" w:hAnsi="Times New Roman"/>
          <w:color w:val="231F20"/>
          <w:spacing w:val="21"/>
          <w:sz w:val="28"/>
          <w:szCs w:val="28"/>
        </w:rPr>
        <w:t xml:space="preserve"> </w:t>
      </w:r>
      <w:r>
        <w:rPr>
          <w:rFonts w:ascii="Times New Roman" w:hAnsi="Times New Roman"/>
          <w:color w:val="231F20"/>
          <w:sz w:val="28"/>
          <w:szCs w:val="28"/>
        </w:rPr>
        <w:t>туристско - краеведческой,</w:t>
      </w:r>
      <w:r>
        <w:rPr>
          <w:rFonts w:ascii="Times New Roman" w:hAnsi="Times New Roman"/>
          <w:color w:val="231F20"/>
          <w:spacing w:val="5"/>
          <w:sz w:val="28"/>
          <w:szCs w:val="28"/>
        </w:rPr>
        <w:t xml:space="preserve"> </w:t>
      </w:r>
      <w:r>
        <w:rPr>
          <w:rFonts w:ascii="Times New Roman" w:hAnsi="Times New Roman"/>
          <w:color w:val="231F20"/>
          <w:sz w:val="28"/>
          <w:szCs w:val="28"/>
        </w:rPr>
        <w:t>физкультурно-</w:t>
      </w:r>
      <w:r>
        <w:rPr>
          <w:rFonts w:ascii="Times New Roman" w:hAnsi="Times New Roman"/>
          <w:color w:val="231F20"/>
          <w:sz w:val="28"/>
          <w:szCs w:val="28"/>
        </w:rPr>
        <w:lastRenderedPageBreak/>
        <w:t>спортивной).</w:t>
      </w:r>
    </w:p>
    <w:p w:rsidR="00AA4034" w:rsidRDefault="00AA4034" w:rsidP="00AA4034">
      <w:pPr>
        <w:widowControl w:val="0"/>
        <w:tabs>
          <w:tab w:val="left" w:pos="778"/>
        </w:tabs>
        <w:spacing w:line="360" w:lineRule="auto"/>
        <w:ind w:left="851"/>
        <w:jc w:val="both"/>
        <w:rPr>
          <w:rFonts w:ascii="Times New Roman" w:eastAsia="Arial" w:hAnsi="Times New Roman"/>
          <w:sz w:val="28"/>
          <w:szCs w:val="28"/>
        </w:rPr>
      </w:pPr>
    </w:p>
    <w:p w:rsidR="00AA4034" w:rsidRDefault="00AA4034" w:rsidP="00AA4034">
      <w:pPr>
        <w:widowControl w:val="0"/>
        <w:numPr>
          <w:ilvl w:val="0"/>
          <w:numId w:val="5"/>
        </w:numPr>
        <w:tabs>
          <w:tab w:val="left" w:pos="1560"/>
        </w:tabs>
        <w:spacing w:line="360" w:lineRule="auto"/>
        <w:ind w:left="0" w:firstLine="851"/>
        <w:jc w:val="center"/>
        <w:outlineLvl w:val="2"/>
        <w:rPr>
          <w:rFonts w:ascii="Times New Roman" w:eastAsia="Arial" w:hAnsi="Times New Roman"/>
          <w:sz w:val="28"/>
          <w:szCs w:val="28"/>
        </w:rPr>
      </w:pPr>
      <w:r>
        <w:rPr>
          <w:rFonts w:ascii="Times New Roman" w:eastAsia="Arial" w:hAnsi="Times New Roman"/>
          <w:b/>
          <w:bCs/>
          <w:color w:val="231F20"/>
          <w:sz w:val="28"/>
          <w:szCs w:val="28"/>
        </w:rPr>
        <w:t>Цель и задачи деятельности</w:t>
      </w:r>
      <w:r>
        <w:rPr>
          <w:rFonts w:ascii="Times New Roman" w:eastAsia="Arial" w:hAnsi="Times New Roman"/>
          <w:b/>
          <w:bCs/>
          <w:color w:val="231F20"/>
          <w:spacing w:val="23"/>
          <w:sz w:val="28"/>
          <w:szCs w:val="28"/>
        </w:rPr>
        <w:t xml:space="preserve"> </w:t>
      </w:r>
      <w:r>
        <w:rPr>
          <w:rFonts w:ascii="Times New Roman" w:eastAsia="Arial" w:hAnsi="Times New Roman"/>
          <w:b/>
          <w:bCs/>
          <w:color w:val="231F20"/>
          <w:sz w:val="28"/>
          <w:szCs w:val="28"/>
        </w:rPr>
        <w:t>РМЦ</w:t>
      </w:r>
    </w:p>
    <w:p w:rsidR="00AA4034" w:rsidRDefault="00AA4034" w:rsidP="00AA4034">
      <w:pPr>
        <w:widowControl w:val="0"/>
        <w:numPr>
          <w:ilvl w:val="1"/>
          <w:numId w:val="6"/>
        </w:numPr>
        <w:tabs>
          <w:tab w:val="left" w:pos="778"/>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Основной целью деятельности РМЦ является создание условий для обеспечения в Кабардино-Балкарской Республике эффективной</w:t>
      </w:r>
      <w:r>
        <w:rPr>
          <w:rFonts w:ascii="Times New Roman" w:hAnsi="Times New Roman"/>
          <w:color w:val="231F20"/>
          <w:spacing w:val="12"/>
          <w:sz w:val="28"/>
          <w:szCs w:val="28"/>
        </w:rPr>
        <w:t xml:space="preserve"> </w:t>
      </w:r>
      <w:r>
        <w:rPr>
          <w:rFonts w:ascii="Times New Roman" w:hAnsi="Times New Roman"/>
          <w:color w:val="231F20"/>
          <w:sz w:val="28"/>
          <w:szCs w:val="28"/>
        </w:rPr>
        <w:t>системы</w:t>
      </w:r>
      <w:r>
        <w:rPr>
          <w:rFonts w:ascii="Times New Roman" w:hAnsi="Times New Roman"/>
          <w:color w:val="231F20"/>
          <w:spacing w:val="13"/>
          <w:sz w:val="28"/>
          <w:szCs w:val="28"/>
        </w:rPr>
        <w:t xml:space="preserve"> </w:t>
      </w:r>
      <w:r>
        <w:rPr>
          <w:rFonts w:ascii="Times New Roman" w:hAnsi="Times New Roman"/>
          <w:color w:val="231F20"/>
          <w:sz w:val="28"/>
          <w:szCs w:val="28"/>
        </w:rPr>
        <w:t>взаимодействия</w:t>
      </w:r>
      <w:r>
        <w:rPr>
          <w:rFonts w:ascii="Times New Roman" w:hAnsi="Times New Roman"/>
          <w:color w:val="231F20"/>
          <w:spacing w:val="12"/>
          <w:sz w:val="28"/>
          <w:szCs w:val="28"/>
        </w:rPr>
        <w:t xml:space="preserve"> </w:t>
      </w:r>
      <w:r>
        <w:rPr>
          <w:rFonts w:ascii="Times New Roman" w:hAnsi="Times New Roman"/>
          <w:color w:val="231F20"/>
          <w:sz w:val="28"/>
          <w:szCs w:val="28"/>
        </w:rPr>
        <w:t>в</w:t>
      </w:r>
      <w:r>
        <w:rPr>
          <w:rFonts w:ascii="Times New Roman" w:hAnsi="Times New Roman"/>
          <w:color w:val="231F20"/>
          <w:spacing w:val="12"/>
          <w:sz w:val="28"/>
          <w:szCs w:val="28"/>
        </w:rPr>
        <w:t xml:space="preserve"> </w:t>
      </w:r>
      <w:r>
        <w:rPr>
          <w:rFonts w:ascii="Times New Roman" w:hAnsi="Times New Roman"/>
          <w:color w:val="231F20"/>
          <w:sz w:val="28"/>
          <w:szCs w:val="28"/>
        </w:rPr>
        <w:t>сфере</w:t>
      </w:r>
      <w:r>
        <w:rPr>
          <w:rFonts w:ascii="Times New Roman" w:hAnsi="Times New Roman"/>
          <w:color w:val="231F20"/>
          <w:spacing w:val="13"/>
          <w:sz w:val="28"/>
          <w:szCs w:val="28"/>
        </w:rPr>
        <w:t xml:space="preserve"> </w:t>
      </w:r>
      <w:r>
        <w:rPr>
          <w:rFonts w:ascii="Times New Roman" w:hAnsi="Times New Roman"/>
          <w:color w:val="231F20"/>
          <w:sz w:val="28"/>
          <w:szCs w:val="28"/>
        </w:rPr>
        <w:t>дополнительного</w:t>
      </w:r>
      <w:r>
        <w:rPr>
          <w:rFonts w:ascii="Times New Roman" w:hAnsi="Times New Roman"/>
          <w:color w:val="231F20"/>
          <w:spacing w:val="13"/>
          <w:sz w:val="28"/>
          <w:szCs w:val="28"/>
        </w:rPr>
        <w:t xml:space="preserve"> </w:t>
      </w:r>
      <w:r>
        <w:rPr>
          <w:rFonts w:ascii="Times New Roman" w:hAnsi="Times New Roman"/>
          <w:color w:val="231F20"/>
          <w:sz w:val="28"/>
          <w:szCs w:val="28"/>
        </w:rPr>
        <w:t>образования</w:t>
      </w:r>
      <w:r>
        <w:rPr>
          <w:rFonts w:ascii="Times New Roman" w:hAnsi="Times New Roman"/>
          <w:color w:val="231F20"/>
          <w:spacing w:val="12"/>
          <w:sz w:val="28"/>
          <w:szCs w:val="28"/>
        </w:rPr>
        <w:t xml:space="preserve"> </w:t>
      </w:r>
      <w:r>
        <w:rPr>
          <w:rFonts w:ascii="Times New Roman" w:hAnsi="Times New Roman"/>
          <w:color w:val="231F20"/>
          <w:sz w:val="28"/>
          <w:szCs w:val="28"/>
        </w:rPr>
        <w:t>детей</w:t>
      </w:r>
      <w:r>
        <w:rPr>
          <w:rFonts w:ascii="Times New Roman" w:hAnsi="Times New Roman"/>
          <w:color w:val="231F20"/>
          <w:spacing w:val="12"/>
          <w:sz w:val="28"/>
          <w:szCs w:val="28"/>
        </w:rPr>
        <w:t xml:space="preserve"> </w:t>
      </w:r>
      <w:r>
        <w:rPr>
          <w:rFonts w:ascii="Times New Roman" w:hAnsi="Times New Roman"/>
          <w:color w:val="231F20"/>
          <w:sz w:val="28"/>
          <w:szCs w:val="28"/>
        </w:rPr>
        <w:t>по</w:t>
      </w:r>
      <w:r>
        <w:rPr>
          <w:rFonts w:ascii="Times New Roman" w:hAnsi="Times New Roman"/>
          <w:color w:val="231F20"/>
          <w:spacing w:val="13"/>
          <w:sz w:val="28"/>
          <w:szCs w:val="28"/>
        </w:rPr>
        <w:t xml:space="preserve"> </w:t>
      </w:r>
      <w:r>
        <w:rPr>
          <w:rFonts w:ascii="Times New Roman" w:hAnsi="Times New Roman"/>
          <w:color w:val="231F20"/>
          <w:sz w:val="28"/>
          <w:szCs w:val="28"/>
        </w:rPr>
        <w:t>реализации</w:t>
      </w:r>
      <w:r>
        <w:rPr>
          <w:rFonts w:ascii="Times New Roman" w:hAnsi="Times New Roman"/>
          <w:color w:val="231F20"/>
          <w:spacing w:val="12"/>
          <w:sz w:val="28"/>
          <w:szCs w:val="28"/>
        </w:rPr>
        <w:t xml:space="preserve"> </w:t>
      </w:r>
      <w:r>
        <w:rPr>
          <w:rFonts w:ascii="Times New Roman" w:hAnsi="Times New Roman"/>
          <w:color w:val="231F20"/>
          <w:sz w:val="28"/>
          <w:szCs w:val="28"/>
        </w:rPr>
        <w:t>современных,</w:t>
      </w:r>
      <w:r>
        <w:rPr>
          <w:rFonts w:ascii="Times New Roman" w:hAnsi="Times New Roman"/>
          <w:color w:val="231F20"/>
          <w:spacing w:val="13"/>
          <w:sz w:val="28"/>
          <w:szCs w:val="28"/>
        </w:rPr>
        <w:t xml:space="preserve"> </w:t>
      </w:r>
      <w:r>
        <w:rPr>
          <w:rFonts w:ascii="Times New Roman" w:hAnsi="Times New Roman"/>
          <w:color w:val="231F20"/>
          <w:sz w:val="28"/>
          <w:szCs w:val="28"/>
        </w:rPr>
        <w:t>вариативных</w:t>
      </w:r>
      <w:r>
        <w:rPr>
          <w:rFonts w:ascii="Times New Roman" w:hAnsi="Times New Roman"/>
          <w:color w:val="231F20"/>
          <w:spacing w:val="13"/>
          <w:sz w:val="28"/>
          <w:szCs w:val="28"/>
        </w:rPr>
        <w:t xml:space="preserve"> </w:t>
      </w:r>
      <w:r>
        <w:rPr>
          <w:rFonts w:ascii="Times New Roman" w:hAnsi="Times New Roman"/>
          <w:color w:val="231F20"/>
          <w:sz w:val="28"/>
          <w:szCs w:val="28"/>
        </w:rPr>
        <w:t>и</w:t>
      </w:r>
      <w:r>
        <w:rPr>
          <w:rFonts w:ascii="Times New Roman" w:hAnsi="Times New Roman"/>
          <w:color w:val="231F20"/>
          <w:spacing w:val="12"/>
          <w:sz w:val="28"/>
          <w:szCs w:val="28"/>
        </w:rPr>
        <w:t xml:space="preserve"> </w:t>
      </w:r>
      <w:r>
        <w:rPr>
          <w:rFonts w:ascii="Times New Roman" w:hAnsi="Times New Roman"/>
          <w:color w:val="231F20"/>
          <w:sz w:val="28"/>
          <w:szCs w:val="28"/>
        </w:rPr>
        <w:t>востребованных</w:t>
      </w:r>
      <w:r>
        <w:rPr>
          <w:rFonts w:ascii="Times New Roman" w:hAnsi="Times New Roman"/>
          <w:color w:val="231F20"/>
          <w:spacing w:val="7"/>
          <w:sz w:val="28"/>
          <w:szCs w:val="28"/>
        </w:rPr>
        <w:t xml:space="preserve"> </w:t>
      </w:r>
      <w:r>
        <w:rPr>
          <w:rFonts w:ascii="Times New Roman" w:hAnsi="Times New Roman"/>
          <w:color w:val="231F20"/>
          <w:sz w:val="28"/>
          <w:szCs w:val="28"/>
        </w:rPr>
        <w:t>дополнительных</w:t>
      </w:r>
      <w:r>
        <w:rPr>
          <w:rFonts w:ascii="Times New Roman" w:hAnsi="Times New Roman"/>
          <w:color w:val="231F20"/>
          <w:spacing w:val="7"/>
          <w:sz w:val="28"/>
          <w:szCs w:val="28"/>
        </w:rPr>
        <w:t xml:space="preserve"> </w:t>
      </w:r>
      <w:r>
        <w:rPr>
          <w:rFonts w:ascii="Times New Roman" w:hAnsi="Times New Roman"/>
          <w:color w:val="231F20"/>
          <w:sz w:val="28"/>
          <w:szCs w:val="28"/>
        </w:rPr>
        <w:t>общеобразовательных</w:t>
      </w:r>
      <w:r>
        <w:rPr>
          <w:rFonts w:ascii="Times New Roman" w:hAnsi="Times New Roman"/>
          <w:color w:val="231F20"/>
          <w:spacing w:val="7"/>
          <w:sz w:val="28"/>
          <w:szCs w:val="28"/>
        </w:rPr>
        <w:t xml:space="preserve"> </w:t>
      </w:r>
      <w:r>
        <w:rPr>
          <w:rFonts w:ascii="Times New Roman" w:hAnsi="Times New Roman"/>
          <w:color w:val="231F20"/>
          <w:sz w:val="28"/>
          <w:szCs w:val="28"/>
        </w:rPr>
        <w:t>программ</w:t>
      </w:r>
      <w:r>
        <w:rPr>
          <w:rFonts w:ascii="Times New Roman" w:hAnsi="Times New Roman"/>
          <w:color w:val="231F20"/>
          <w:spacing w:val="7"/>
          <w:sz w:val="28"/>
          <w:szCs w:val="28"/>
        </w:rPr>
        <w:t xml:space="preserve"> </w:t>
      </w:r>
      <w:r>
        <w:rPr>
          <w:rFonts w:ascii="Times New Roman" w:hAnsi="Times New Roman"/>
          <w:color w:val="231F20"/>
          <w:sz w:val="28"/>
          <w:szCs w:val="28"/>
        </w:rPr>
        <w:t>различных</w:t>
      </w:r>
      <w:r>
        <w:rPr>
          <w:rFonts w:ascii="Times New Roman" w:hAnsi="Times New Roman"/>
          <w:color w:val="231F20"/>
          <w:spacing w:val="7"/>
          <w:sz w:val="28"/>
          <w:szCs w:val="28"/>
        </w:rPr>
        <w:t xml:space="preserve"> </w:t>
      </w:r>
      <w:r>
        <w:rPr>
          <w:rFonts w:ascii="Times New Roman" w:hAnsi="Times New Roman"/>
          <w:color w:val="231F20"/>
          <w:sz w:val="28"/>
          <w:szCs w:val="28"/>
        </w:rPr>
        <w:t>направленностей</w:t>
      </w:r>
      <w:r>
        <w:rPr>
          <w:rFonts w:ascii="Times New Roman" w:hAnsi="Times New Roman"/>
          <w:color w:val="231F20"/>
          <w:spacing w:val="7"/>
          <w:sz w:val="28"/>
          <w:szCs w:val="28"/>
        </w:rPr>
        <w:t xml:space="preserve"> </w:t>
      </w:r>
      <w:r>
        <w:rPr>
          <w:rFonts w:ascii="Times New Roman" w:hAnsi="Times New Roman"/>
          <w:color w:val="231F20"/>
          <w:sz w:val="28"/>
          <w:szCs w:val="28"/>
        </w:rPr>
        <w:t>для</w:t>
      </w:r>
      <w:r>
        <w:rPr>
          <w:rFonts w:ascii="Times New Roman" w:hAnsi="Times New Roman"/>
          <w:color w:val="231F20"/>
          <w:spacing w:val="7"/>
          <w:sz w:val="28"/>
          <w:szCs w:val="28"/>
        </w:rPr>
        <w:t xml:space="preserve"> </w:t>
      </w:r>
      <w:r>
        <w:rPr>
          <w:rFonts w:ascii="Times New Roman" w:hAnsi="Times New Roman"/>
          <w:color w:val="231F20"/>
          <w:sz w:val="28"/>
          <w:szCs w:val="28"/>
        </w:rPr>
        <w:t>детей,</w:t>
      </w:r>
      <w:r>
        <w:rPr>
          <w:rFonts w:ascii="Times New Roman" w:hAnsi="Times New Roman"/>
          <w:color w:val="231F20"/>
          <w:spacing w:val="7"/>
          <w:sz w:val="28"/>
          <w:szCs w:val="28"/>
        </w:rPr>
        <w:t xml:space="preserve"> </w:t>
      </w:r>
      <w:r>
        <w:rPr>
          <w:rFonts w:ascii="Times New Roman" w:hAnsi="Times New Roman"/>
          <w:color w:val="231F20"/>
          <w:sz w:val="28"/>
          <w:szCs w:val="28"/>
        </w:rPr>
        <w:t>обеспечивающей</w:t>
      </w:r>
      <w:r>
        <w:rPr>
          <w:rFonts w:ascii="Times New Roman" w:hAnsi="Times New Roman"/>
          <w:color w:val="231F20"/>
          <w:spacing w:val="-25"/>
          <w:sz w:val="28"/>
          <w:szCs w:val="28"/>
        </w:rPr>
        <w:t xml:space="preserve"> </w:t>
      </w:r>
      <w:r>
        <w:rPr>
          <w:rFonts w:ascii="Times New Roman" w:hAnsi="Times New Roman"/>
          <w:color w:val="231F20"/>
          <w:sz w:val="28"/>
          <w:szCs w:val="28"/>
        </w:rPr>
        <w:t>достижение показателей развития системы доп</w:t>
      </w:r>
      <w:r w:rsidR="007609CA">
        <w:rPr>
          <w:rFonts w:ascii="Times New Roman" w:hAnsi="Times New Roman"/>
          <w:color w:val="231F20"/>
          <w:sz w:val="28"/>
          <w:szCs w:val="28"/>
        </w:rPr>
        <w:t>олнительного образования детей, согласно национальному проекту «Образование»</w:t>
      </w:r>
      <w:r>
        <w:rPr>
          <w:rFonts w:ascii="Times New Roman" w:hAnsi="Times New Roman"/>
          <w:color w:val="231F20"/>
          <w:sz w:val="28"/>
          <w:szCs w:val="28"/>
        </w:rPr>
        <w:t>.</w:t>
      </w:r>
    </w:p>
    <w:p w:rsidR="00AA4034" w:rsidRDefault="00AA4034" w:rsidP="00AA4034">
      <w:pPr>
        <w:widowControl w:val="0"/>
        <w:numPr>
          <w:ilvl w:val="1"/>
          <w:numId w:val="6"/>
        </w:numPr>
        <w:tabs>
          <w:tab w:val="left" w:pos="771"/>
        </w:tabs>
        <w:spacing w:line="360" w:lineRule="auto"/>
        <w:ind w:left="0" w:firstLine="851"/>
        <w:rPr>
          <w:rFonts w:ascii="Times New Roman" w:eastAsia="Arial" w:hAnsi="Times New Roman"/>
          <w:sz w:val="28"/>
          <w:szCs w:val="28"/>
          <w:lang w:val="en-US"/>
        </w:rPr>
      </w:pPr>
      <w:r>
        <w:rPr>
          <w:rFonts w:ascii="Times New Roman" w:hAnsi="Times New Roman"/>
          <w:color w:val="231F20"/>
          <w:sz w:val="28"/>
          <w:szCs w:val="28"/>
          <w:lang w:val="en-US"/>
        </w:rPr>
        <w:t>Задачи</w:t>
      </w:r>
      <w:r>
        <w:rPr>
          <w:rFonts w:ascii="Times New Roman" w:hAnsi="Times New Roman"/>
          <w:color w:val="231F20"/>
          <w:spacing w:val="5"/>
          <w:sz w:val="28"/>
          <w:szCs w:val="28"/>
          <w:lang w:val="en-US"/>
        </w:rPr>
        <w:t xml:space="preserve"> </w:t>
      </w:r>
      <w:r>
        <w:rPr>
          <w:rFonts w:ascii="Times New Roman" w:hAnsi="Times New Roman"/>
          <w:color w:val="231F20"/>
          <w:sz w:val="28"/>
          <w:szCs w:val="28"/>
          <w:lang w:val="en-US"/>
        </w:rPr>
        <w:t>РМЦ:</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осуществление организационной, методической, нормативно-прав</w:t>
      </w:r>
      <w:r w:rsidR="007609CA">
        <w:rPr>
          <w:rFonts w:ascii="Times New Roman" w:eastAsia="Arial" w:hAnsi="Times New Roman"/>
          <w:color w:val="231F20"/>
          <w:sz w:val="28"/>
          <w:szCs w:val="28"/>
        </w:rPr>
        <w:t>овой, экспертно-консультационной</w:t>
      </w:r>
      <w:r>
        <w:rPr>
          <w:rFonts w:ascii="Times New Roman" w:eastAsia="Arial" w:hAnsi="Times New Roman"/>
          <w:color w:val="231F20"/>
          <w:sz w:val="28"/>
          <w:szCs w:val="28"/>
        </w:rPr>
        <w:t xml:space="preserve"> поддержк</w:t>
      </w:r>
      <w:r w:rsidR="007609CA">
        <w:rPr>
          <w:rFonts w:ascii="Times New Roman" w:eastAsia="Arial" w:hAnsi="Times New Roman"/>
          <w:color w:val="231F20"/>
          <w:sz w:val="28"/>
          <w:szCs w:val="28"/>
        </w:rPr>
        <w:t>и</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участник</w:t>
      </w:r>
      <w:r w:rsidR="007609CA">
        <w:rPr>
          <w:rFonts w:ascii="Times New Roman" w:eastAsia="Arial" w:hAnsi="Times New Roman"/>
          <w:color w:val="231F20"/>
          <w:sz w:val="28"/>
          <w:szCs w:val="28"/>
        </w:rPr>
        <w:t>ам</w:t>
      </w:r>
      <w:r>
        <w:rPr>
          <w:rFonts w:ascii="Times New Roman" w:eastAsia="Arial" w:hAnsi="Times New Roman"/>
          <w:color w:val="231F20"/>
          <w:sz w:val="28"/>
          <w:szCs w:val="28"/>
        </w:rPr>
        <w:t xml:space="preserve"> </w:t>
      </w:r>
      <w:r w:rsidR="007609CA">
        <w:rPr>
          <w:rFonts w:ascii="Times New Roman" w:eastAsia="Arial" w:hAnsi="Times New Roman"/>
          <w:color w:val="231F20"/>
          <w:sz w:val="28"/>
          <w:szCs w:val="28"/>
        </w:rPr>
        <w:t>проектов в сфере дополнительного образования детей</w:t>
      </w:r>
      <w:r>
        <w:rPr>
          <w:rFonts w:ascii="Times New Roman" w:eastAsia="Arial" w:hAnsi="Times New Roman"/>
          <w:color w:val="231F20"/>
          <w:sz w:val="28"/>
          <w:szCs w:val="28"/>
        </w:rPr>
        <w:t>;</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выявление, формирование и распространение лучших практик реализации современных, вариативных и</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востребованных дополнительных общеобразовательных программ для детей различных</w:t>
      </w:r>
      <w:r>
        <w:rPr>
          <w:rFonts w:ascii="Times New Roman" w:eastAsia="Arial" w:hAnsi="Times New Roman"/>
          <w:color w:val="231F20"/>
          <w:spacing w:val="-14"/>
          <w:sz w:val="28"/>
          <w:szCs w:val="28"/>
        </w:rPr>
        <w:t xml:space="preserve"> </w:t>
      </w:r>
      <w:r>
        <w:rPr>
          <w:rFonts w:ascii="Times New Roman" w:eastAsia="Arial" w:hAnsi="Times New Roman"/>
          <w:color w:val="231F20"/>
          <w:sz w:val="28"/>
          <w:szCs w:val="28"/>
        </w:rPr>
        <w:t>направленностей;</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выявление инфраструктурного, материально-технического и кадрового потенциала Кабардино-Балкарской Республики в системе</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дополнительного образования</w:t>
      </w:r>
      <w:r>
        <w:rPr>
          <w:rFonts w:ascii="Times New Roman" w:eastAsia="Arial" w:hAnsi="Times New Roman"/>
          <w:color w:val="231F20"/>
          <w:spacing w:val="-14"/>
          <w:sz w:val="28"/>
          <w:szCs w:val="28"/>
        </w:rPr>
        <w:t xml:space="preserve"> </w:t>
      </w:r>
      <w:r>
        <w:rPr>
          <w:rFonts w:ascii="Times New Roman" w:eastAsia="Arial" w:hAnsi="Times New Roman"/>
          <w:color w:val="231F20"/>
          <w:sz w:val="28"/>
          <w:szCs w:val="28"/>
        </w:rPr>
        <w:t>детей;</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формирование</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распространение</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моделей</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сетевого</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взаимодействия</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при</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реализации</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дополнительных</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общеобразовательных</w:t>
      </w:r>
      <w:r>
        <w:rPr>
          <w:rFonts w:ascii="Times New Roman" w:eastAsia="Arial" w:hAnsi="Times New Roman"/>
          <w:color w:val="231F20"/>
          <w:spacing w:val="-2"/>
          <w:sz w:val="28"/>
          <w:szCs w:val="28"/>
        </w:rPr>
        <w:t xml:space="preserve"> </w:t>
      </w:r>
      <w:r>
        <w:rPr>
          <w:rFonts w:ascii="Times New Roman" w:eastAsia="Arial" w:hAnsi="Times New Roman"/>
          <w:color w:val="231F20"/>
          <w:sz w:val="28"/>
          <w:szCs w:val="28"/>
        </w:rPr>
        <w:t>программ;</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обеспечение развития профессионального мастерства и уровня компетенций педагогов и других участников сферы</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дополнительного образования детей Кабардино-Балкарской Республики;</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обеспечение функционирования общедоступного навигатора в системе дополнительного образования детей</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Кабардино-Балкарской Республики, в том числе содержательное наполнение регионального и муниципальных сегментов</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навигатора;</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lastRenderedPageBreak/>
        <w:t>развитие системы управления в сфере дополнительного образования детей с применением современных</w:t>
      </w:r>
      <w:r>
        <w:rPr>
          <w:rFonts w:ascii="Times New Roman" w:eastAsia="Arial" w:hAnsi="Times New Roman"/>
          <w:color w:val="231F20"/>
          <w:spacing w:val="17"/>
          <w:sz w:val="28"/>
          <w:szCs w:val="28"/>
        </w:rPr>
        <w:t xml:space="preserve"> </w:t>
      </w:r>
      <w:r>
        <w:rPr>
          <w:rFonts w:ascii="Times New Roman" w:eastAsia="Arial" w:hAnsi="Times New Roman"/>
          <w:color w:val="231F20"/>
          <w:sz w:val="28"/>
          <w:szCs w:val="28"/>
        </w:rPr>
        <w:t>организационных,</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правовых</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финансово-экономических</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механизмов</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управления</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развития</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региональной</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системы,</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учитывающих</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демографические, социально-экономические и социокультурные особенности региона, с использованием механизмов</w:t>
      </w:r>
      <w:r>
        <w:rPr>
          <w:rFonts w:ascii="Times New Roman" w:eastAsia="Arial" w:hAnsi="Times New Roman"/>
          <w:color w:val="231F20"/>
          <w:spacing w:val="39"/>
          <w:sz w:val="28"/>
          <w:szCs w:val="28"/>
        </w:rPr>
        <w:t xml:space="preserve"> </w:t>
      </w:r>
      <w:r>
        <w:rPr>
          <w:rFonts w:ascii="Times New Roman" w:eastAsia="Arial" w:hAnsi="Times New Roman"/>
          <w:color w:val="231F20"/>
          <w:sz w:val="28"/>
          <w:szCs w:val="28"/>
        </w:rPr>
        <w:t>независимой оценки;</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организационное, методическое и аналитическое сопровождение работы муници</w:t>
      </w:r>
      <w:r w:rsidR="00E87968">
        <w:rPr>
          <w:rFonts w:ascii="Times New Roman" w:eastAsia="Arial" w:hAnsi="Times New Roman"/>
          <w:color w:val="231F20"/>
          <w:sz w:val="28"/>
          <w:szCs w:val="28"/>
        </w:rPr>
        <w:t>пальных опорных</w:t>
      </w:r>
      <w:r>
        <w:rPr>
          <w:rFonts w:ascii="Times New Roman" w:eastAsia="Arial" w:hAnsi="Times New Roman"/>
          <w:color w:val="231F20"/>
          <w:sz w:val="28"/>
          <w:szCs w:val="28"/>
        </w:rPr>
        <w:t xml:space="preserve"> центров</w:t>
      </w:r>
      <w:r>
        <w:rPr>
          <w:rFonts w:ascii="Times New Roman" w:eastAsia="Arial" w:hAnsi="Times New Roman"/>
          <w:color w:val="231F20"/>
          <w:spacing w:val="39"/>
          <w:sz w:val="28"/>
          <w:szCs w:val="28"/>
        </w:rPr>
        <w:t xml:space="preserve"> </w:t>
      </w:r>
      <w:r>
        <w:rPr>
          <w:rFonts w:ascii="Times New Roman" w:eastAsia="Arial" w:hAnsi="Times New Roman"/>
          <w:color w:val="231F20"/>
          <w:sz w:val="28"/>
          <w:szCs w:val="28"/>
        </w:rPr>
        <w:t>дополнительного</w:t>
      </w:r>
      <w:r>
        <w:rPr>
          <w:rFonts w:ascii="Times New Roman" w:eastAsia="Arial" w:hAnsi="Times New Roman"/>
          <w:color w:val="231F20"/>
          <w:spacing w:val="-4"/>
          <w:sz w:val="28"/>
          <w:szCs w:val="28"/>
        </w:rPr>
        <w:t xml:space="preserve"> </w:t>
      </w:r>
      <w:r>
        <w:rPr>
          <w:rFonts w:ascii="Times New Roman" w:eastAsia="Arial" w:hAnsi="Times New Roman"/>
          <w:color w:val="231F20"/>
          <w:sz w:val="28"/>
          <w:szCs w:val="28"/>
        </w:rPr>
        <w:t>образования;</w:t>
      </w:r>
    </w:p>
    <w:p w:rsidR="00E87968" w:rsidRDefault="00AA4034" w:rsidP="00E87968">
      <w:pPr>
        <w:widowControl w:val="0"/>
        <w:spacing w:line="360" w:lineRule="auto"/>
        <w:ind w:firstLine="851"/>
        <w:jc w:val="both"/>
        <w:rPr>
          <w:rFonts w:ascii="Times New Roman" w:eastAsia="Arial" w:hAnsi="Times New Roman"/>
          <w:color w:val="231F20"/>
          <w:sz w:val="28"/>
          <w:szCs w:val="28"/>
        </w:rPr>
      </w:pPr>
      <w:r>
        <w:rPr>
          <w:rFonts w:ascii="Times New Roman" w:eastAsia="Arial" w:hAnsi="Times New Roman"/>
          <w:color w:val="231F20"/>
          <w:sz w:val="28"/>
          <w:szCs w:val="28"/>
        </w:rPr>
        <w:t>организационно-техническое и методическое сопровождение внедрения модели персонифицированного</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финансирования дополнительного образования детей в Кабардино-Балкарской Республике;</w:t>
      </w:r>
    </w:p>
    <w:p w:rsidR="00AA4034" w:rsidRDefault="00AA4034" w:rsidP="00E87968">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создание условий и механизмов для выявления, сопровождения и поддержки одаренных детей в Кабардино-Балкарской Республике.</w:t>
      </w:r>
    </w:p>
    <w:p w:rsidR="00AA4034" w:rsidRPr="00AD6EF9" w:rsidRDefault="00AA4034" w:rsidP="00AA4034">
      <w:pPr>
        <w:widowControl w:val="0"/>
        <w:spacing w:line="360" w:lineRule="auto"/>
        <w:ind w:firstLine="851"/>
        <w:rPr>
          <w:rFonts w:ascii="Times New Roman" w:eastAsia="Arial" w:hAnsi="Times New Roman"/>
          <w:sz w:val="20"/>
          <w:szCs w:val="20"/>
        </w:rPr>
      </w:pPr>
    </w:p>
    <w:p w:rsidR="00AA4034" w:rsidRDefault="00AA4034" w:rsidP="00AA4034">
      <w:pPr>
        <w:widowControl w:val="0"/>
        <w:numPr>
          <w:ilvl w:val="0"/>
          <w:numId w:val="5"/>
        </w:numPr>
        <w:tabs>
          <w:tab w:val="left" w:pos="567"/>
        </w:tabs>
        <w:spacing w:line="360" w:lineRule="auto"/>
        <w:ind w:left="0" w:firstLine="0"/>
        <w:jc w:val="center"/>
        <w:outlineLvl w:val="2"/>
        <w:rPr>
          <w:rFonts w:ascii="Times New Roman" w:eastAsia="Arial" w:hAnsi="Times New Roman"/>
          <w:sz w:val="28"/>
          <w:szCs w:val="28"/>
        </w:rPr>
      </w:pPr>
      <w:r>
        <w:rPr>
          <w:rFonts w:ascii="Times New Roman" w:eastAsia="Arial" w:hAnsi="Times New Roman"/>
          <w:b/>
          <w:bCs/>
          <w:color w:val="231F20"/>
          <w:sz w:val="28"/>
          <w:szCs w:val="28"/>
        </w:rPr>
        <w:t>Нормативно - правовое обеспечение деятельности</w:t>
      </w:r>
      <w:r>
        <w:rPr>
          <w:rFonts w:ascii="Times New Roman" w:eastAsia="Arial" w:hAnsi="Times New Roman"/>
          <w:b/>
          <w:bCs/>
          <w:color w:val="231F20"/>
          <w:spacing w:val="16"/>
          <w:sz w:val="28"/>
          <w:szCs w:val="28"/>
        </w:rPr>
        <w:t xml:space="preserve"> </w:t>
      </w:r>
      <w:r>
        <w:rPr>
          <w:rFonts w:ascii="Times New Roman" w:eastAsia="Arial" w:hAnsi="Times New Roman"/>
          <w:b/>
          <w:bCs/>
          <w:color w:val="231F20"/>
          <w:sz w:val="28"/>
          <w:szCs w:val="28"/>
        </w:rPr>
        <w:t>РМЦ</w:t>
      </w:r>
    </w:p>
    <w:p w:rsidR="00AA4034" w:rsidRDefault="00AA4034" w:rsidP="00E87968">
      <w:pPr>
        <w:widowControl w:val="0"/>
        <w:spacing w:line="360" w:lineRule="auto"/>
        <w:ind w:firstLine="708"/>
        <w:jc w:val="both"/>
        <w:rPr>
          <w:rFonts w:ascii="Times New Roman" w:eastAsia="Arial" w:hAnsi="Times New Roman"/>
          <w:color w:val="231F20"/>
          <w:sz w:val="28"/>
          <w:szCs w:val="28"/>
        </w:rPr>
      </w:pPr>
      <w:r>
        <w:rPr>
          <w:rFonts w:ascii="Times New Roman" w:eastAsia="Arial" w:hAnsi="Times New Roman"/>
          <w:color w:val="231F20"/>
          <w:sz w:val="28"/>
          <w:szCs w:val="28"/>
        </w:rPr>
        <w:t>РМЦ в своей деятельности руководствуется следующими нормативными правовыми</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актами:</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Конституция Российской</w:t>
      </w:r>
      <w:r>
        <w:rPr>
          <w:rFonts w:ascii="Times New Roman" w:eastAsia="Arial" w:hAnsi="Times New Roman"/>
          <w:color w:val="231F20"/>
          <w:spacing w:val="2"/>
          <w:sz w:val="28"/>
          <w:szCs w:val="28"/>
        </w:rPr>
        <w:t xml:space="preserve"> </w:t>
      </w:r>
      <w:r>
        <w:rPr>
          <w:rFonts w:ascii="Times New Roman" w:eastAsia="Arial" w:hAnsi="Times New Roman"/>
          <w:color w:val="231F20"/>
          <w:sz w:val="28"/>
          <w:szCs w:val="28"/>
        </w:rPr>
        <w:t>Федерации;</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Федеральный закон «Об образовании в Российской</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Федерации»;</w:t>
      </w:r>
    </w:p>
    <w:p w:rsidR="00AA4034" w:rsidRDefault="00AA4034" w:rsidP="00AA4034">
      <w:pPr>
        <w:widowControl w:val="0"/>
        <w:spacing w:line="360" w:lineRule="auto"/>
        <w:ind w:left="851"/>
        <w:jc w:val="both"/>
        <w:rPr>
          <w:rFonts w:ascii="Times New Roman" w:eastAsia="Arial" w:hAnsi="Times New Roman"/>
          <w:sz w:val="28"/>
          <w:szCs w:val="28"/>
        </w:rPr>
      </w:pPr>
      <w:r>
        <w:rPr>
          <w:rFonts w:ascii="Times New Roman" w:eastAsia="Arial" w:hAnsi="Times New Roman"/>
          <w:color w:val="231F20"/>
          <w:sz w:val="28"/>
          <w:szCs w:val="28"/>
        </w:rPr>
        <w:t>Указ Президента Российской Федерации от 7 мая 2018 года № 204 «О национальных целях и стратегических задачах</w:t>
      </w:r>
      <w:r>
        <w:rPr>
          <w:rFonts w:ascii="Times New Roman" w:eastAsia="Arial" w:hAnsi="Times New Roman"/>
          <w:color w:val="231F20"/>
          <w:spacing w:val="35"/>
          <w:sz w:val="28"/>
          <w:szCs w:val="28"/>
        </w:rPr>
        <w:t xml:space="preserve"> </w:t>
      </w:r>
      <w:r>
        <w:rPr>
          <w:rFonts w:ascii="Times New Roman" w:eastAsia="Arial" w:hAnsi="Times New Roman"/>
          <w:color w:val="231F20"/>
          <w:sz w:val="28"/>
          <w:szCs w:val="28"/>
        </w:rPr>
        <w:t>развития Российской Федерации на период до 2024</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года»;</w:t>
      </w:r>
    </w:p>
    <w:p w:rsidR="00AA4034" w:rsidRDefault="00670046" w:rsidP="00AA4034">
      <w:pPr>
        <w:widowControl w:val="0"/>
        <w:spacing w:line="360" w:lineRule="auto"/>
        <w:ind w:left="851"/>
        <w:jc w:val="both"/>
        <w:rPr>
          <w:rFonts w:ascii="Times New Roman" w:eastAsia="Arial" w:hAnsi="Times New Roman"/>
          <w:color w:val="231F20"/>
          <w:sz w:val="28"/>
          <w:szCs w:val="28"/>
        </w:rPr>
      </w:pPr>
      <w:r>
        <w:rPr>
          <w:rFonts w:ascii="Times New Roman" w:eastAsia="Arial" w:hAnsi="Times New Roman"/>
          <w:color w:val="231F20"/>
          <w:sz w:val="28"/>
          <w:szCs w:val="28"/>
        </w:rPr>
        <w:t>п</w:t>
      </w:r>
      <w:r w:rsidR="00AA4034">
        <w:rPr>
          <w:rFonts w:ascii="Times New Roman" w:eastAsia="Arial" w:hAnsi="Times New Roman"/>
          <w:color w:val="231F20"/>
          <w:sz w:val="28"/>
          <w:szCs w:val="28"/>
        </w:rPr>
        <w:t>остановление Правительства Российской Федерации от 26 декабря 2017 года № 1642 «Об утверждении</w:t>
      </w:r>
      <w:r w:rsidR="00AA4034">
        <w:rPr>
          <w:rFonts w:ascii="Times New Roman" w:eastAsia="Arial" w:hAnsi="Times New Roman"/>
          <w:color w:val="231F20"/>
          <w:spacing w:val="40"/>
          <w:sz w:val="28"/>
          <w:szCs w:val="28"/>
        </w:rPr>
        <w:t xml:space="preserve"> </w:t>
      </w:r>
      <w:r w:rsidR="00AA4034">
        <w:rPr>
          <w:rFonts w:ascii="Times New Roman" w:eastAsia="Arial" w:hAnsi="Times New Roman"/>
          <w:color w:val="231F20"/>
          <w:sz w:val="28"/>
          <w:szCs w:val="28"/>
        </w:rPr>
        <w:t>государственной программы Российской Федерации «Развитие</w:t>
      </w:r>
      <w:r w:rsidR="00AA4034">
        <w:rPr>
          <w:rFonts w:ascii="Times New Roman" w:eastAsia="Arial" w:hAnsi="Times New Roman"/>
          <w:color w:val="231F20"/>
          <w:spacing w:val="-1"/>
          <w:sz w:val="28"/>
          <w:szCs w:val="28"/>
        </w:rPr>
        <w:t xml:space="preserve"> </w:t>
      </w:r>
      <w:r w:rsidR="00E87968">
        <w:rPr>
          <w:rFonts w:ascii="Times New Roman" w:eastAsia="Arial" w:hAnsi="Times New Roman"/>
          <w:color w:val="231F20"/>
          <w:sz w:val="28"/>
          <w:szCs w:val="28"/>
        </w:rPr>
        <w:t>образования»;</w:t>
      </w:r>
    </w:p>
    <w:p w:rsidR="00E87968" w:rsidRDefault="00E87968" w:rsidP="00AA4034">
      <w:pPr>
        <w:widowControl w:val="0"/>
        <w:spacing w:line="360" w:lineRule="auto"/>
        <w:ind w:left="851"/>
        <w:jc w:val="both"/>
        <w:rPr>
          <w:rFonts w:ascii="Times New Roman" w:eastAsia="Arial" w:hAnsi="Times New Roman"/>
          <w:sz w:val="28"/>
          <w:szCs w:val="28"/>
        </w:rPr>
      </w:pPr>
      <w:r>
        <w:rPr>
          <w:rFonts w:ascii="Times New Roman" w:eastAsia="Arial" w:hAnsi="Times New Roman"/>
          <w:color w:val="231F20"/>
          <w:sz w:val="28"/>
          <w:szCs w:val="28"/>
        </w:rPr>
        <w:t>Закон Кабардино-Балкарской Республики «</w:t>
      </w:r>
      <w:r w:rsidR="00FE6994">
        <w:rPr>
          <w:rFonts w:ascii="Times New Roman" w:eastAsia="Arial" w:hAnsi="Times New Roman"/>
          <w:color w:val="231F20"/>
          <w:sz w:val="28"/>
          <w:szCs w:val="28"/>
        </w:rPr>
        <w:t>Об образовании</w:t>
      </w:r>
      <w:r>
        <w:rPr>
          <w:rFonts w:ascii="Times New Roman" w:eastAsia="Arial" w:hAnsi="Times New Roman"/>
          <w:color w:val="231F20"/>
          <w:sz w:val="28"/>
          <w:szCs w:val="28"/>
        </w:rPr>
        <w:t>»</w:t>
      </w:r>
      <w:r w:rsidR="00FE6994">
        <w:rPr>
          <w:rFonts w:ascii="Times New Roman" w:eastAsia="Arial" w:hAnsi="Times New Roman"/>
          <w:color w:val="231F20"/>
          <w:sz w:val="28"/>
          <w:szCs w:val="28"/>
        </w:rPr>
        <w:t xml:space="preserve"> от 24 апреля 2014 г. № 23-РЗ.</w:t>
      </w:r>
    </w:p>
    <w:p w:rsidR="00AA4034" w:rsidRDefault="00AA4034" w:rsidP="00AA4034">
      <w:pPr>
        <w:widowControl w:val="0"/>
        <w:spacing w:line="360" w:lineRule="auto"/>
        <w:ind w:firstLine="851"/>
        <w:rPr>
          <w:rFonts w:ascii="Times New Roman" w:eastAsia="Arial" w:hAnsi="Times New Roman"/>
          <w:sz w:val="20"/>
          <w:szCs w:val="20"/>
        </w:rPr>
      </w:pPr>
    </w:p>
    <w:p w:rsidR="00AA4034" w:rsidRDefault="00AA4034" w:rsidP="00AA4034">
      <w:pPr>
        <w:widowControl w:val="0"/>
        <w:numPr>
          <w:ilvl w:val="0"/>
          <w:numId w:val="5"/>
        </w:numPr>
        <w:tabs>
          <w:tab w:val="left" w:pos="851"/>
        </w:tabs>
        <w:spacing w:line="360" w:lineRule="auto"/>
        <w:ind w:left="0" w:firstLine="851"/>
        <w:jc w:val="center"/>
        <w:outlineLvl w:val="2"/>
        <w:rPr>
          <w:rFonts w:ascii="Times New Roman" w:eastAsia="Arial" w:hAnsi="Times New Roman"/>
          <w:sz w:val="28"/>
          <w:szCs w:val="28"/>
        </w:rPr>
      </w:pPr>
      <w:r>
        <w:rPr>
          <w:rFonts w:ascii="Times New Roman" w:eastAsia="Arial" w:hAnsi="Times New Roman"/>
          <w:b/>
          <w:bCs/>
          <w:color w:val="231F20"/>
          <w:sz w:val="28"/>
          <w:szCs w:val="28"/>
        </w:rPr>
        <w:t>Направления  деятельности и функции</w:t>
      </w:r>
      <w:r>
        <w:rPr>
          <w:rFonts w:ascii="Times New Roman" w:eastAsia="Arial" w:hAnsi="Times New Roman"/>
          <w:b/>
          <w:bCs/>
          <w:color w:val="231F20"/>
          <w:spacing w:val="23"/>
          <w:sz w:val="28"/>
          <w:szCs w:val="28"/>
        </w:rPr>
        <w:t xml:space="preserve"> </w:t>
      </w:r>
      <w:r>
        <w:rPr>
          <w:rFonts w:ascii="Times New Roman" w:eastAsia="Arial" w:hAnsi="Times New Roman"/>
          <w:b/>
          <w:bCs/>
          <w:color w:val="231F20"/>
          <w:sz w:val="28"/>
          <w:szCs w:val="28"/>
        </w:rPr>
        <w:t>РМЦ</w:t>
      </w:r>
    </w:p>
    <w:p w:rsidR="00AA4034" w:rsidRDefault="00AA4034" w:rsidP="00AA4034">
      <w:pPr>
        <w:widowControl w:val="0"/>
        <w:numPr>
          <w:ilvl w:val="1"/>
          <w:numId w:val="7"/>
        </w:numPr>
        <w:tabs>
          <w:tab w:val="left" w:pos="851"/>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Деятельность РМЦ осуществляется по</w:t>
      </w:r>
      <w:r>
        <w:rPr>
          <w:rFonts w:ascii="Times New Roman" w:hAnsi="Times New Roman"/>
          <w:color w:val="231F20"/>
          <w:spacing w:val="22"/>
          <w:sz w:val="28"/>
          <w:szCs w:val="28"/>
        </w:rPr>
        <w:t xml:space="preserve"> </w:t>
      </w:r>
      <w:r>
        <w:rPr>
          <w:rFonts w:ascii="Times New Roman" w:hAnsi="Times New Roman"/>
          <w:color w:val="231F20"/>
          <w:sz w:val="28"/>
          <w:szCs w:val="28"/>
        </w:rPr>
        <w:t>направлениям:</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 xml:space="preserve">обеспечение доступности, вариативности, качества дополнительных </w:t>
      </w:r>
      <w:r>
        <w:rPr>
          <w:rFonts w:ascii="Times New Roman" w:eastAsia="Arial" w:hAnsi="Times New Roman"/>
          <w:color w:val="231F20"/>
          <w:sz w:val="28"/>
          <w:szCs w:val="28"/>
        </w:rPr>
        <w:lastRenderedPageBreak/>
        <w:t>общеобразовательных</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программ;</w:t>
      </w:r>
    </w:p>
    <w:p w:rsidR="00AA4034" w:rsidRDefault="00AA4034" w:rsidP="00AA4034">
      <w:pPr>
        <w:widowControl w:val="0"/>
        <w:spacing w:line="360" w:lineRule="auto"/>
        <w:ind w:firstLine="851"/>
        <w:jc w:val="both"/>
        <w:rPr>
          <w:rFonts w:ascii="Times New Roman" w:eastAsia="Arial" w:hAnsi="Times New Roman"/>
          <w:color w:val="231F20"/>
          <w:sz w:val="28"/>
          <w:szCs w:val="28"/>
        </w:rPr>
      </w:pPr>
      <w:r>
        <w:rPr>
          <w:rFonts w:ascii="Times New Roman" w:eastAsia="Arial" w:hAnsi="Times New Roman"/>
          <w:color w:val="231F20"/>
          <w:sz w:val="28"/>
          <w:szCs w:val="28"/>
        </w:rPr>
        <w:t>развитие профессионального мастерства и профессиональных компетенций руководящих и педагогических</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 xml:space="preserve">кадров; </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информационное сопровождение системы дополнительного образования детей в Кабардино-Балкарской Республике;</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формирование современных организационно-управленческих механизмов развития системы дополнительного</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 xml:space="preserve">образования детей в </w:t>
      </w:r>
      <w:r w:rsidR="00670046">
        <w:rPr>
          <w:rFonts w:ascii="Times New Roman" w:eastAsia="Arial" w:hAnsi="Times New Roman"/>
          <w:color w:val="231F20"/>
          <w:sz w:val="28"/>
          <w:szCs w:val="28"/>
        </w:rPr>
        <w:t>Кабардино-Балкарской Республике</w:t>
      </w:r>
      <w:r>
        <w:rPr>
          <w:rFonts w:ascii="Times New Roman" w:eastAsia="Arial" w:hAnsi="Times New Roman"/>
          <w:color w:val="231F20"/>
          <w:sz w:val="28"/>
          <w:szCs w:val="28"/>
        </w:rPr>
        <w:t>.</w:t>
      </w:r>
    </w:p>
    <w:p w:rsidR="00AA4034" w:rsidRDefault="00AA4034" w:rsidP="00AA4034">
      <w:pPr>
        <w:widowControl w:val="0"/>
        <w:numPr>
          <w:ilvl w:val="1"/>
          <w:numId w:val="7"/>
        </w:numPr>
        <w:tabs>
          <w:tab w:val="left" w:pos="771"/>
        </w:tabs>
        <w:spacing w:line="360" w:lineRule="auto"/>
        <w:ind w:left="0" w:firstLine="851"/>
        <w:rPr>
          <w:rFonts w:ascii="Times New Roman" w:eastAsia="Arial" w:hAnsi="Times New Roman"/>
          <w:sz w:val="28"/>
          <w:szCs w:val="28"/>
          <w:lang w:val="en-US"/>
        </w:rPr>
      </w:pPr>
      <w:r>
        <w:rPr>
          <w:rFonts w:ascii="Times New Roman" w:hAnsi="Times New Roman"/>
          <w:color w:val="231F20"/>
          <w:sz w:val="28"/>
          <w:szCs w:val="28"/>
          <w:lang w:val="en-US"/>
        </w:rPr>
        <w:t>РМЦ:</w:t>
      </w:r>
    </w:p>
    <w:p w:rsidR="00AA4034" w:rsidRDefault="00AA4034" w:rsidP="00AA4034">
      <w:pPr>
        <w:widowControl w:val="0"/>
        <w:numPr>
          <w:ilvl w:val="2"/>
          <w:numId w:val="7"/>
        </w:numPr>
        <w:tabs>
          <w:tab w:val="left" w:pos="907"/>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Выполняет функции организационной, методической, нормативно-правовой и экспертно-консультационной</w:t>
      </w:r>
      <w:r>
        <w:rPr>
          <w:rFonts w:ascii="Times New Roman" w:hAnsi="Times New Roman"/>
          <w:color w:val="231F20"/>
          <w:spacing w:val="23"/>
          <w:sz w:val="28"/>
          <w:szCs w:val="28"/>
        </w:rPr>
        <w:t xml:space="preserve"> </w:t>
      </w:r>
      <w:r>
        <w:rPr>
          <w:rFonts w:ascii="Times New Roman" w:hAnsi="Times New Roman"/>
          <w:color w:val="231F20"/>
          <w:sz w:val="28"/>
          <w:szCs w:val="28"/>
        </w:rPr>
        <w:t>поддержки</w:t>
      </w:r>
      <w:r>
        <w:rPr>
          <w:rFonts w:ascii="Times New Roman" w:hAnsi="Times New Roman"/>
          <w:color w:val="231F20"/>
          <w:spacing w:val="17"/>
          <w:sz w:val="28"/>
          <w:szCs w:val="28"/>
        </w:rPr>
        <w:t xml:space="preserve"> </w:t>
      </w:r>
      <w:r>
        <w:rPr>
          <w:rFonts w:ascii="Times New Roman" w:hAnsi="Times New Roman"/>
          <w:color w:val="231F20"/>
          <w:sz w:val="28"/>
          <w:szCs w:val="28"/>
        </w:rPr>
        <w:t>в</w:t>
      </w:r>
      <w:r>
        <w:rPr>
          <w:rFonts w:ascii="Times New Roman" w:hAnsi="Times New Roman"/>
          <w:color w:val="231F20"/>
          <w:spacing w:val="17"/>
          <w:sz w:val="28"/>
          <w:szCs w:val="28"/>
        </w:rPr>
        <w:t xml:space="preserve"> </w:t>
      </w:r>
      <w:r>
        <w:rPr>
          <w:rFonts w:ascii="Times New Roman" w:hAnsi="Times New Roman"/>
          <w:color w:val="231F20"/>
          <w:sz w:val="28"/>
          <w:szCs w:val="28"/>
        </w:rPr>
        <w:t>региональной</w:t>
      </w:r>
      <w:r>
        <w:rPr>
          <w:rFonts w:ascii="Times New Roman" w:hAnsi="Times New Roman"/>
          <w:color w:val="231F20"/>
          <w:spacing w:val="17"/>
          <w:sz w:val="28"/>
          <w:szCs w:val="28"/>
        </w:rPr>
        <w:t xml:space="preserve"> </w:t>
      </w:r>
      <w:r>
        <w:rPr>
          <w:rFonts w:ascii="Times New Roman" w:hAnsi="Times New Roman"/>
          <w:color w:val="231F20"/>
          <w:sz w:val="28"/>
          <w:szCs w:val="28"/>
        </w:rPr>
        <w:t>системе</w:t>
      </w:r>
      <w:r>
        <w:rPr>
          <w:rFonts w:ascii="Times New Roman" w:hAnsi="Times New Roman"/>
          <w:color w:val="231F20"/>
          <w:spacing w:val="17"/>
          <w:sz w:val="28"/>
          <w:szCs w:val="28"/>
        </w:rPr>
        <w:t xml:space="preserve"> </w:t>
      </w:r>
      <w:r>
        <w:rPr>
          <w:rFonts w:ascii="Times New Roman" w:hAnsi="Times New Roman"/>
          <w:color w:val="231F20"/>
          <w:sz w:val="28"/>
          <w:szCs w:val="28"/>
        </w:rPr>
        <w:t>дополнительного</w:t>
      </w:r>
      <w:r>
        <w:rPr>
          <w:rFonts w:ascii="Times New Roman" w:hAnsi="Times New Roman"/>
          <w:color w:val="231F20"/>
          <w:spacing w:val="17"/>
          <w:sz w:val="28"/>
          <w:szCs w:val="28"/>
        </w:rPr>
        <w:t xml:space="preserve"> </w:t>
      </w:r>
      <w:r>
        <w:rPr>
          <w:rFonts w:ascii="Times New Roman" w:hAnsi="Times New Roman"/>
          <w:color w:val="231F20"/>
          <w:sz w:val="28"/>
          <w:szCs w:val="28"/>
        </w:rPr>
        <w:t>образования</w:t>
      </w:r>
      <w:r>
        <w:rPr>
          <w:rFonts w:ascii="Times New Roman" w:hAnsi="Times New Roman"/>
          <w:color w:val="231F20"/>
          <w:spacing w:val="17"/>
          <w:sz w:val="28"/>
          <w:szCs w:val="28"/>
        </w:rPr>
        <w:t xml:space="preserve"> </w:t>
      </w:r>
      <w:r>
        <w:rPr>
          <w:rFonts w:ascii="Times New Roman" w:hAnsi="Times New Roman"/>
          <w:color w:val="231F20"/>
          <w:sz w:val="28"/>
          <w:szCs w:val="28"/>
        </w:rPr>
        <w:t>детей,</w:t>
      </w:r>
      <w:r>
        <w:rPr>
          <w:rFonts w:ascii="Times New Roman" w:hAnsi="Times New Roman"/>
          <w:color w:val="231F20"/>
          <w:spacing w:val="17"/>
          <w:sz w:val="28"/>
          <w:szCs w:val="28"/>
        </w:rPr>
        <w:t xml:space="preserve"> </w:t>
      </w:r>
      <w:r>
        <w:rPr>
          <w:rFonts w:ascii="Times New Roman" w:hAnsi="Times New Roman"/>
          <w:color w:val="231F20"/>
          <w:sz w:val="28"/>
          <w:szCs w:val="28"/>
        </w:rPr>
        <w:t>обеспечивающей</w:t>
      </w:r>
      <w:r>
        <w:rPr>
          <w:rFonts w:ascii="Times New Roman" w:hAnsi="Times New Roman"/>
          <w:color w:val="231F20"/>
          <w:spacing w:val="17"/>
          <w:sz w:val="28"/>
          <w:szCs w:val="28"/>
        </w:rPr>
        <w:t xml:space="preserve"> </w:t>
      </w:r>
      <w:r>
        <w:rPr>
          <w:rFonts w:ascii="Times New Roman" w:hAnsi="Times New Roman"/>
          <w:color w:val="231F20"/>
          <w:sz w:val="28"/>
          <w:szCs w:val="28"/>
        </w:rPr>
        <w:t>согласованное</w:t>
      </w:r>
      <w:r>
        <w:rPr>
          <w:rFonts w:ascii="Times New Roman" w:hAnsi="Times New Roman"/>
          <w:color w:val="231F20"/>
          <w:spacing w:val="17"/>
          <w:sz w:val="28"/>
          <w:szCs w:val="28"/>
        </w:rPr>
        <w:t xml:space="preserve"> </w:t>
      </w:r>
      <w:r>
        <w:rPr>
          <w:rFonts w:ascii="Times New Roman" w:hAnsi="Times New Roman"/>
          <w:color w:val="231F20"/>
          <w:sz w:val="28"/>
          <w:szCs w:val="28"/>
        </w:rPr>
        <w:t>развитие</w:t>
      </w:r>
      <w:r>
        <w:rPr>
          <w:rFonts w:ascii="Times New Roman" w:hAnsi="Times New Roman"/>
          <w:color w:val="231F20"/>
          <w:spacing w:val="17"/>
          <w:sz w:val="28"/>
          <w:szCs w:val="28"/>
        </w:rPr>
        <w:t xml:space="preserve"> </w:t>
      </w:r>
      <w:r>
        <w:rPr>
          <w:rFonts w:ascii="Times New Roman" w:hAnsi="Times New Roman"/>
          <w:color w:val="231F20"/>
          <w:sz w:val="28"/>
          <w:szCs w:val="28"/>
        </w:rPr>
        <w:t>дополнительных</w:t>
      </w:r>
      <w:r>
        <w:rPr>
          <w:rFonts w:ascii="Times New Roman" w:hAnsi="Times New Roman"/>
          <w:color w:val="231F20"/>
          <w:spacing w:val="-36"/>
          <w:sz w:val="28"/>
          <w:szCs w:val="28"/>
        </w:rPr>
        <w:t xml:space="preserve"> </w:t>
      </w:r>
      <w:r>
        <w:rPr>
          <w:rFonts w:ascii="Times New Roman" w:hAnsi="Times New Roman"/>
          <w:color w:val="231F20"/>
          <w:sz w:val="28"/>
          <w:szCs w:val="28"/>
        </w:rPr>
        <w:t>общеобразовательных</w:t>
      </w:r>
      <w:r>
        <w:rPr>
          <w:rFonts w:ascii="Times New Roman" w:hAnsi="Times New Roman"/>
          <w:color w:val="231F20"/>
          <w:spacing w:val="24"/>
          <w:sz w:val="28"/>
          <w:szCs w:val="28"/>
        </w:rPr>
        <w:t xml:space="preserve"> </w:t>
      </w:r>
      <w:r>
        <w:rPr>
          <w:rFonts w:ascii="Times New Roman" w:hAnsi="Times New Roman"/>
          <w:color w:val="231F20"/>
          <w:sz w:val="28"/>
          <w:szCs w:val="28"/>
        </w:rPr>
        <w:t>программ</w:t>
      </w:r>
      <w:r>
        <w:rPr>
          <w:rFonts w:ascii="Times New Roman" w:hAnsi="Times New Roman"/>
          <w:color w:val="231F20"/>
          <w:spacing w:val="24"/>
          <w:sz w:val="28"/>
          <w:szCs w:val="28"/>
        </w:rPr>
        <w:t xml:space="preserve"> </w:t>
      </w:r>
      <w:r>
        <w:rPr>
          <w:rFonts w:ascii="Times New Roman" w:hAnsi="Times New Roman"/>
          <w:color w:val="231F20"/>
          <w:sz w:val="28"/>
          <w:szCs w:val="28"/>
        </w:rPr>
        <w:t>для</w:t>
      </w:r>
      <w:r>
        <w:rPr>
          <w:rFonts w:ascii="Times New Roman" w:hAnsi="Times New Roman"/>
          <w:color w:val="231F20"/>
          <w:spacing w:val="24"/>
          <w:sz w:val="28"/>
          <w:szCs w:val="28"/>
        </w:rPr>
        <w:t xml:space="preserve"> </w:t>
      </w:r>
      <w:r>
        <w:rPr>
          <w:rFonts w:ascii="Times New Roman" w:hAnsi="Times New Roman"/>
          <w:color w:val="231F20"/>
          <w:sz w:val="28"/>
          <w:szCs w:val="28"/>
        </w:rPr>
        <w:t>детей</w:t>
      </w:r>
      <w:r>
        <w:rPr>
          <w:rFonts w:ascii="Times New Roman" w:hAnsi="Times New Roman"/>
          <w:color w:val="231F20"/>
          <w:spacing w:val="24"/>
          <w:sz w:val="28"/>
          <w:szCs w:val="28"/>
        </w:rPr>
        <w:t xml:space="preserve"> </w:t>
      </w:r>
      <w:r>
        <w:rPr>
          <w:rFonts w:ascii="Times New Roman" w:hAnsi="Times New Roman"/>
          <w:color w:val="231F20"/>
          <w:sz w:val="28"/>
          <w:szCs w:val="28"/>
        </w:rPr>
        <w:t>различной</w:t>
      </w:r>
      <w:r>
        <w:rPr>
          <w:rFonts w:ascii="Times New Roman" w:hAnsi="Times New Roman"/>
          <w:color w:val="231F20"/>
          <w:spacing w:val="24"/>
          <w:sz w:val="28"/>
          <w:szCs w:val="28"/>
        </w:rPr>
        <w:t xml:space="preserve"> </w:t>
      </w:r>
      <w:r>
        <w:rPr>
          <w:rFonts w:ascii="Times New Roman" w:hAnsi="Times New Roman"/>
          <w:color w:val="231F20"/>
          <w:sz w:val="28"/>
          <w:szCs w:val="28"/>
        </w:rPr>
        <w:t>направленности</w:t>
      </w:r>
      <w:r>
        <w:rPr>
          <w:rFonts w:ascii="Times New Roman" w:hAnsi="Times New Roman"/>
          <w:color w:val="231F20"/>
          <w:spacing w:val="24"/>
          <w:sz w:val="28"/>
          <w:szCs w:val="28"/>
        </w:rPr>
        <w:t xml:space="preserve"> </w:t>
      </w:r>
      <w:r>
        <w:rPr>
          <w:rFonts w:ascii="Times New Roman" w:hAnsi="Times New Roman"/>
          <w:color w:val="231F20"/>
          <w:sz w:val="28"/>
          <w:szCs w:val="28"/>
        </w:rPr>
        <w:t>(технической,</w:t>
      </w:r>
      <w:r>
        <w:rPr>
          <w:rFonts w:ascii="Times New Roman" w:hAnsi="Times New Roman"/>
          <w:color w:val="231F20"/>
          <w:spacing w:val="24"/>
          <w:sz w:val="28"/>
          <w:szCs w:val="28"/>
        </w:rPr>
        <w:t xml:space="preserve"> </w:t>
      </w:r>
      <w:r>
        <w:rPr>
          <w:rFonts w:ascii="Times New Roman" w:hAnsi="Times New Roman"/>
          <w:color w:val="231F20"/>
          <w:sz w:val="28"/>
          <w:szCs w:val="28"/>
        </w:rPr>
        <w:t>естественнонаучной,</w:t>
      </w:r>
      <w:r>
        <w:rPr>
          <w:rFonts w:ascii="Times New Roman" w:hAnsi="Times New Roman"/>
          <w:color w:val="231F20"/>
          <w:spacing w:val="24"/>
          <w:sz w:val="28"/>
          <w:szCs w:val="28"/>
        </w:rPr>
        <w:t xml:space="preserve"> </w:t>
      </w:r>
      <w:r>
        <w:rPr>
          <w:rFonts w:ascii="Times New Roman" w:hAnsi="Times New Roman"/>
          <w:color w:val="231F20"/>
          <w:sz w:val="28"/>
          <w:szCs w:val="28"/>
        </w:rPr>
        <w:t>художественной,</w:t>
      </w:r>
      <w:r>
        <w:rPr>
          <w:rFonts w:ascii="Times New Roman" w:hAnsi="Times New Roman"/>
          <w:color w:val="231F20"/>
          <w:spacing w:val="-26"/>
          <w:sz w:val="28"/>
          <w:szCs w:val="28"/>
        </w:rPr>
        <w:t xml:space="preserve"> </w:t>
      </w:r>
      <w:r>
        <w:rPr>
          <w:rFonts w:ascii="Times New Roman" w:hAnsi="Times New Roman"/>
          <w:color w:val="231F20"/>
          <w:sz w:val="28"/>
          <w:szCs w:val="28"/>
        </w:rPr>
        <w:t>социально-педагогической, туристско-краеведческой, физкультурно-спортивной), способствует формированию особенной</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социокультурной среды современного развития дополнительного образования детей в </w:t>
      </w:r>
      <w:r>
        <w:rPr>
          <w:rFonts w:ascii="Times New Roman" w:eastAsia="Arial" w:hAnsi="Times New Roman"/>
          <w:color w:val="231F20"/>
          <w:sz w:val="28"/>
          <w:szCs w:val="28"/>
        </w:rPr>
        <w:t>Кабардино-Балкарской Республике</w:t>
      </w:r>
      <w:r>
        <w:rPr>
          <w:rFonts w:ascii="Times New Roman" w:hAnsi="Times New Roman"/>
          <w:color w:val="231F20"/>
          <w:sz w:val="28"/>
          <w:szCs w:val="28"/>
        </w:rPr>
        <w:t>.</w:t>
      </w:r>
    </w:p>
    <w:p w:rsidR="00AA4034" w:rsidRDefault="00AA4034" w:rsidP="00AA4034">
      <w:pPr>
        <w:widowControl w:val="0"/>
        <w:numPr>
          <w:ilvl w:val="2"/>
          <w:numId w:val="7"/>
        </w:numPr>
        <w:tabs>
          <w:tab w:val="left" w:pos="910"/>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Содействует распространению лучших практик реализации современных, вариативных и востребованных</w:t>
      </w:r>
      <w:r>
        <w:rPr>
          <w:rFonts w:ascii="Times New Roman" w:hAnsi="Times New Roman"/>
          <w:color w:val="231F20"/>
          <w:spacing w:val="14"/>
          <w:sz w:val="28"/>
          <w:szCs w:val="28"/>
        </w:rPr>
        <w:t xml:space="preserve"> </w:t>
      </w:r>
      <w:r>
        <w:rPr>
          <w:rFonts w:ascii="Times New Roman" w:hAnsi="Times New Roman"/>
          <w:color w:val="231F20"/>
          <w:sz w:val="28"/>
          <w:szCs w:val="28"/>
        </w:rPr>
        <w:t>дополнительных общеобразовательных программ для детей различных направленностей, в том</w:t>
      </w:r>
      <w:r>
        <w:rPr>
          <w:rFonts w:ascii="Times New Roman" w:hAnsi="Times New Roman"/>
          <w:color w:val="231F20"/>
          <w:spacing w:val="2"/>
          <w:sz w:val="28"/>
          <w:szCs w:val="28"/>
        </w:rPr>
        <w:t xml:space="preserve"> </w:t>
      </w:r>
      <w:r>
        <w:rPr>
          <w:rFonts w:ascii="Times New Roman" w:hAnsi="Times New Roman"/>
          <w:color w:val="231F20"/>
          <w:sz w:val="28"/>
          <w:szCs w:val="28"/>
        </w:rPr>
        <w:t>числе:</w:t>
      </w:r>
    </w:p>
    <w:p w:rsidR="00AA4034" w:rsidRDefault="00AA4034" w:rsidP="00670046">
      <w:pPr>
        <w:widowControl w:val="0"/>
        <w:spacing w:line="360" w:lineRule="auto"/>
        <w:ind w:firstLine="426"/>
        <w:rPr>
          <w:rFonts w:ascii="Times New Roman" w:eastAsia="Arial" w:hAnsi="Times New Roman"/>
          <w:sz w:val="28"/>
          <w:szCs w:val="28"/>
        </w:rPr>
      </w:pPr>
      <w:r>
        <w:rPr>
          <w:rFonts w:ascii="Times New Roman" w:eastAsia="Arial" w:hAnsi="Times New Roman"/>
          <w:color w:val="231F20"/>
          <w:sz w:val="28"/>
          <w:szCs w:val="28"/>
        </w:rPr>
        <w:t>проводит выявление и анализ лучших практик в Кабардино-</w:t>
      </w:r>
      <w:r w:rsidR="00670046">
        <w:rPr>
          <w:rFonts w:ascii="Times New Roman" w:eastAsia="Arial" w:hAnsi="Times New Roman"/>
          <w:color w:val="231F20"/>
          <w:sz w:val="28"/>
          <w:szCs w:val="28"/>
        </w:rPr>
        <w:t>Б</w:t>
      </w:r>
      <w:r>
        <w:rPr>
          <w:rFonts w:ascii="Times New Roman" w:eastAsia="Arial" w:hAnsi="Times New Roman"/>
          <w:color w:val="231F20"/>
          <w:sz w:val="28"/>
          <w:szCs w:val="28"/>
        </w:rPr>
        <w:t>алкарской Республике;</w:t>
      </w:r>
    </w:p>
    <w:p w:rsidR="00AA4034" w:rsidRDefault="00AA4034" w:rsidP="00670046">
      <w:pPr>
        <w:widowControl w:val="0"/>
        <w:spacing w:line="360" w:lineRule="auto"/>
        <w:ind w:firstLine="426"/>
        <w:jc w:val="both"/>
        <w:rPr>
          <w:rFonts w:ascii="Times New Roman" w:eastAsia="Arial" w:hAnsi="Times New Roman"/>
          <w:sz w:val="28"/>
          <w:szCs w:val="28"/>
        </w:rPr>
      </w:pPr>
      <w:r>
        <w:rPr>
          <w:rFonts w:ascii="Times New Roman" w:eastAsia="Arial" w:hAnsi="Times New Roman"/>
          <w:color w:val="231F20"/>
          <w:sz w:val="28"/>
          <w:szCs w:val="28"/>
        </w:rPr>
        <w:t>представляет информацию о выявленных лучших практиках в федеральный ресурсный центр, способствует их</w:t>
      </w:r>
      <w:r>
        <w:rPr>
          <w:rFonts w:ascii="Times New Roman" w:eastAsia="Arial" w:hAnsi="Times New Roman"/>
          <w:color w:val="231F20"/>
          <w:spacing w:val="22"/>
          <w:sz w:val="28"/>
          <w:szCs w:val="28"/>
        </w:rPr>
        <w:t xml:space="preserve"> </w:t>
      </w:r>
      <w:r>
        <w:rPr>
          <w:rFonts w:ascii="Times New Roman" w:eastAsia="Arial" w:hAnsi="Times New Roman"/>
          <w:color w:val="231F20"/>
          <w:sz w:val="28"/>
          <w:szCs w:val="28"/>
        </w:rPr>
        <w:t>продвижению в других субъектах Российской</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Федерации;</w:t>
      </w:r>
    </w:p>
    <w:p w:rsidR="00AA4034" w:rsidRDefault="00AA4034" w:rsidP="00670046">
      <w:pPr>
        <w:widowControl w:val="0"/>
        <w:spacing w:line="360" w:lineRule="auto"/>
        <w:ind w:firstLine="426"/>
        <w:jc w:val="both"/>
        <w:rPr>
          <w:rFonts w:ascii="Times New Roman" w:eastAsia="Arial" w:hAnsi="Times New Roman"/>
          <w:sz w:val="28"/>
          <w:szCs w:val="28"/>
        </w:rPr>
      </w:pPr>
      <w:r>
        <w:rPr>
          <w:rFonts w:ascii="Times New Roman" w:eastAsia="Arial" w:hAnsi="Times New Roman"/>
          <w:color w:val="231F20"/>
          <w:sz w:val="28"/>
          <w:szCs w:val="28"/>
        </w:rPr>
        <w:t>осуществляет</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внедрение</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лучших</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практик,</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выявленных</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в</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Кабардино-Балкарской Республике,</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а</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также</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лучших</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практик</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других</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 xml:space="preserve">субъектов </w:t>
      </w:r>
      <w:r>
        <w:rPr>
          <w:rFonts w:ascii="Times New Roman" w:eastAsia="Arial" w:hAnsi="Times New Roman"/>
          <w:color w:val="231F20"/>
          <w:sz w:val="28"/>
          <w:szCs w:val="28"/>
        </w:rPr>
        <w:lastRenderedPageBreak/>
        <w:t>Российской</w:t>
      </w:r>
      <w:r>
        <w:rPr>
          <w:rFonts w:ascii="Times New Roman" w:eastAsia="Arial" w:hAnsi="Times New Roman"/>
          <w:color w:val="231F20"/>
          <w:spacing w:val="-5"/>
          <w:sz w:val="28"/>
          <w:szCs w:val="28"/>
        </w:rPr>
        <w:t xml:space="preserve"> </w:t>
      </w:r>
      <w:r>
        <w:rPr>
          <w:rFonts w:ascii="Times New Roman" w:eastAsia="Arial" w:hAnsi="Times New Roman"/>
          <w:color w:val="231F20"/>
          <w:sz w:val="28"/>
          <w:szCs w:val="28"/>
        </w:rPr>
        <w:t>Федерации.</w:t>
      </w:r>
    </w:p>
    <w:p w:rsidR="00AA4034" w:rsidRDefault="00AA4034" w:rsidP="00AA4034">
      <w:pPr>
        <w:widowControl w:val="0"/>
        <w:numPr>
          <w:ilvl w:val="2"/>
          <w:numId w:val="7"/>
        </w:numPr>
        <w:tabs>
          <w:tab w:val="left" w:pos="919"/>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Обеспечивает</w:t>
      </w:r>
      <w:r>
        <w:rPr>
          <w:rFonts w:ascii="Times New Roman" w:hAnsi="Times New Roman"/>
          <w:color w:val="231F20"/>
          <w:spacing w:val="19"/>
          <w:sz w:val="28"/>
          <w:szCs w:val="28"/>
        </w:rPr>
        <w:t xml:space="preserve"> </w:t>
      </w:r>
      <w:r>
        <w:rPr>
          <w:rFonts w:ascii="Times New Roman" w:hAnsi="Times New Roman"/>
          <w:color w:val="231F20"/>
          <w:sz w:val="28"/>
          <w:szCs w:val="28"/>
        </w:rPr>
        <w:t>апробацию</w:t>
      </w:r>
      <w:r>
        <w:rPr>
          <w:rFonts w:ascii="Times New Roman" w:hAnsi="Times New Roman"/>
          <w:color w:val="231F20"/>
          <w:spacing w:val="19"/>
          <w:sz w:val="28"/>
          <w:szCs w:val="28"/>
        </w:rPr>
        <w:t xml:space="preserve"> </w:t>
      </w:r>
      <w:r>
        <w:rPr>
          <w:rFonts w:ascii="Times New Roman" w:hAnsi="Times New Roman"/>
          <w:color w:val="231F20"/>
          <w:sz w:val="28"/>
          <w:szCs w:val="28"/>
        </w:rPr>
        <w:t>и</w:t>
      </w:r>
      <w:r>
        <w:rPr>
          <w:rFonts w:ascii="Times New Roman" w:hAnsi="Times New Roman"/>
          <w:color w:val="231F20"/>
          <w:spacing w:val="20"/>
          <w:sz w:val="28"/>
          <w:szCs w:val="28"/>
        </w:rPr>
        <w:t xml:space="preserve"> </w:t>
      </w:r>
      <w:r>
        <w:rPr>
          <w:rFonts w:ascii="Times New Roman" w:hAnsi="Times New Roman"/>
          <w:color w:val="231F20"/>
          <w:sz w:val="28"/>
          <w:szCs w:val="28"/>
        </w:rPr>
        <w:t>внедрение</w:t>
      </w:r>
      <w:r>
        <w:rPr>
          <w:rFonts w:ascii="Times New Roman" w:hAnsi="Times New Roman"/>
          <w:color w:val="231F20"/>
          <w:spacing w:val="19"/>
          <w:sz w:val="28"/>
          <w:szCs w:val="28"/>
        </w:rPr>
        <w:t xml:space="preserve"> </w:t>
      </w:r>
      <w:r>
        <w:rPr>
          <w:rFonts w:ascii="Times New Roman" w:hAnsi="Times New Roman"/>
          <w:color w:val="231F20"/>
          <w:sz w:val="28"/>
          <w:szCs w:val="28"/>
        </w:rPr>
        <w:t>в</w:t>
      </w:r>
      <w:r>
        <w:rPr>
          <w:rFonts w:ascii="Times New Roman" w:hAnsi="Times New Roman"/>
          <w:color w:val="231F20"/>
          <w:spacing w:val="20"/>
          <w:sz w:val="28"/>
          <w:szCs w:val="28"/>
        </w:rPr>
        <w:t xml:space="preserve"> </w:t>
      </w:r>
      <w:r>
        <w:rPr>
          <w:rFonts w:ascii="Times New Roman" w:hAnsi="Times New Roman"/>
          <w:color w:val="231F20"/>
          <w:sz w:val="28"/>
          <w:szCs w:val="28"/>
        </w:rPr>
        <w:t>организациях</w:t>
      </w:r>
      <w:r>
        <w:rPr>
          <w:rFonts w:ascii="Times New Roman" w:hAnsi="Times New Roman"/>
          <w:color w:val="231F20"/>
          <w:spacing w:val="19"/>
          <w:sz w:val="28"/>
          <w:szCs w:val="28"/>
        </w:rPr>
        <w:t xml:space="preserve"> </w:t>
      </w:r>
      <w:r>
        <w:rPr>
          <w:rFonts w:ascii="Times New Roman" w:hAnsi="Times New Roman"/>
          <w:color w:val="231F20"/>
          <w:sz w:val="28"/>
          <w:szCs w:val="28"/>
        </w:rPr>
        <w:t>дополнительного</w:t>
      </w:r>
      <w:r>
        <w:rPr>
          <w:rFonts w:ascii="Times New Roman" w:hAnsi="Times New Roman"/>
          <w:color w:val="231F20"/>
          <w:spacing w:val="19"/>
          <w:sz w:val="28"/>
          <w:szCs w:val="28"/>
        </w:rPr>
        <w:t xml:space="preserve"> </w:t>
      </w:r>
      <w:r>
        <w:rPr>
          <w:rFonts w:ascii="Times New Roman" w:hAnsi="Times New Roman"/>
          <w:color w:val="231F20"/>
          <w:sz w:val="28"/>
          <w:szCs w:val="28"/>
        </w:rPr>
        <w:t>образования</w:t>
      </w:r>
      <w:r>
        <w:rPr>
          <w:rFonts w:ascii="Times New Roman" w:hAnsi="Times New Roman"/>
          <w:color w:val="231F20"/>
          <w:spacing w:val="19"/>
          <w:sz w:val="28"/>
          <w:szCs w:val="28"/>
        </w:rPr>
        <w:t xml:space="preserve"> </w:t>
      </w:r>
      <w:r>
        <w:rPr>
          <w:rFonts w:ascii="Times New Roman" w:hAnsi="Times New Roman"/>
          <w:color w:val="231F20"/>
          <w:sz w:val="28"/>
          <w:szCs w:val="28"/>
        </w:rPr>
        <w:t>детей</w:t>
      </w:r>
      <w:r>
        <w:rPr>
          <w:rFonts w:ascii="Times New Roman" w:hAnsi="Times New Roman"/>
          <w:color w:val="231F20"/>
          <w:spacing w:val="19"/>
          <w:sz w:val="28"/>
          <w:szCs w:val="28"/>
        </w:rPr>
        <w:t xml:space="preserve"> </w:t>
      </w:r>
      <w:r>
        <w:rPr>
          <w:rFonts w:ascii="Times New Roman" w:hAnsi="Times New Roman"/>
          <w:color w:val="231F20"/>
          <w:sz w:val="28"/>
          <w:szCs w:val="28"/>
        </w:rPr>
        <w:t>разноуровневых</w:t>
      </w:r>
      <w:r>
        <w:rPr>
          <w:rFonts w:ascii="Times New Roman" w:hAnsi="Times New Roman"/>
          <w:color w:val="231F20"/>
          <w:spacing w:val="19"/>
          <w:sz w:val="28"/>
          <w:szCs w:val="28"/>
        </w:rPr>
        <w:t xml:space="preserve"> </w:t>
      </w:r>
      <w:r>
        <w:rPr>
          <w:rFonts w:ascii="Times New Roman" w:hAnsi="Times New Roman"/>
          <w:color w:val="231F20"/>
          <w:sz w:val="28"/>
          <w:szCs w:val="28"/>
        </w:rPr>
        <w:t>программ, обеспечивающих получение детьми навыков и умений ознакомительного, базового и углубленного</w:t>
      </w:r>
      <w:r>
        <w:rPr>
          <w:rFonts w:ascii="Times New Roman" w:hAnsi="Times New Roman"/>
          <w:color w:val="231F20"/>
          <w:spacing w:val="42"/>
          <w:sz w:val="28"/>
          <w:szCs w:val="28"/>
        </w:rPr>
        <w:t xml:space="preserve"> </w:t>
      </w:r>
      <w:r>
        <w:rPr>
          <w:rFonts w:ascii="Times New Roman" w:hAnsi="Times New Roman"/>
          <w:color w:val="231F20"/>
          <w:sz w:val="28"/>
          <w:szCs w:val="28"/>
        </w:rPr>
        <w:t>уровней.</w:t>
      </w:r>
    </w:p>
    <w:p w:rsidR="00AA4034" w:rsidRDefault="00AA4034" w:rsidP="00AA4034">
      <w:pPr>
        <w:widowControl w:val="0"/>
        <w:numPr>
          <w:ilvl w:val="2"/>
          <w:numId w:val="7"/>
        </w:numPr>
        <w:tabs>
          <w:tab w:val="left" w:pos="909"/>
        </w:tabs>
        <w:spacing w:line="360" w:lineRule="auto"/>
        <w:ind w:left="0" w:firstLine="851"/>
        <w:jc w:val="both"/>
        <w:rPr>
          <w:rFonts w:ascii="Times New Roman" w:eastAsia="Arial" w:hAnsi="Times New Roman"/>
          <w:sz w:val="28"/>
          <w:szCs w:val="28"/>
        </w:rPr>
      </w:pPr>
      <w:r>
        <w:rPr>
          <w:rFonts w:ascii="Times New Roman" w:hAnsi="Times New Roman"/>
          <w:color w:val="231F20"/>
          <w:spacing w:val="-4"/>
          <w:sz w:val="28"/>
          <w:szCs w:val="28"/>
        </w:rPr>
        <w:t xml:space="preserve">Создает, </w:t>
      </w:r>
      <w:r>
        <w:rPr>
          <w:rFonts w:ascii="Times New Roman" w:hAnsi="Times New Roman"/>
          <w:color w:val="231F20"/>
          <w:sz w:val="28"/>
          <w:szCs w:val="28"/>
        </w:rPr>
        <w:t>апробирует и внедряет модели обеспечения равного доступа к современным и вариативным</w:t>
      </w:r>
      <w:r>
        <w:rPr>
          <w:rFonts w:ascii="Times New Roman" w:hAnsi="Times New Roman"/>
          <w:color w:val="231F20"/>
          <w:spacing w:val="39"/>
          <w:sz w:val="28"/>
          <w:szCs w:val="28"/>
        </w:rPr>
        <w:t xml:space="preserve"> </w:t>
      </w:r>
      <w:r>
        <w:rPr>
          <w:rFonts w:ascii="Times New Roman" w:hAnsi="Times New Roman"/>
          <w:color w:val="231F20"/>
          <w:sz w:val="28"/>
          <w:szCs w:val="28"/>
        </w:rPr>
        <w:t>дополнительным</w:t>
      </w:r>
      <w:r>
        <w:rPr>
          <w:rFonts w:ascii="Times New Roman" w:hAnsi="Times New Roman"/>
          <w:color w:val="231F20"/>
          <w:spacing w:val="25"/>
          <w:sz w:val="28"/>
          <w:szCs w:val="28"/>
        </w:rPr>
        <w:t xml:space="preserve"> </w:t>
      </w:r>
      <w:r>
        <w:rPr>
          <w:rFonts w:ascii="Times New Roman" w:hAnsi="Times New Roman"/>
          <w:color w:val="231F20"/>
          <w:sz w:val="28"/>
          <w:szCs w:val="28"/>
        </w:rPr>
        <w:t>общеобразовательным</w:t>
      </w:r>
      <w:r>
        <w:rPr>
          <w:rFonts w:ascii="Times New Roman" w:hAnsi="Times New Roman"/>
          <w:color w:val="231F20"/>
          <w:spacing w:val="25"/>
          <w:sz w:val="28"/>
          <w:szCs w:val="28"/>
        </w:rPr>
        <w:t xml:space="preserve"> </w:t>
      </w:r>
      <w:r>
        <w:rPr>
          <w:rFonts w:ascii="Times New Roman" w:hAnsi="Times New Roman"/>
          <w:color w:val="231F20"/>
          <w:sz w:val="28"/>
          <w:szCs w:val="28"/>
        </w:rPr>
        <w:t>программам,</w:t>
      </w:r>
      <w:r>
        <w:rPr>
          <w:rFonts w:ascii="Times New Roman" w:hAnsi="Times New Roman"/>
          <w:color w:val="231F20"/>
          <w:spacing w:val="26"/>
          <w:sz w:val="28"/>
          <w:szCs w:val="28"/>
        </w:rPr>
        <w:t xml:space="preserve"> </w:t>
      </w:r>
      <w:r>
        <w:rPr>
          <w:rFonts w:ascii="Times New Roman" w:hAnsi="Times New Roman"/>
          <w:color w:val="231F20"/>
          <w:sz w:val="28"/>
          <w:szCs w:val="28"/>
        </w:rPr>
        <w:t>в</w:t>
      </w:r>
      <w:r>
        <w:rPr>
          <w:rFonts w:ascii="Times New Roman" w:hAnsi="Times New Roman"/>
          <w:color w:val="231F20"/>
          <w:spacing w:val="25"/>
          <w:sz w:val="28"/>
          <w:szCs w:val="28"/>
        </w:rPr>
        <w:t xml:space="preserve"> </w:t>
      </w:r>
      <w:r>
        <w:rPr>
          <w:rFonts w:ascii="Times New Roman" w:hAnsi="Times New Roman"/>
          <w:color w:val="231F20"/>
          <w:sz w:val="28"/>
          <w:szCs w:val="28"/>
        </w:rPr>
        <w:t>том</w:t>
      </w:r>
      <w:r>
        <w:rPr>
          <w:rFonts w:ascii="Times New Roman" w:hAnsi="Times New Roman"/>
          <w:color w:val="231F20"/>
          <w:spacing w:val="25"/>
          <w:sz w:val="28"/>
          <w:szCs w:val="28"/>
        </w:rPr>
        <w:t xml:space="preserve"> </w:t>
      </w:r>
      <w:r>
        <w:rPr>
          <w:rFonts w:ascii="Times New Roman" w:hAnsi="Times New Roman"/>
          <w:color w:val="231F20"/>
          <w:sz w:val="28"/>
          <w:szCs w:val="28"/>
        </w:rPr>
        <w:t>числе</w:t>
      </w:r>
      <w:r>
        <w:rPr>
          <w:rFonts w:ascii="Times New Roman" w:hAnsi="Times New Roman"/>
          <w:color w:val="231F20"/>
          <w:spacing w:val="26"/>
          <w:sz w:val="28"/>
          <w:szCs w:val="28"/>
        </w:rPr>
        <w:t xml:space="preserve"> </w:t>
      </w:r>
      <w:r>
        <w:rPr>
          <w:rFonts w:ascii="Times New Roman" w:hAnsi="Times New Roman"/>
          <w:color w:val="231F20"/>
          <w:sz w:val="28"/>
          <w:szCs w:val="28"/>
        </w:rPr>
        <w:t>детям</w:t>
      </w:r>
      <w:r>
        <w:rPr>
          <w:rFonts w:ascii="Times New Roman" w:hAnsi="Times New Roman"/>
          <w:color w:val="231F20"/>
          <w:spacing w:val="25"/>
          <w:sz w:val="28"/>
          <w:szCs w:val="28"/>
        </w:rPr>
        <w:t xml:space="preserve"> </w:t>
      </w:r>
      <w:r>
        <w:rPr>
          <w:rFonts w:ascii="Times New Roman" w:hAnsi="Times New Roman"/>
          <w:color w:val="231F20"/>
          <w:sz w:val="28"/>
          <w:szCs w:val="28"/>
        </w:rPr>
        <w:t>из</w:t>
      </w:r>
      <w:r>
        <w:rPr>
          <w:rFonts w:ascii="Times New Roman" w:hAnsi="Times New Roman"/>
          <w:color w:val="231F20"/>
          <w:spacing w:val="26"/>
          <w:sz w:val="28"/>
          <w:szCs w:val="28"/>
        </w:rPr>
        <w:t xml:space="preserve"> </w:t>
      </w:r>
      <w:r>
        <w:rPr>
          <w:rFonts w:ascii="Times New Roman" w:hAnsi="Times New Roman"/>
          <w:color w:val="231F20"/>
          <w:sz w:val="28"/>
          <w:szCs w:val="28"/>
        </w:rPr>
        <w:t>сельской</w:t>
      </w:r>
      <w:r>
        <w:rPr>
          <w:rFonts w:ascii="Times New Roman" w:hAnsi="Times New Roman"/>
          <w:color w:val="231F20"/>
          <w:spacing w:val="25"/>
          <w:sz w:val="28"/>
          <w:szCs w:val="28"/>
        </w:rPr>
        <w:t xml:space="preserve"> </w:t>
      </w:r>
      <w:r>
        <w:rPr>
          <w:rFonts w:ascii="Times New Roman" w:hAnsi="Times New Roman"/>
          <w:color w:val="231F20"/>
          <w:sz w:val="28"/>
          <w:szCs w:val="28"/>
        </w:rPr>
        <w:t>местности,</w:t>
      </w:r>
      <w:r>
        <w:rPr>
          <w:rFonts w:ascii="Times New Roman" w:hAnsi="Times New Roman"/>
          <w:color w:val="231F20"/>
          <w:spacing w:val="26"/>
          <w:sz w:val="28"/>
          <w:szCs w:val="28"/>
        </w:rPr>
        <w:t xml:space="preserve"> </w:t>
      </w:r>
      <w:r>
        <w:rPr>
          <w:rFonts w:ascii="Times New Roman" w:hAnsi="Times New Roman"/>
          <w:color w:val="231F20"/>
          <w:sz w:val="28"/>
          <w:szCs w:val="28"/>
        </w:rPr>
        <w:t>в</w:t>
      </w:r>
      <w:r>
        <w:rPr>
          <w:rFonts w:ascii="Times New Roman" w:hAnsi="Times New Roman"/>
          <w:color w:val="231F20"/>
          <w:spacing w:val="25"/>
          <w:sz w:val="28"/>
          <w:szCs w:val="28"/>
        </w:rPr>
        <w:t xml:space="preserve"> </w:t>
      </w:r>
      <w:r>
        <w:rPr>
          <w:rFonts w:ascii="Times New Roman" w:hAnsi="Times New Roman"/>
          <w:color w:val="231F20"/>
          <w:sz w:val="28"/>
          <w:szCs w:val="28"/>
        </w:rPr>
        <w:t>том</w:t>
      </w:r>
      <w:r>
        <w:rPr>
          <w:rFonts w:ascii="Times New Roman" w:hAnsi="Times New Roman"/>
          <w:color w:val="231F20"/>
          <w:spacing w:val="25"/>
          <w:sz w:val="28"/>
          <w:szCs w:val="28"/>
        </w:rPr>
        <w:t xml:space="preserve"> </w:t>
      </w:r>
      <w:r>
        <w:rPr>
          <w:rFonts w:ascii="Times New Roman" w:hAnsi="Times New Roman"/>
          <w:color w:val="231F20"/>
          <w:sz w:val="28"/>
          <w:szCs w:val="28"/>
        </w:rPr>
        <w:t>числе</w:t>
      </w:r>
      <w:r>
        <w:rPr>
          <w:rFonts w:ascii="Times New Roman" w:hAnsi="Times New Roman"/>
          <w:color w:val="231F20"/>
          <w:spacing w:val="26"/>
          <w:sz w:val="28"/>
          <w:szCs w:val="28"/>
        </w:rPr>
        <w:t xml:space="preserve"> </w:t>
      </w:r>
      <w:r>
        <w:rPr>
          <w:rFonts w:ascii="Times New Roman" w:hAnsi="Times New Roman"/>
          <w:color w:val="231F20"/>
          <w:sz w:val="28"/>
          <w:szCs w:val="28"/>
        </w:rPr>
        <w:t>оказывает</w:t>
      </w:r>
      <w:r>
        <w:rPr>
          <w:rFonts w:ascii="Times New Roman" w:hAnsi="Times New Roman"/>
          <w:color w:val="231F20"/>
          <w:spacing w:val="26"/>
          <w:sz w:val="28"/>
          <w:szCs w:val="28"/>
        </w:rPr>
        <w:t xml:space="preserve"> </w:t>
      </w:r>
      <w:r>
        <w:rPr>
          <w:rFonts w:ascii="Times New Roman" w:hAnsi="Times New Roman"/>
          <w:color w:val="231F20"/>
          <w:sz w:val="28"/>
          <w:szCs w:val="28"/>
        </w:rPr>
        <w:t>организационно-методическую</w:t>
      </w:r>
      <w:r>
        <w:rPr>
          <w:rFonts w:ascii="Times New Roman" w:hAnsi="Times New Roman"/>
          <w:color w:val="231F20"/>
          <w:spacing w:val="21"/>
          <w:sz w:val="28"/>
          <w:szCs w:val="28"/>
        </w:rPr>
        <w:t xml:space="preserve"> </w:t>
      </w:r>
      <w:r>
        <w:rPr>
          <w:rFonts w:ascii="Times New Roman" w:hAnsi="Times New Roman"/>
          <w:color w:val="231F20"/>
          <w:sz w:val="28"/>
          <w:szCs w:val="28"/>
        </w:rPr>
        <w:t>поддержку</w:t>
      </w:r>
      <w:r>
        <w:rPr>
          <w:rFonts w:ascii="Times New Roman" w:hAnsi="Times New Roman"/>
          <w:color w:val="231F20"/>
          <w:spacing w:val="21"/>
          <w:sz w:val="28"/>
          <w:szCs w:val="28"/>
        </w:rPr>
        <w:t xml:space="preserve"> </w:t>
      </w:r>
      <w:r>
        <w:rPr>
          <w:rFonts w:ascii="Times New Roman" w:hAnsi="Times New Roman"/>
          <w:color w:val="231F20"/>
          <w:sz w:val="28"/>
          <w:szCs w:val="28"/>
        </w:rPr>
        <w:t>по</w:t>
      </w:r>
      <w:r>
        <w:rPr>
          <w:rFonts w:ascii="Times New Roman" w:hAnsi="Times New Roman"/>
          <w:color w:val="231F20"/>
          <w:spacing w:val="22"/>
          <w:sz w:val="28"/>
          <w:szCs w:val="28"/>
        </w:rPr>
        <w:t xml:space="preserve"> </w:t>
      </w:r>
      <w:r>
        <w:rPr>
          <w:rFonts w:ascii="Times New Roman" w:hAnsi="Times New Roman"/>
          <w:color w:val="231F20"/>
          <w:sz w:val="28"/>
          <w:szCs w:val="28"/>
        </w:rPr>
        <w:t>реализации</w:t>
      </w:r>
      <w:r>
        <w:rPr>
          <w:rFonts w:ascii="Times New Roman" w:hAnsi="Times New Roman"/>
          <w:color w:val="231F20"/>
          <w:spacing w:val="21"/>
          <w:sz w:val="28"/>
          <w:szCs w:val="28"/>
        </w:rPr>
        <w:t xml:space="preserve"> </w:t>
      </w:r>
      <w:r>
        <w:rPr>
          <w:rFonts w:ascii="Times New Roman" w:hAnsi="Times New Roman"/>
          <w:color w:val="231F20"/>
          <w:sz w:val="28"/>
          <w:szCs w:val="28"/>
        </w:rPr>
        <w:t>дополнительных</w:t>
      </w:r>
      <w:r>
        <w:rPr>
          <w:rFonts w:ascii="Times New Roman" w:hAnsi="Times New Roman"/>
          <w:color w:val="231F20"/>
          <w:spacing w:val="21"/>
          <w:sz w:val="28"/>
          <w:szCs w:val="28"/>
        </w:rPr>
        <w:t xml:space="preserve"> </w:t>
      </w:r>
      <w:r>
        <w:rPr>
          <w:rFonts w:ascii="Times New Roman" w:hAnsi="Times New Roman"/>
          <w:color w:val="231F20"/>
          <w:sz w:val="28"/>
          <w:szCs w:val="28"/>
        </w:rPr>
        <w:t>общеобразовательных</w:t>
      </w:r>
      <w:r>
        <w:rPr>
          <w:rFonts w:ascii="Times New Roman" w:hAnsi="Times New Roman"/>
          <w:color w:val="231F20"/>
          <w:spacing w:val="21"/>
          <w:sz w:val="28"/>
          <w:szCs w:val="28"/>
        </w:rPr>
        <w:t xml:space="preserve"> </w:t>
      </w:r>
      <w:r>
        <w:rPr>
          <w:rFonts w:ascii="Times New Roman" w:hAnsi="Times New Roman"/>
          <w:color w:val="231F20"/>
          <w:sz w:val="28"/>
          <w:szCs w:val="28"/>
        </w:rPr>
        <w:t>программ</w:t>
      </w:r>
      <w:r>
        <w:rPr>
          <w:rFonts w:ascii="Times New Roman" w:hAnsi="Times New Roman"/>
          <w:color w:val="231F20"/>
          <w:spacing w:val="21"/>
          <w:sz w:val="28"/>
          <w:szCs w:val="28"/>
        </w:rPr>
        <w:t xml:space="preserve"> </w:t>
      </w:r>
      <w:r>
        <w:rPr>
          <w:rFonts w:ascii="Times New Roman" w:hAnsi="Times New Roman"/>
          <w:color w:val="231F20"/>
          <w:sz w:val="28"/>
          <w:szCs w:val="28"/>
        </w:rPr>
        <w:t>в</w:t>
      </w:r>
      <w:r>
        <w:rPr>
          <w:rFonts w:ascii="Times New Roman" w:hAnsi="Times New Roman"/>
          <w:color w:val="231F20"/>
          <w:spacing w:val="22"/>
          <w:sz w:val="28"/>
          <w:szCs w:val="28"/>
        </w:rPr>
        <w:t xml:space="preserve"> </w:t>
      </w:r>
      <w:r>
        <w:rPr>
          <w:rFonts w:ascii="Times New Roman" w:hAnsi="Times New Roman"/>
          <w:color w:val="231F20"/>
          <w:sz w:val="28"/>
          <w:szCs w:val="28"/>
        </w:rPr>
        <w:t>организациях,</w:t>
      </w:r>
      <w:r>
        <w:rPr>
          <w:rFonts w:ascii="Times New Roman" w:hAnsi="Times New Roman"/>
          <w:color w:val="231F20"/>
          <w:spacing w:val="21"/>
          <w:sz w:val="28"/>
          <w:szCs w:val="28"/>
        </w:rPr>
        <w:t xml:space="preserve"> </w:t>
      </w:r>
      <w:r>
        <w:rPr>
          <w:rFonts w:ascii="Times New Roman" w:hAnsi="Times New Roman"/>
          <w:color w:val="231F20"/>
          <w:sz w:val="28"/>
          <w:szCs w:val="28"/>
        </w:rPr>
        <w:t>находящихся</w:t>
      </w:r>
      <w:r>
        <w:rPr>
          <w:rFonts w:ascii="Times New Roman" w:hAnsi="Times New Roman"/>
          <w:color w:val="231F20"/>
          <w:spacing w:val="-32"/>
          <w:sz w:val="28"/>
          <w:szCs w:val="28"/>
        </w:rPr>
        <w:t xml:space="preserve"> </w:t>
      </w:r>
      <w:r>
        <w:rPr>
          <w:rFonts w:ascii="Times New Roman" w:hAnsi="Times New Roman"/>
          <w:color w:val="231F20"/>
          <w:sz w:val="28"/>
          <w:szCs w:val="28"/>
        </w:rPr>
        <w:t>в сельской</w:t>
      </w:r>
      <w:r>
        <w:rPr>
          <w:rFonts w:ascii="Times New Roman" w:hAnsi="Times New Roman"/>
          <w:color w:val="231F20"/>
          <w:spacing w:val="11"/>
          <w:sz w:val="28"/>
          <w:szCs w:val="28"/>
        </w:rPr>
        <w:t xml:space="preserve"> </w:t>
      </w:r>
      <w:r>
        <w:rPr>
          <w:rFonts w:ascii="Times New Roman" w:hAnsi="Times New Roman"/>
          <w:color w:val="231F20"/>
          <w:sz w:val="28"/>
          <w:szCs w:val="28"/>
        </w:rPr>
        <w:t>местности.</w:t>
      </w:r>
    </w:p>
    <w:p w:rsidR="00AA4034" w:rsidRDefault="00AA4034" w:rsidP="00AA4034">
      <w:pPr>
        <w:widowControl w:val="0"/>
        <w:numPr>
          <w:ilvl w:val="2"/>
          <w:numId w:val="7"/>
        </w:numPr>
        <w:tabs>
          <w:tab w:val="left" w:pos="915"/>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Обеспечивает</w:t>
      </w:r>
      <w:r>
        <w:rPr>
          <w:rFonts w:ascii="Times New Roman" w:hAnsi="Times New Roman"/>
          <w:color w:val="231F20"/>
          <w:spacing w:val="16"/>
          <w:sz w:val="28"/>
          <w:szCs w:val="28"/>
        </w:rPr>
        <w:t xml:space="preserve"> </w:t>
      </w:r>
      <w:r>
        <w:rPr>
          <w:rFonts w:ascii="Times New Roman" w:hAnsi="Times New Roman"/>
          <w:color w:val="231F20"/>
          <w:sz w:val="28"/>
          <w:szCs w:val="28"/>
        </w:rPr>
        <w:t>взаимодействие</w:t>
      </w:r>
      <w:r>
        <w:rPr>
          <w:rFonts w:ascii="Times New Roman" w:hAnsi="Times New Roman"/>
          <w:color w:val="231F20"/>
          <w:spacing w:val="16"/>
          <w:sz w:val="28"/>
          <w:szCs w:val="28"/>
        </w:rPr>
        <w:t xml:space="preserve"> </w:t>
      </w:r>
      <w:r>
        <w:rPr>
          <w:rFonts w:ascii="Times New Roman" w:hAnsi="Times New Roman"/>
          <w:color w:val="231F20"/>
          <w:sz w:val="28"/>
          <w:szCs w:val="28"/>
        </w:rPr>
        <w:t>между</w:t>
      </w:r>
      <w:r>
        <w:rPr>
          <w:rFonts w:ascii="Times New Roman" w:hAnsi="Times New Roman"/>
          <w:color w:val="231F20"/>
          <w:spacing w:val="16"/>
          <w:sz w:val="28"/>
          <w:szCs w:val="28"/>
        </w:rPr>
        <w:t xml:space="preserve"> </w:t>
      </w:r>
      <w:r>
        <w:rPr>
          <w:rFonts w:ascii="Times New Roman" w:hAnsi="Times New Roman"/>
          <w:color w:val="231F20"/>
          <w:sz w:val="28"/>
          <w:szCs w:val="28"/>
        </w:rPr>
        <w:t>участниками</w:t>
      </w:r>
      <w:r>
        <w:rPr>
          <w:rFonts w:ascii="Times New Roman" w:hAnsi="Times New Roman"/>
          <w:color w:val="231F20"/>
          <w:spacing w:val="16"/>
          <w:sz w:val="28"/>
          <w:szCs w:val="28"/>
        </w:rPr>
        <w:t xml:space="preserve"> </w:t>
      </w:r>
      <w:r w:rsidR="00670046">
        <w:rPr>
          <w:rFonts w:ascii="Times New Roman" w:hAnsi="Times New Roman"/>
          <w:color w:val="231F20"/>
          <w:sz w:val="28"/>
          <w:szCs w:val="28"/>
        </w:rPr>
        <w:t>р</w:t>
      </w:r>
      <w:r>
        <w:rPr>
          <w:rFonts w:ascii="Times New Roman" w:hAnsi="Times New Roman"/>
          <w:color w:val="231F20"/>
          <w:sz w:val="28"/>
          <w:szCs w:val="28"/>
        </w:rPr>
        <w:t>егионального</w:t>
      </w:r>
      <w:r>
        <w:rPr>
          <w:rFonts w:ascii="Times New Roman" w:hAnsi="Times New Roman"/>
          <w:color w:val="231F20"/>
          <w:spacing w:val="16"/>
          <w:sz w:val="28"/>
          <w:szCs w:val="28"/>
        </w:rPr>
        <w:t xml:space="preserve"> </w:t>
      </w:r>
      <w:r>
        <w:rPr>
          <w:rFonts w:ascii="Times New Roman" w:hAnsi="Times New Roman"/>
          <w:color w:val="231F20"/>
          <w:sz w:val="28"/>
          <w:szCs w:val="28"/>
        </w:rPr>
        <w:t>проекта</w:t>
      </w:r>
      <w:r>
        <w:rPr>
          <w:rFonts w:ascii="Times New Roman" w:hAnsi="Times New Roman"/>
          <w:color w:val="231F20"/>
          <w:spacing w:val="16"/>
          <w:sz w:val="28"/>
          <w:szCs w:val="28"/>
        </w:rPr>
        <w:t xml:space="preserve"> </w:t>
      </w:r>
      <w:r>
        <w:rPr>
          <w:rFonts w:ascii="Times New Roman" w:hAnsi="Times New Roman"/>
          <w:color w:val="231F20"/>
          <w:sz w:val="28"/>
          <w:szCs w:val="28"/>
        </w:rPr>
        <w:t>в</w:t>
      </w:r>
      <w:r>
        <w:rPr>
          <w:rFonts w:ascii="Times New Roman" w:hAnsi="Times New Roman"/>
          <w:color w:val="231F20"/>
          <w:spacing w:val="18"/>
          <w:sz w:val="28"/>
          <w:szCs w:val="28"/>
        </w:rPr>
        <w:t xml:space="preserve"> </w:t>
      </w:r>
      <w:r>
        <w:rPr>
          <w:rFonts w:ascii="Times New Roman" w:eastAsia="Arial" w:hAnsi="Times New Roman"/>
          <w:color w:val="231F20"/>
          <w:sz w:val="28"/>
          <w:szCs w:val="28"/>
        </w:rPr>
        <w:t>Кабардино-Балкарской Республике</w:t>
      </w:r>
      <w:r>
        <w:rPr>
          <w:rFonts w:ascii="Times New Roman" w:hAnsi="Times New Roman"/>
          <w:color w:val="231F20"/>
          <w:sz w:val="28"/>
          <w:szCs w:val="28"/>
        </w:rPr>
        <w:t>,</w:t>
      </w:r>
      <w:r>
        <w:rPr>
          <w:rFonts w:ascii="Times New Roman" w:hAnsi="Times New Roman"/>
          <w:color w:val="231F20"/>
          <w:spacing w:val="16"/>
          <w:sz w:val="28"/>
          <w:szCs w:val="28"/>
        </w:rPr>
        <w:t xml:space="preserve"> </w:t>
      </w:r>
      <w:r>
        <w:rPr>
          <w:rFonts w:ascii="Times New Roman" w:hAnsi="Times New Roman"/>
          <w:color w:val="231F20"/>
          <w:sz w:val="28"/>
          <w:szCs w:val="28"/>
        </w:rPr>
        <w:t>реализует</w:t>
      </w:r>
      <w:r>
        <w:rPr>
          <w:rFonts w:ascii="Times New Roman" w:hAnsi="Times New Roman"/>
          <w:color w:val="231F20"/>
          <w:spacing w:val="16"/>
          <w:sz w:val="28"/>
          <w:szCs w:val="28"/>
        </w:rPr>
        <w:t xml:space="preserve"> </w:t>
      </w:r>
      <w:r>
        <w:rPr>
          <w:rFonts w:ascii="Times New Roman" w:hAnsi="Times New Roman"/>
          <w:color w:val="231F20"/>
          <w:sz w:val="28"/>
          <w:szCs w:val="28"/>
        </w:rPr>
        <w:t>программы сотрудничества между разл</w:t>
      </w:r>
      <w:r w:rsidR="00670046">
        <w:rPr>
          <w:rFonts w:ascii="Times New Roman" w:hAnsi="Times New Roman"/>
          <w:color w:val="231F20"/>
          <w:sz w:val="28"/>
          <w:szCs w:val="28"/>
        </w:rPr>
        <w:t>ичными организациями на уровне Министерства просвещения, науки и по делам молодежи Кабардино-Балкарской Р</w:t>
      </w:r>
      <w:r>
        <w:rPr>
          <w:rFonts w:ascii="Times New Roman" w:hAnsi="Times New Roman"/>
          <w:color w:val="231F20"/>
          <w:sz w:val="28"/>
          <w:szCs w:val="28"/>
        </w:rPr>
        <w:t>еспублики, осуществляет</w:t>
      </w:r>
      <w:r>
        <w:rPr>
          <w:rFonts w:ascii="Times New Roman" w:hAnsi="Times New Roman"/>
          <w:color w:val="231F20"/>
          <w:spacing w:val="28"/>
          <w:sz w:val="28"/>
          <w:szCs w:val="28"/>
        </w:rPr>
        <w:t xml:space="preserve"> </w:t>
      </w:r>
      <w:r>
        <w:rPr>
          <w:rFonts w:ascii="Times New Roman" w:hAnsi="Times New Roman"/>
          <w:color w:val="231F20"/>
          <w:sz w:val="28"/>
          <w:szCs w:val="28"/>
        </w:rPr>
        <w:t xml:space="preserve">организационно-техническое сопровождение реализации обязательств Правительства </w:t>
      </w:r>
      <w:r>
        <w:rPr>
          <w:rFonts w:ascii="Times New Roman" w:eastAsia="Arial" w:hAnsi="Times New Roman"/>
          <w:color w:val="231F20"/>
          <w:sz w:val="28"/>
          <w:szCs w:val="28"/>
        </w:rPr>
        <w:t>Кабардино-Балкарской Республики</w:t>
      </w:r>
      <w:r>
        <w:rPr>
          <w:rFonts w:ascii="Times New Roman" w:hAnsi="Times New Roman"/>
          <w:color w:val="231F20"/>
          <w:sz w:val="28"/>
          <w:szCs w:val="28"/>
        </w:rPr>
        <w:t xml:space="preserve"> в рамках </w:t>
      </w:r>
      <w:r>
        <w:rPr>
          <w:rFonts w:ascii="Times New Roman" w:hAnsi="Times New Roman"/>
          <w:color w:val="231F20"/>
          <w:spacing w:val="12"/>
          <w:sz w:val="28"/>
          <w:szCs w:val="28"/>
        </w:rPr>
        <w:t xml:space="preserve"> </w:t>
      </w:r>
      <w:r>
        <w:rPr>
          <w:rFonts w:ascii="Times New Roman" w:hAnsi="Times New Roman"/>
          <w:color w:val="231F20"/>
          <w:sz w:val="28"/>
          <w:szCs w:val="28"/>
        </w:rPr>
        <w:t>соглашений о сотрудничестве в сфере дополнительного образования</w:t>
      </w:r>
      <w:r>
        <w:rPr>
          <w:rFonts w:ascii="Times New Roman" w:hAnsi="Times New Roman"/>
          <w:color w:val="231F20"/>
          <w:spacing w:val="33"/>
          <w:sz w:val="28"/>
          <w:szCs w:val="28"/>
        </w:rPr>
        <w:t xml:space="preserve"> </w:t>
      </w:r>
      <w:r>
        <w:rPr>
          <w:rFonts w:ascii="Times New Roman" w:hAnsi="Times New Roman"/>
          <w:color w:val="231F20"/>
          <w:sz w:val="28"/>
          <w:szCs w:val="28"/>
        </w:rPr>
        <w:t>детей.</w:t>
      </w:r>
    </w:p>
    <w:p w:rsidR="00AA4034" w:rsidRDefault="00AA4034" w:rsidP="00670046">
      <w:pPr>
        <w:widowControl w:val="0"/>
        <w:numPr>
          <w:ilvl w:val="2"/>
          <w:numId w:val="7"/>
        </w:numPr>
        <w:tabs>
          <w:tab w:val="left" w:pos="851"/>
        </w:tabs>
        <w:spacing w:line="360" w:lineRule="auto"/>
        <w:ind w:left="0" w:firstLine="709"/>
        <w:rPr>
          <w:rFonts w:ascii="Times New Roman" w:eastAsia="Arial" w:hAnsi="Times New Roman"/>
          <w:sz w:val="28"/>
          <w:szCs w:val="28"/>
        </w:rPr>
      </w:pPr>
      <w:r>
        <w:rPr>
          <w:rFonts w:ascii="Times New Roman" w:hAnsi="Times New Roman"/>
          <w:color w:val="231F20"/>
          <w:sz w:val="28"/>
          <w:szCs w:val="28"/>
        </w:rPr>
        <w:t>Содействует качественному развитию организаций дополнительного образования детей, в том</w:t>
      </w:r>
      <w:r>
        <w:rPr>
          <w:rFonts w:ascii="Times New Roman" w:hAnsi="Times New Roman"/>
          <w:color w:val="231F20"/>
          <w:spacing w:val="39"/>
          <w:sz w:val="28"/>
          <w:szCs w:val="28"/>
        </w:rPr>
        <w:t xml:space="preserve"> </w:t>
      </w:r>
      <w:r>
        <w:rPr>
          <w:rFonts w:ascii="Times New Roman" w:hAnsi="Times New Roman"/>
          <w:color w:val="231F20"/>
          <w:sz w:val="28"/>
          <w:szCs w:val="28"/>
        </w:rPr>
        <w:t>числе:</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проводит оценку существующих рисков управленческого, материально-технического, кадрового и методического</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несоответствия организаций, реализующих дополнительные общеобразовательные программы, современным требованиям</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системы дополнительного образования детей в Российской</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Федерации;</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оказывает</w:t>
      </w:r>
      <w:r>
        <w:rPr>
          <w:rFonts w:ascii="Times New Roman" w:eastAsia="Arial" w:hAnsi="Times New Roman"/>
          <w:color w:val="231F20"/>
          <w:spacing w:val="31"/>
          <w:sz w:val="28"/>
          <w:szCs w:val="28"/>
        </w:rPr>
        <w:t xml:space="preserve"> </w:t>
      </w:r>
      <w:r>
        <w:rPr>
          <w:rFonts w:ascii="Times New Roman" w:eastAsia="Arial" w:hAnsi="Times New Roman"/>
          <w:color w:val="231F20"/>
          <w:sz w:val="28"/>
          <w:szCs w:val="28"/>
        </w:rPr>
        <w:t>методическую,</w:t>
      </w:r>
      <w:r>
        <w:rPr>
          <w:rFonts w:ascii="Times New Roman" w:eastAsia="Arial" w:hAnsi="Times New Roman"/>
          <w:color w:val="231F20"/>
          <w:spacing w:val="31"/>
          <w:sz w:val="28"/>
          <w:szCs w:val="28"/>
        </w:rPr>
        <w:t xml:space="preserve"> </w:t>
      </w:r>
      <w:r>
        <w:rPr>
          <w:rFonts w:ascii="Times New Roman" w:eastAsia="Arial" w:hAnsi="Times New Roman"/>
          <w:color w:val="231F20"/>
          <w:sz w:val="28"/>
          <w:szCs w:val="28"/>
        </w:rPr>
        <w:t>информационную</w:t>
      </w:r>
      <w:r>
        <w:rPr>
          <w:rFonts w:ascii="Times New Roman" w:eastAsia="Arial" w:hAnsi="Times New Roman"/>
          <w:color w:val="231F20"/>
          <w:spacing w:val="31"/>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31"/>
          <w:sz w:val="28"/>
          <w:szCs w:val="28"/>
        </w:rPr>
        <w:t xml:space="preserve"> </w:t>
      </w:r>
      <w:r>
        <w:rPr>
          <w:rFonts w:ascii="Times New Roman" w:eastAsia="Arial" w:hAnsi="Times New Roman"/>
          <w:color w:val="231F20"/>
          <w:sz w:val="28"/>
          <w:szCs w:val="28"/>
        </w:rPr>
        <w:t>организационную</w:t>
      </w:r>
      <w:r>
        <w:rPr>
          <w:rFonts w:ascii="Times New Roman" w:eastAsia="Arial" w:hAnsi="Times New Roman"/>
          <w:color w:val="231F20"/>
          <w:spacing w:val="31"/>
          <w:sz w:val="28"/>
          <w:szCs w:val="28"/>
        </w:rPr>
        <w:t xml:space="preserve"> </w:t>
      </w:r>
      <w:r>
        <w:rPr>
          <w:rFonts w:ascii="Times New Roman" w:eastAsia="Arial" w:hAnsi="Times New Roman"/>
          <w:color w:val="231F20"/>
          <w:sz w:val="28"/>
          <w:szCs w:val="28"/>
        </w:rPr>
        <w:t>помощь</w:t>
      </w:r>
      <w:r>
        <w:rPr>
          <w:rFonts w:ascii="Times New Roman" w:eastAsia="Arial" w:hAnsi="Times New Roman"/>
          <w:color w:val="231F20"/>
          <w:spacing w:val="31"/>
          <w:sz w:val="28"/>
          <w:szCs w:val="28"/>
        </w:rPr>
        <w:t xml:space="preserve"> </w:t>
      </w:r>
      <w:r>
        <w:rPr>
          <w:rFonts w:ascii="Times New Roman" w:eastAsia="Arial" w:hAnsi="Times New Roman"/>
          <w:color w:val="231F20"/>
          <w:sz w:val="28"/>
          <w:szCs w:val="28"/>
        </w:rPr>
        <w:t>организациям,</w:t>
      </w:r>
      <w:r>
        <w:rPr>
          <w:rFonts w:ascii="Times New Roman" w:eastAsia="Arial" w:hAnsi="Times New Roman"/>
          <w:color w:val="231F20"/>
          <w:spacing w:val="31"/>
          <w:sz w:val="28"/>
          <w:szCs w:val="28"/>
        </w:rPr>
        <w:t xml:space="preserve"> </w:t>
      </w:r>
      <w:r>
        <w:rPr>
          <w:rFonts w:ascii="Times New Roman" w:eastAsia="Arial" w:hAnsi="Times New Roman"/>
          <w:color w:val="231F20"/>
          <w:sz w:val="28"/>
          <w:szCs w:val="28"/>
        </w:rPr>
        <w:t>реализующим</w:t>
      </w:r>
      <w:r>
        <w:rPr>
          <w:rFonts w:ascii="Times New Roman" w:eastAsia="Arial" w:hAnsi="Times New Roman"/>
          <w:color w:val="231F20"/>
          <w:spacing w:val="31"/>
          <w:sz w:val="28"/>
          <w:szCs w:val="28"/>
        </w:rPr>
        <w:t xml:space="preserve"> </w:t>
      </w:r>
      <w:r>
        <w:rPr>
          <w:rFonts w:ascii="Times New Roman" w:eastAsia="Arial" w:hAnsi="Times New Roman"/>
          <w:color w:val="231F20"/>
          <w:sz w:val="28"/>
          <w:szCs w:val="28"/>
        </w:rPr>
        <w:t>дополнительные</w:t>
      </w:r>
      <w:r>
        <w:rPr>
          <w:rFonts w:ascii="Times New Roman" w:eastAsia="Arial" w:hAnsi="Times New Roman"/>
          <w:color w:val="231F20"/>
          <w:w w:val="102"/>
          <w:sz w:val="28"/>
          <w:szCs w:val="28"/>
        </w:rPr>
        <w:t xml:space="preserve"> </w:t>
      </w:r>
      <w:r>
        <w:rPr>
          <w:rFonts w:ascii="Times New Roman" w:eastAsia="Arial" w:hAnsi="Times New Roman"/>
          <w:color w:val="231F20"/>
          <w:sz w:val="28"/>
          <w:szCs w:val="28"/>
        </w:rPr>
        <w:t>общеобразовательные</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программы.</w:t>
      </w:r>
    </w:p>
    <w:p w:rsidR="00AA4034" w:rsidRDefault="00AA4034" w:rsidP="00AA4034">
      <w:pPr>
        <w:widowControl w:val="0"/>
        <w:numPr>
          <w:ilvl w:val="2"/>
          <w:numId w:val="7"/>
        </w:numPr>
        <w:tabs>
          <w:tab w:val="left" w:pos="904"/>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 xml:space="preserve">Стимулирует использование сетевой формы реализации </w:t>
      </w:r>
      <w:r>
        <w:rPr>
          <w:rFonts w:ascii="Times New Roman" w:hAnsi="Times New Roman"/>
          <w:color w:val="231F20"/>
          <w:sz w:val="28"/>
          <w:szCs w:val="28"/>
        </w:rPr>
        <w:lastRenderedPageBreak/>
        <w:t>программ дополнительного образования, в том</w:t>
      </w:r>
      <w:r>
        <w:rPr>
          <w:rFonts w:ascii="Times New Roman" w:hAnsi="Times New Roman"/>
          <w:color w:val="231F20"/>
          <w:spacing w:val="30"/>
          <w:sz w:val="28"/>
          <w:szCs w:val="28"/>
        </w:rPr>
        <w:t xml:space="preserve"> </w:t>
      </w:r>
      <w:r>
        <w:rPr>
          <w:rFonts w:ascii="Times New Roman" w:hAnsi="Times New Roman"/>
          <w:color w:val="231F20"/>
          <w:sz w:val="28"/>
          <w:szCs w:val="28"/>
        </w:rPr>
        <w:t>числе:</w:t>
      </w:r>
    </w:p>
    <w:p w:rsidR="00AA4034" w:rsidRDefault="00AA4034" w:rsidP="00AA4034">
      <w:pPr>
        <w:widowControl w:val="0"/>
        <w:tabs>
          <w:tab w:val="left" w:pos="851"/>
        </w:tabs>
        <w:spacing w:line="360" w:lineRule="auto"/>
        <w:ind w:firstLine="851"/>
        <w:jc w:val="both"/>
        <w:rPr>
          <w:rFonts w:ascii="Times New Roman" w:eastAsia="Arial" w:hAnsi="Times New Roman"/>
          <w:sz w:val="28"/>
          <w:szCs w:val="28"/>
        </w:rPr>
      </w:pPr>
      <w:r>
        <w:rPr>
          <w:rFonts w:ascii="Times New Roman" w:hAnsi="Times New Roman"/>
          <w:color w:val="231F20"/>
          <w:sz w:val="28"/>
          <w:szCs w:val="28"/>
        </w:rPr>
        <w:t>разрабатывает «типовые» программы, содержащие механизмы выявления и внедрения лучших практик сетевого</w:t>
      </w:r>
      <w:r>
        <w:rPr>
          <w:rFonts w:ascii="Times New Roman" w:hAnsi="Times New Roman"/>
          <w:color w:val="231F20"/>
          <w:spacing w:val="14"/>
          <w:sz w:val="28"/>
          <w:szCs w:val="28"/>
        </w:rPr>
        <w:t xml:space="preserve"> </w:t>
      </w:r>
      <w:r>
        <w:rPr>
          <w:rFonts w:ascii="Times New Roman" w:hAnsi="Times New Roman"/>
          <w:color w:val="231F20"/>
          <w:sz w:val="28"/>
          <w:szCs w:val="28"/>
        </w:rPr>
        <w:t>взаимо</w:t>
      </w:r>
      <w:r>
        <w:rPr>
          <w:rFonts w:ascii="Times New Roman" w:eastAsia="Arial" w:hAnsi="Times New Roman"/>
          <w:color w:val="231F20"/>
          <w:sz w:val="28"/>
          <w:szCs w:val="28"/>
        </w:rPr>
        <w:t>действия в системе дополнительного образования</w:t>
      </w:r>
      <w:r>
        <w:rPr>
          <w:rFonts w:ascii="Times New Roman" w:eastAsia="Arial" w:hAnsi="Times New Roman"/>
          <w:color w:val="231F20"/>
          <w:spacing w:val="-2"/>
          <w:sz w:val="28"/>
          <w:szCs w:val="28"/>
        </w:rPr>
        <w:t xml:space="preserve"> </w:t>
      </w:r>
      <w:r>
        <w:rPr>
          <w:rFonts w:ascii="Times New Roman" w:eastAsia="Arial" w:hAnsi="Times New Roman"/>
          <w:color w:val="231F20"/>
          <w:sz w:val="28"/>
          <w:szCs w:val="28"/>
        </w:rPr>
        <w:t>детей;</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содействует привлечению профессиональных образовательных организаций и образовательных организаций</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высшего</w:t>
      </w:r>
      <w:r>
        <w:rPr>
          <w:rFonts w:ascii="Times New Roman" w:eastAsia="Arial" w:hAnsi="Times New Roman"/>
          <w:color w:val="231F20"/>
          <w:w w:val="102"/>
          <w:sz w:val="28"/>
          <w:szCs w:val="28"/>
        </w:rPr>
        <w:t xml:space="preserve"> </w:t>
      </w:r>
      <w:r>
        <w:rPr>
          <w:rFonts w:ascii="Times New Roman" w:eastAsia="Arial" w:hAnsi="Times New Roman"/>
          <w:color w:val="231F20"/>
          <w:sz w:val="28"/>
          <w:szCs w:val="28"/>
        </w:rPr>
        <w:t xml:space="preserve">образования, учреждений </w:t>
      </w:r>
      <w:r>
        <w:rPr>
          <w:rFonts w:ascii="Times New Roman" w:eastAsia="Arial" w:hAnsi="Times New Roman"/>
          <w:color w:val="231F20"/>
          <w:spacing w:val="-3"/>
          <w:sz w:val="28"/>
          <w:szCs w:val="28"/>
        </w:rPr>
        <w:t xml:space="preserve">культуры </w:t>
      </w:r>
      <w:r>
        <w:rPr>
          <w:rFonts w:ascii="Times New Roman" w:eastAsia="Arial" w:hAnsi="Times New Roman"/>
          <w:color w:val="231F20"/>
          <w:sz w:val="28"/>
          <w:szCs w:val="28"/>
        </w:rPr>
        <w:t>и спорта к реализации дополнительных общеобразовательных</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программ;</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разрабатывает</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предложения</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по</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созданию</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системы</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льгот</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преференций</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на</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региональном</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уровне</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для</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развития</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сетевого взаимодействия в системе дополнительного образования</w:t>
      </w:r>
      <w:r>
        <w:rPr>
          <w:rFonts w:ascii="Times New Roman" w:eastAsia="Arial" w:hAnsi="Times New Roman"/>
          <w:color w:val="231F20"/>
          <w:spacing w:val="-8"/>
          <w:sz w:val="28"/>
          <w:szCs w:val="28"/>
        </w:rPr>
        <w:t xml:space="preserve"> </w:t>
      </w:r>
      <w:r>
        <w:rPr>
          <w:rFonts w:ascii="Times New Roman" w:eastAsia="Arial" w:hAnsi="Times New Roman"/>
          <w:color w:val="231F20"/>
          <w:sz w:val="28"/>
          <w:szCs w:val="28"/>
        </w:rPr>
        <w:t>детей.</w:t>
      </w:r>
    </w:p>
    <w:p w:rsidR="00AA4034" w:rsidRDefault="00AA4034" w:rsidP="00AA4034">
      <w:pPr>
        <w:widowControl w:val="0"/>
        <w:numPr>
          <w:ilvl w:val="2"/>
          <w:numId w:val="7"/>
        </w:numPr>
        <w:tabs>
          <w:tab w:val="left" w:pos="907"/>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Содействует проведению «летних школ», профильных смен по различным направленностям дополнительного</w:t>
      </w:r>
      <w:r>
        <w:rPr>
          <w:rFonts w:ascii="Times New Roman" w:hAnsi="Times New Roman"/>
          <w:color w:val="231F20"/>
          <w:spacing w:val="42"/>
          <w:sz w:val="28"/>
          <w:szCs w:val="28"/>
        </w:rPr>
        <w:t xml:space="preserve"> </w:t>
      </w:r>
      <w:r>
        <w:rPr>
          <w:rFonts w:ascii="Times New Roman" w:hAnsi="Times New Roman"/>
          <w:color w:val="231F20"/>
          <w:sz w:val="28"/>
          <w:szCs w:val="28"/>
        </w:rPr>
        <w:t>образования детей, в том</w:t>
      </w:r>
      <w:r>
        <w:rPr>
          <w:rFonts w:ascii="Times New Roman" w:hAnsi="Times New Roman"/>
          <w:color w:val="231F20"/>
          <w:spacing w:val="23"/>
          <w:sz w:val="28"/>
          <w:szCs w:val="28"/>
        </w:rPr>
        <w:t xml:space="preserve"> </w:t>
      </w:r>
      <w:r>
        <w:rPr>
          <w:rFonts w:ascii="Times New Roman" w:hAnsi="Times New Roman"/>
          <w:color w:val="231F20"/>
          <w:sz w:val="28"/>
          <w:szCs w:val="28"/>
        </w:rPr>
        <w:t>числе:</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разрабатывает образовательные программы для организаций летнего отдыха и проведения заочных</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школ;</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оказывает  организационно-методическую  поддержку  по  реализации  дополнительных  общеобразовательных</w:t>
      </w:r>
      <w:r>
        <w:rPr>
          <w:rFonts w:ascii="Times New Roman" w:eastAsia="Arial" w:hAnsi="Times New Roman"/>
          <w:color w:val="231F20"/>
          <w:spacing w:val="6"/>
          <w:sz w:val="28"/>
          <w:szCs w:val="28"/>
        </w:rPr>
        <w:t xml:space="preserve"> </w:t>
      </w:r>
      <w:r>
        <w:rPr>
          <w:rFonts w:ascii="Times New Roman" w:eastAsia="Arial" w:hAnsi="Times New Roman"/>
          <w:color w:val="231F20"/>
          <w:sz w:val="28"/>
          <w:szCs w:val="28"/>
        </w:rPr>
        <w:t>программ</w:t>
      </w:r>
      <w:r>
        <w:rPr>
          <w:rFonts w:ascii="Times New Roman" w:eastAsia="Arial" w:hAnsi="Times New Roman"/>
          <w:color w:val="231F20"/>
          <w:w w:val="102"/>
          <w:sz w:val="28"/>
          <w:szCs w:val="28"/>
        </w:rPr>
        <w:t xml:space="preserve"> </w:t>
      </w:r>
      <w:r>
        <w:rPr>
          <w:rFonts w:ascii="Times New Roman" w:eastAsia="Arial" w:hAnsi="Times New Roman"/>
          <w:color w:val="231F20"/>
          <w:sz w:val="28"/>
          <w:szCs w:val="28"/>
        </w:rPr>
        <w:t>в организациях летнего отдыха и проведения заочных</w:t>
      </w:r>
      <w:r>
        <w:rPr>
          <w:rFonts w:ascii="Times New Roman" w:eastAsia="Arial" w:hAnsi="Times New Roman"/>
          <w:color w:val="231F20"/>
          <w:spacing w:val="3"/>
          <w:sz w:val="28"/>
          <w:szCs w:val="28"/>
        </w:rPr>
        <w:t xml:space="preserve"> </w:t>
      </w:r>
      <w:r>
        <w:rPr>
          <w:rFonts w:ascii="Times New Roman" w:eastAsia="Arial" w:hAnsi="Times New Roman"/>
          <w:color w:val="231F20"/>
          <w:sz w:val="28"/>
          <w:szCs w:val="28"/>
        </w:rPr>
        <w:t>школ.</w:t>
      </w:r>
    </w:p>
    <w:p w:rsidR="00AA4034" w:rsidRDefault="00AA4034" w:rsidP="00AA4034">
      <w:pPr>
        <w:widowControl w:val="0"/>
        <w:numPr>
          <w:ilvl w:val="2"/>
          <w:numId w:val="7"/>
        </w:numPr>
        <w:tabs>
          <w:tab w:val="left" w:pos="934"/>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Обеспечивает реализацию мер по непрерывному развитию педагогических и управленческих кадров</w:t>
      </w:r>
      <w:r>
        <w:rPr>
          <w:rFonts w:ascii="Times New Roman" w:hAnsi="Times New Roman"/>
          <w:color w:val="231F20"/>
          <w:spacing w:val="10"/>
          <w:sz w:val="28"/>
          <w:szCs w:val="28"/>
        </w:rPr>
        <w:t xml:space="preserve"> </w:t>
      </w:r>
      <w:r>
        <w:rPr>
          <w:rFonts w:ascii="Times New Roman" w:hAnsi="Times New Roman"/>
          <w:color w:val="231F20"/>
          <w:sz w:val="28"/>
          <w:szCs w:val="28"/>
        </w:rPr>
        <w:t>системы</w:t>
      </w:r>
      <w:r>
        <w:rPr>
          <w:rFonts w:ascii="Times New Roman" w:hAnsi="Times New Roman"/>
          <w:color w:val="231F20"/>
          <w:w w:val="104"/>
          <w:sz w:val="28"/>
          <w:szCs w:val="28"/>
        </w:rPr>
        <w:t xml:space="preserve"> </w:t>
      </w:r>
      <w:r>
        <w:rPr>
          <w:rFonts w:ascii="Times New Roman" w:hAnsi="Times New Roman"/>
          <w:color w:val="231F20"/>
          <w:sz w:val="28"/>
          <w:szCs w:val="28"/>
        </w:rPr>
        <w:t>дополнительного образования детей, включая повышение квалификации и профессиональной переподготовки</w:t>
      </w:r>
      <w:r>
        <w:rPr>
          <w:rFonts w:ascii="Times New Roman" w:hAnsi="Times New Roman"/>
          <w:color w:val="231F20"/>
          <w:spacing w:val="37"/>
          <w:sz w:val="28"/>
          <w:szCs w:val="28"/>
        </w:rPr>
        <w:t xml:space="preserve"> </w:t>
      </w:r>
      <w:r>
        <w:rPr>
          <w:rFonts w:ascii="Times New Roman" w:hAnsi="Times New Roman"/>
          <w:color w:val="231F20"/>
          <w:sz w:val="28"/>
          <w:szCs w:val="28"/>
        </w:rPr>
        <w:t>руководителей и</w:t>
      </w:r>
      <w:r>
        <w:rPr>
          <w:rFonts w:ascii="Times New Roman" w:hAnsi="Times New Roman"/>
          <w:color w:val="231F20"/>
          <w:spacing w:val="20"/>
          <w:sz w:val="28"/>
          <w:szCs w:val="28"/>
        </w:rPr>
        <w:t xml:space="preserve"> </w:t>
      </w:r>
      <w:r>
        <w:rPr>
          <w:rFonts w:ascii="Times New Roman" w:hAnsi="Times New Roman"/>
          <w:color w:val="231F20"/>
          <w:sz w:val="28"/>
          <w:szCs w:val="28"/>
        </w:rPr>
        <w:t>педагогов</w:t>
      </w:r>
      <w:r>
        <w:rPr>
          <w:rFonts w:ascii="Times New Roman" w:hAnsi="Times New Roman"/>
          <w:color w:val="231F20"/>
          <w:spacing w:val="20"/>
          <w:sz w:val="28"/>
          <w:szCs w:val="28"/>
        </w:rPr>
        <w:t xml:space="preserve"> </w:t>
      </w:r>
      <w:r>
        <w:rPr>
          <w:rFonts w:ascii="Times New Roman" w:hAnsi="Times New Roman"/>
          <w:color w:val="231F20"/>
          <w:sz w:val="28"/>
          <w:szCs w:val="28"/>
        </w:rPr>
        <w:t>организаций,</w:t>
      </w:r>
      <w:r>
        <w:rPr>
          <w:rFonts w:ascii="Times New Roman" w:hAnsi="Times New Roman"/>
          <w:color w:val="231F20"/>
          <w:spacing w:val="20"/>
          <w:sz w:val="28"/>
          <w:szCs w:val="28"/>
        </w:rPr>
        <w:t xml:space="preserve"> </w:t>
      </w:r>
      <w:r>
        <w:rPr>
          <w:rFonts w:ascii="Times New Roman" w:hAnsi="Times New Roman"/>
          <w:color w:val="231F20"/>
          <w:sz w:val="28"/>
          <w:szCs w:val="28"/>
        </w:rPr>
        <w:t>реализующих</w:t>
      </w:r>
      <w:r>
        <w:rPr>
          <w:rFonts w:ascii="Times New Roman" w:hAnsi="Times New Roman"/>
          <w:color w:val="231F20"/>
          <w:spacing w:val="20"/>
          <w:sz w:val="28"/>
          <w:szCs w:val="28"/>
        </w:rPr>
        <w:t xml:space="preserve"> </w:t>
      </w:r>
      <w:r>
        <w:rPr>
          <w:rFonts w:ascii="Times New Roman" w:hAnsi="Times New Roman"/>
          <w:color w:val="231F20"/>
          <w:sz w:val="28"/>
          <w:szCs w:val="28"/>
        </w:rPr>
        <w:t>дополнительные</w:t>
      </w:r>
      <w:r>
        <w:rPr>
          <w:rFonts w:ascii="Times New Roman" w:hAnsi="Times New Roman"/>
          <w:color w:val="231F20"/>
          <w:spacing w:val="20"/>
          <w:sz w:val="28"/>
          <w:szCs w:val="28"/>
        </w:rPr>
        <w:t xml:space="preserve"> </w:t>
      </w:r>
      <w:r>
        <w:rPr>
          <w:rFonts w:ascii="Times New Roman" w:hAnsi="Times New Roman"/>
          <w:color w:val="231F20"/>
          <w:sz w:val="28"/>
          <w:szCs w:val="28"/>
        </w:rPr>
        <w:t>общеобразовательные</w:t>
      </w:r>
      <w:r>
        <w:rPr>
          <w:rFonts w:ascii="Times New Roman" w:hAnsi="Times New Roman"/>
          <w:color w:val="231F20"/>
          <w:spacing w:val="20"/>
          <w:sz w:val="28"/>
          <w:szCs w:val="28"/>
        </w:rPr>
        <w:t xml:space="preserve"> </w:t>
      </w:r>
      <w:r>
        <w:rPr>
          <w:rFonts w:ascii="Times New Roman" w:hAnsi="Times New Roman"/>
          <w:color w:val="231F20"/>
          <w:sz w:val="28"/>
          <w:szCs w:val="28"/>
        </w:rPr>
        <w:t>программы,</w:t>
      </w:r>
      <w:r>
        <w:rPr>
          <w:rFonts w:ascii="Times New Roman" w:hAnsi="Times New Roman"/>
          <w:color w:val="231F20"/>
          <w:spacing w:val="20"/>
          <w:sz w:val="28"/>
          <w:szCs w:val="28"/>
        </w:rPr>
        <w:t xml:space="preserve"> </w:t>
      </w:r>
      <w:r>
        <w:rPr>
          <w:rFonts w:ascii="Times New Roman" w:hAnsi="Times New Roman"/>
          <w:color w:val="231F20"/>
          <w:sz w:val="28"/>
          <w:szCs w:val="28"/>
        </w:rPr>
        <w:t>наставников</w:t>
      </w:r>
      <w:r>
        <w:rPr>
          <w:rFonts w:ascii="Times New Roman" w:hAnsi="Times New Roman"/>
          <w:color w:val="231F20"/>
          <w:spacing w:val="20"/>
          <w:sz w:val="28"/>
          <w:szCs w:val="28"/>
        </w:rPr>
        <w:t xml:space="preserve"> </w:t>
      </w:r>
      <w:r>
        <w:rPr>
          <w:rFonts w:ascii="Times New Roman" w:hAnsi="Times New Roman"/>
          <w:color w:val="231F20"/>
          <w:sz w:val="28"/>
          <w:szCs w:val="28"/>
        </w:rPr>
        <w:t>проектных</w:t>
      </w:r>
      <w:r>
        <w:rPr>
          <w:rFonts w:ascii="Times New Roman" w:hAnsi="Times New Roman"/>
          <w:color w:val="231F20"/>
          <w:spacing w:val="20"/>
          <w:sz w:val="28"/>
          <w:szCs w:val="28"/>
        </w:rPr>
        <w:t xml:space="preserve"> </w:t>
      </w:r>
      <w:r>
        <w:rPr>
          <w:rFonts w:ascii="Times New Roman" w:hAnsi="Times New Roman"/>
          <w:color w:val="231F20"/>
          <w:sz w:val="28"/>
          <w:szCs w:val="28"/>
        </w:rPr>
        <w:t>детских</w:t>
      </w:r>
      <w:r>
        <w:rPr>
          <w:rFonts w:ascii="Times New Roman" w:hAnsi="Times New Roman"/>
          <w:color w:val="231F20"/>
          <w:spacing w:val="-32"/>
          <w:sz w:val="28"/>
          <w:szCs w:val="28"/>
        </w:rPr>
        <w:t xml:space="preserve"> </w:t>
      </w:r>
      <w:r>
        <w:rPr>
          <w:rFonts w:ascii="Times New Roman" w:hAnsi="Times New Roman"/>
          <w:color w:val="231F20"/>
          <w:sz w:val="28"/>
          <w:szCs w:val="28"/>
        </w:rPr>
        <w:t>команд, а</w:t>
      </w:r>
      <w:r>
        <w:rPr>
          <w:rFonts w:ascii="Times New Roman" w:hAnsi="Times New Roman"/>
          <w:color w:val="231F20"/>
          <w:spacing w:val="12"/>
          <w:sz w:val="28"/>
          <w:szCs w:val="28"/>
        </w:rPr>
        <w:t xml:space="preserve"> </w:t>
      </w:r>
      <w:r>
        <w:rPr>
          <w:rFonts w:ascii="Times New Roman" w:hAnsi="Times New Roman"/>
          <w:color w:val="231F20"/>
          <w:sz w:val="28"/>
          <w:szCs w:val="28"/>
        </w:rPr>
        <w:t>также:</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разрабатывает и утверждает программы краткосрочных стажировок руководителей и педагогов организаций,</w:t>
      </w:r>
      <w:r>
        <w:rPr>
          <w:rFonts w:ascii="Times New Roman" w:eastAsia="Arial" w:hAnsi="Times New Roman"/>
          <w:color w:val="231F20"/>
          <w:spacing w:val="-2"/>
          <w:sz w:val="28"/>
          <w:szCs w:val="28"/>
        </w:rPr>
        <w:t xml:space="preserve"> </w:t>
      </w:r>
      <w:r>
        <w:rPr>
          <w:rFonts w:ascii="Times New Roman" w:eastAsia="Arial" w:hAnsi="Times New Roman"/>
          <w:color w:val="231F20"/>
          <w:sz w:val="28"/>
          <w:szCs w:val="28"/>
        </w:rPr>
        <w:t>реализующих дополнительные общеобразовательные</w:t>
      </w:r>
      <w:r>
        <w:rPr>
          <w:rFonts w:ascii="Times New Roman" w:eastAsia="Arial" w:hAnsi="Times New Roman"/>
          <w:color w:val="231F20"/>
          <w:spacing w:val="-20"/>
          <w:sz w:val="28"/>
          <w:szCs w:val="28"/>
        </w:rPr>
        <w:t xml:space="preserve"> </w:t>
      </w:r>
      <w:r>
        <w:rPr>
          <w:rFonts w:ascii="Times New Roman" w:eastAsia="Arial" w:hAnsi="Times New Roman"/>
          <w:color w:val="231F20"/>
          <w:sz w:val="28"/>
          <w:szCs w:val="28"/>
        </w:rPr>
        <w:t>программы;</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w w:val="105"/>
          <w:sz w:val="28"/>
          <w:szCs w:val="28"/>
        </w:rPr>
        <w:t>проводит анализ потребности муниципальных образований области в кадрах системы дополнительного образования</w:t>
      </w:r>
      <w:r>
        <w:rPr>
          <w:rFonts w:ascii="Times New Roman" w:eastAsia="Arial" w:hAnsi="Times New Roman"/>
          <w:color w:val="231F20"/>
          <w:w w:val="103"/>
          <w:sz w:val="28"/>
          <w:szCs w:val="28"/>
        </w:rPr>
        <w:t xml:space="preserve"> </w:t>
      </w:r>
      <w:r>
        <w:rPr>
          <w:rFonts w:ascii="Times New Roman" w:eastAsia="Arial" w:hAnsi="Times New Roman"/>
          <w:color w:val="231F20"/>
          <w:w w:val="105"/>
          <w:sz w:val="28"/>
          <w:szCs w:val="28"/>
        </w:rPr>
        <w:t>детей.</w:t>
      </w:r>
    </w:p>
    <w:p w:rsidR="00AA4034" w:rsidRDefault="00AA4034" w:rsidP="00AA4034">
      <w:pPr>
        <w:widowControl w:val="0"/>
        <w:numPr>
          <w:ilvl w:val="2"/>
          <w:numId w:val="7"/>
        </w:numPr>
        <w:tabs>
          <w:tab w:val="left" w:pos="1006"/>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lastRenderedPageBreak/>
        <w:t>Обеспечивает</w:t>
      </w:r>
      <w:r>
        <w:rPr>
          <w:rFonts w:ascii="Times New Roman" w:hAnsi="Times New Roman"/>
          <w:color w:val="231F20"/>
          <w:spacing w:val="18"/>
          <w:sz w:val="28"/>
          <w:szCs w:val="28"/>
        </w:rPr>
        <w:t xml:space="preserve"> </w:t>
      </w:r>
      <w:r>
        <w:rPr>
          <w:rFonts w:ascii="Times New Roman" w:hAnsi="Times New Roman"/>
          <w:color w:val="231F20"/>
          <w:sz w:val="28"/>
          <w:szCs w:val="28"/>
        </w:rPr>
        <w:t>реализацию</w:t>
      </w:r>
      <w:r>
        <w:rPr>
          <w:rFonts w:ascii="Times New Roman" w:hAnsi="Times New Roman"/>
          <w:color w:val="231F20"/>
          <w:spacing w:val="18"/>
          <w:sz w:val="28"/>
          <w:szCs w:val="28"/>
        </w:rPr>
        <w:t xml:space="preserve"> </w:t>
      </w:r>
      <w:r>
        <w:rPr>
          <w:rFonts w:ascii="Times New Roman" w:hAnsi="Times New Roman"/>
          <w:color w:val="231F20"/>
          <w:sz w:val="28"/>
          <w:szCs w:val="28"/>
        </w:rPr>
        <w:t>мероприятий</w:t>
      </w:r>
      <w:r>
        <w:rPr>
          <w:rFonts w:ascii="Times New Roman" w:hAnsi="Times New Roman"/>
          <w:color w:val="231F20"/>
          <w:spacing w:val="18"/>
          <w:sz w:val="28"/>
          <w:szCs w:val="28"/>
        </w:rPr>
        <w:t xml:space="preserve"> </w:t>
      </w:r>
      <w:r>
        <w:rPr>
          <w:rFonts w:ascii="Times New Roman" w:hAnsi="Times New Roman"/>
          <w:color w:val="231F20"/>
          <w:sz w:val="28"/>
          <w:szCs w:val="28"/>
        </w:rPr>
        <w:t>по</w:t>
      </w:r>
      <w:r>
        <w:rPr>
          <w:rFonts w:ascii="Times New Roman" w:hAnsi="Times New Roman"/>
          <w:color w:val="231F20"/>
          <w:spacing w:val="19"/>
          <w:sz w:val="28"/>
          <w:szCs w:val="28"/>
        </w:rPr>
        <w:t xml:space="preserve"> </w:t>
      </w:r>
      <w:r>
        <w:rPr>
          <w:rFonts w:ascii="Times New Roman" w:hAnsi="Times New Roman"/>
          <w:color w:val="231F20"/>
          <w:sz w:val="28"/>
          <w:szCs w:val="28"/>
        </w:rPr>
        <w:t>информированию</w:t>
      </w:r>
      <w:r>
        <w:rPr>
          <w:rFonts w:ascii="Times New Roman" w:hAnsi="Times New Roman"/>
          <w:color w:val="231F20"/>
          <w:spacing w:val="18"/>
          <w:sz w:val="28"/>
          <w:szCs w:val="28"/>
        </w:rPr>
        <w:t xml:space="preserve"> </w:t>
      </w:r>
      <w:r>
        <w:rPr>
          <w:rFonts w:ascii="Times New Roman" w:hAnsi="Times New Roman"/>
          <w:color w:val="231F20"/>
          <w:sz w:val="28"/>
          <w:szCs w:val="28"/>
        </w:rPr>
        <w:t>и</w:t>
      </w:r>
      <w:r>
        <w:rPr>
          <w:rFonts w:ascii="Times New Roman" w:hAnsi="Times New Roman"/>
          <w:color w:val="231F20"/>
          <w:spacing w:val="18"/>
          <w:sz w:val="28"/>
          <w:szCs w:val="28"/>
        </w:rPr>
        <w:t xml:space="preserve"> </w:t>
      </w:r>
      <w:r>
        <w:rPr>
          <w:rFonts w:ascii="Times New Roman" w:hAnsi="Times New Roman"/>
          <w:color w:val="231F20"/>
          <w:sz w:val="28"/>
          <w:szCs w:val="28"/>
        </w:rPr>
        <w:t>просвещению</w:t>
      </w:r>
      <w:r>
        <w:rPr>
          <w:rFonts w:ascii="Times New Roman" w:hAnsi="Times New Roman"/>
          <w:color w:val="231F20"/>
          <w:spacing w:val="18"/>
          <w:sz w:val="28"/>
          <w:szCs w:val="28"/>
        </w:rPr>
        <w:t xml:space="preserve"> </w:t>
      </w:r>
      <w:r>
        <w:rPr>
          <w:rFonts w:ascii="Times New Roman" w:hAnsi="Times New Roman"/>
          <w:color w:val="231F20"/>
          <w:sz w:val="28"/>
          <w:szCs w:val="28"/>
        </w:rPr>
        <w:t>родителей</w:t>
      </w:r>
      <w:r>
        <w:rPr>
          <w:rFonts w:ascii="Times New Roman" w:hAnsi="Times New Roman"/>
          <w:color w:val="231F20"/>
          <w:spacing w:val="18"/>
          <w:sz w:val="28"/>
          <w:szCs w:val="28"/>
        </w:rPr>
        <w:t xml:space="preserve"> </w:t>
      </w:r>
      <w:r>
        <w:rPr>
          <w:rFonts w:ascii="Times New Roman" w:hAnsi="Times New Roman"/>
          <w:color w:val="231F20"/>
          <w:sz w:val="28"/>
          <w:szCs w:val="28"/>
        </w:rPr>
        <w:t>(законных</w:t>
      </w:r>
      <w:r>
        <w:rPr>
          <w:rFonts w:ascii="Times New Roman" w:hAnsi="Times New Roman"/>
          <w:color w:val="231F20"/>
          <w:spacing w:val="18"/>
          <w:sz w:val="28"/>
          <w:szCs w:val="28"/>
        </w:rPr>
        <w:t xml:space="preserve"> </w:t>
      </w:r>
      <w:r>
        <w:rPr>
          <w:rFonts w:ascii="Times New Roman" w:hAnsi="Times New Roman"/>
          <w:color w:val="231F20"/>
          <w:sz w:val="28"/>
          <w:szCs w:val="28"/>
        </w:rPr>
        <w:t>представителей) в области дополнительного образования</w:t>
      </w:r>
      <w:r>
        <w:rPr>
          <w:rFonts w:ascii="Times New Roman" w:hAnsi="Times New Roman"/>
          <w:color w:val="231F20"/>
          <w:spacing w:val="28"/>
          <w:sz w:val="28"/>
          <w:szCs w:val="28"/>
        </w:rPr>
        <w:t xml:space="preserve"> </w:t>
      </w:r>
      <w:r>
        <w:rPr>
          <w:rFonts w:ascii="Times New Roman" w:hAnsi="Times New Roman"/>
          <w:color w:val="231F20"/>
          <w:sz w:val="28"/>
          <w:szCs w:val="28"/>
        </w:rPr>
        <w:t>детей.</w:t>
      </w:r>
    </w:p>
    <w:p w:rsidR="00AA4034" w:rsidRDefault="00AA4034" w:rsidP="00AA4034">
      <w:pPr>
        <w:widowControl w:val="0"/>
        <w:numPr>
          <w:ilvl w:val="2"/>
          <w:numId w:val="7"/>
        </w:numPr>
        <w:tabs>
          <w:tab w:val="left" w:pos="990"/>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Организует стажировки специалистов РМЦ, а также руководителей и педагогов организаций, реализующих</w:t>
      </w:r>
      <w:r>
        <w:rPr>
          <w:rFonts w:ascii="Times New Roman" w:hAnsi="Times New Roman"/>
          <w:color w:val="231F20"/>
          <w:spacing w:val="22"/>
          <w:sz w:val="28"/>
          <w:szCs w:val="28"/>
        </w:rPr>
        <w:t xml:space="preserve"> </w:t>
      </w:r>
      <w:r>
        <w:rPr>
          <w:rFonts w:ascii="Times New Roman" w:hAnsi="Times New Roman"/>
          <w:color w:val="231F20"/>
          <w:sz w:val="28"/>
          <w:szCs w:val="28"/>
        </w:rPr>
        <w:t>дополнительные</w:t>
      </w:r>
      <w:r>
        <w:rPr>
          <w:rFonts w:ascii="Times New Roman" w:hAnsi="Times New Roman"/>
          <w:color w:val="231F20"/>
          <w:spacing w:val="21"/>
          <w:sz w:val="28"/>
          <w:szCs w:val="28"/>
        </w:rPr>
        <w:t xml:space="preserve"> </w:t>
      </w:r>
      <w:r>
        <w:rPr>
          <w:rFonts w:ascii="Times New Roman" w:hAnsi="Times New Roman"/>
          <w:color w:val="231F20"/>
          <w:sz w:val="28"/>
          <w:szCs w:val="28"/>
        </w:rPr>
        <w:t>общеобразовательные</w:t>
      </w:r>
      <w:r>
        <w:rPr>
          <w:rFonts w:ascii="Times New Roman" w:hAnsi="Times New Roman"/>
          <w:color w:val="231F20"/>
          <w:spacing w:val="21"/>
          <w:sz w:val="28"/>
          <w:szCs w:val="28"/>
        </w:rPr>
        <w:t xml:space="preserve"> </w:t>
      </w:r>
      <w:r>
        <w:rPr>
          <w:rFonts w:ascii="Times New Roman" w:hAnsi="Times New Roman"/>
          <w:color w:val="231F20"/>
          <w:sz w:val="28"/>
          <w:szCs w:val="28"/>
        </w:rPr>
        <w:t>программы,</w:t>
      </w:r>
      <w:r>
        <w:rPr>
          <w:rFonts w:ascii="Times New Roman" w:hAnsi="Times New Roman"/>
          <w:color w:val="231F20"/>
          <w:spacing w:val="21"/>
          <w:sz w:val="28"/>
          <w:szCs w:val="28"/>
        </w:rPr>
        <w:t xml:space="preserve"> </w:t>
      </w:r>
      <w:r>
        <w:rPr>
          <w:rFonts w:ascii="Times New Roman" w:hAnsi="Times New Roman"/>
          <w:color w:val="231F20"/>
          <w:sz w:val="28"/>
          <w:szCs w:val="28"/>
        </w:rPr>
        <w:t>в</w:t>
      </w:r>
      <w:r>
        <w:rPr>
          <w:rFonts w:ascii="Times New Roman" w:hAnsi="Times New Roman"/>
          <w:color w:val="231F20"/>
          <w:spacing w:val="22"/>
          <w:sz w:val="28"/>
          <w:szCs w:val="28"/>
        </w:rPr>
        <w:t xml:space="preserve"> </w:t>
      </w:r>
      <w:r>
        <w:rPr>
          <w:rFonts w:ascii="Times New Roman" w:hAnsi="Times New Roman"/>
          <w:color w:val="231F20"/>
          <w:sz w:val="28"/>
          <w:szCs w:val="28"/>
        </w:rPr>
        <w:t>региональные</w:t>
      </w:r>
      <w:r>
        <w:rPr>
          <w:rFonts w:ascii="Times New Roman" w:hAnsi="Times New Roman"/>
          <w:color w:val="231F20"/>
          <w:spacing w:val="21"/>
          <w:sz w:val="28"/>
          <w:szCs w:val="28"/>
        </w:rPr>
        <w:t xml:space="preserve"> </w:t>
      </w:r>
      <w:r>
        <w:rPr>
          <w:rFonts w:ascii="Times New Roman" w:hAnsi="Times New Roman"/>
          <w:color w:val="231F20"/>
          <w:sz w:val="28"/>
          <w:szCs w:val="28"/>
        </w:rPr>
        <w:t>модельные</w:t>
      </w:r>
      <w:r>
        <w:rPr>
          <w:rFonts w:ascii="Times New Roman" w:hAnsi="Times New Roman"/>
          <w:color w:val="231F20"/>
          <w:spacing w:val="21"/>
          <w:sz w:val="28"/>
          <w:szCs w:val="28"/>
        </w:rPr>
        <w:t xml:space="preserve"> </w:t>
      </w:r>
      <w:r>
        <w:rPr>
          <w:rFonts w:ascii="Times New Roman" w:hAnsi="Times New Roman"/>
          <w:color w:val="231F20"/>
          <w:sz w:val="28"/>
          <w:szCs w:val="28"/>
        </w:rPr>
        <w:t>центры</w:t>
      </w:r>
      <w:r>
        <w:rPr>
          <w:rFonts w:ascii="Times New Roman" w:hAnsi="Times New Roman"/>
          <w:color w:val="231F20"/>
          <w:spacing w:val="21"/>
          <w:sz w:val="28"/>
          <w:szCs w:val="28"/>
        </w:rPr>
        <w:t xml:space="preserve"> </w:t>
      </w:r>
      <w:r>
        <w:rPr>
          <w:rFonts w:ascii="Times New Roman" w:hAnsi="Times New Roman"/>
          <w:color w:val="231F20"/>
          <w:sz w:val="28"/>
          <w:szCs w:val="28"/>
        </w:rPr>
        <w:t>других</w:t>
      </w:r>
      <w:r>
        <w:rPr>
          <w:rFonts w:ascii="Times New Roman" w:hAnsi="Times New Roman"/>
          <w:color w:val="231F20"/>
          <w:spacing w:val="21"/>
          <w:sz w:val="28"/>
          <w:szCs w:val="28"/>
        </w:rPr>
        <w:t xml:space="preserve"> </w:t>
      </w:r>
      <w:r>
        <w:rPr>
          <w:rFonts w:ascii="Times New Roman" w:hAnsi="Times New Roman"/>
          <w:color w:val="231F20"/>
          <w:sz w:val="28"/>
          <w:szCs w:val="28"/>
        </w:rPr>
        <w:t>субъектов</w:t>
      </w:r>
      <w:r>
        <w:rPr>
          <w:rFonts w:ascii="Times New Roman" w:hAnsi="Times New Roman"/>
          <w:color w:val="231F20"/>
          <w:spacing w:val="21"/>
          <w:sz w:val="28"/>
          <w:szCs w:val="28"/>
        </w:rPr>
        <w:t xml:space="preserve"> </w:t>
      </w:r>
      <w:r>
        <w:rPr>
          <w:rFonts w:ascii="Times New Roman" w:hAnsi="Times New Roman"/>
          <w:color w:val="231F20"/>
          <w:sz w:val="28"/>
          <w:szCs w:val="28"/>
        </w:rPr>
        <w:t>Российской</w:t>
      </w:r>
      <w:r>
        <w:rPr>
          <w:rFonts w:ascii="Times New Roman" w:hAnsi="Times New Roman"/>
          <w:color w:val="231F20"/>
          <w:spacing w:val="21"/>
          <w:sz w:val="28"/>
          <w:szCs w:val="28"/>
        </w:rPr>
        <w:t xml:space="preserve"> </w:t>
      </w:r>
      <w:r>
        <w:rPr>
          <w:rFonts w:ascii="Times New Roman" w:hAnsi="Times New Roman"/>
          <w:color w:val="231F20"/>
          <w:sz w:val="28"/>
          <w:szCs w:val="28"/>
        </w:rPr>
        <w:t>Федерации</w:t>
      </w:r>
      <w:r>
        <w:rPr>
          <w:rFonts w:ascii="Times New Roman" w:hAnsi="Times New Roman"/>
          <w:color w:val="231F20"/>
          <w:spacing w:val="-32"/>
          <w:sz w:val="28"/>
          <w:szCs w:val="28"/>
        </w:rPr>
        <w:t xml:space="preserve"> </w:t>
      </w:r>
      <w:r>
        <w:rPr>
          <w:rFonts w:ascii="Times New Roman" w:hAnsi="Times New Roman"/>
          <w:color w:val="231F20"/>
          <w:sz w:val="28"/>
          <w:szCs w:val="28"/>
        </w:rPr>
        <w:t>и (или) в федеральные ресурсные</w:t>
      </w:r>
      <w:r>
        <w:rPr>
          <w:rFonts w:ascii="Times New Roman" w:hAnsi="Times New Roman"/>
          <w:color w:val="231F20"/>
          <w:spacing w:val="29"/>
          <w:sz w:val="28"/>
          <w:szCs w:val="28"/>
        </w:rPr>
        <w:t xml:space="preserve"> </w:t>
      </w:r>
      <w:r>
        <w:rPr>
          <w:rFonts w:ascii="Times New Roman" w:hAnsi="Times New Roman"/>
          <w:color w:val="231F20"/>
          <w:sz w:val="28"/>
          <w:szCs w:val="28"/>
        </w:rPr>
        <w:t>центры.</w:t>
      </w:r>
    </w:p>
    <w:p w:rsidR="00AA4034" w:rsidRDefault="00AA4034" w:rsidP="00AA4034">
      <w:pPr>
        <w:widowControl w:val="0"/>
        <w:numPr>
          <w:ilvl w:val="2"/>
          <w:numId w:val="7"/>
        </w:numPr>
        <w:tabs>
          <w:tab w:val="left" w:pos="994"/>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Обеспечивает информационное сопровождение мероприятий Регионального проекта, иных мероприятий для</w:t>
      </w:r>
      <w:r>
        <w:rPr>
          <w:rFonts w:ascii="Times New Roman" w:hAnsi="Times New Roman"/>
          <w:color w:val="231F20"/>
          <w:spacing w:val="20"/>
          <w:sz w:val="28"/>
          <w:szCs w:val="28"/>
        </w:rPr>
        <w:t xml:space="preserve"> </w:t>
      </w:r>
      <w:r>
        <w:rPr>
          <w:rFonts w:ascii="Times New Roman" w:hAnsi="Times New Roman"/>
          <w:color w:val="231F20"/>
          <w:sz w:val="28"/>
          <w:szCs w:val="28"/>
        </w:rPr>
        <w:t xml:space="preserve">детей и молодежи в </w:t>
      </w:r>
      <w:r>
        <w:rPr>
          <w:rFonts w:ascii="Times New Roman" w:eastAsia="Arial" w:hAnsi="Times New Roman"/>
          <w:color w:val="231F20"/>
          <w:sz w:val="28"/>
          <w:szCs w:val="28"/>
        </w:rPr>
        <w:t>Кабардино-Балкарской Республике</w:t>
      </w:r>
      <w:r>
        <w:rPr>
          <w:rFonts w:ascii="Times New Roman" w:hAnsi="Times New Roman"/>
          <w:color w:val="231F20"/>
          <w:sz w:val="28"/>
          <w:szCs w:val="28"/>
        </w:rPr>
        <w:t>, в том</w:t>
      </w:r>
      <w:r>
        <w:rPr>
          <w:rFonts w:ascii="Times New Roman" w:hAnsi="Times New Roman"/>
          <w:color w:val="231F20"/>
          <w:spacing w:val="40"/>
          <w:sz w:val="28"/>
          <w:szCs w:val="28"/>
        </w:rPr>
        <w:t xml:space="preserve"> </w:t>
      </w:r>
      <w:r>
        <w:rPr>
          <w:rFonts w:ascii="Times New Roman" w:hAnsi="Times New Roman"/>
          <w:color w:val="231F20"/>
          <w:sz w:val="28"/>
          <w:szCs w:val="28"/>
        </w:rPr>
        <w:t>числе:</w:t>
      </w:r>
    </w:p>
    <w:p w:rsidR="00AA4034" w:rsidRDefault="00AA4034" w:rsidP="00AA4034">
      <w:pPr>
        <w:widowControl w:val="0"/>
        <w:spacing w:line="360" w:lineRule="auto"/>
        <w:ind w:firstLine="851"/>
        <w:rPr>
          <w:rFonts w:ascii="Times New Roman" w:eastAsia="Arial" w:hAnsi="Times New Roman"/>
          <w:sz w:val="28"/>
          <w:szCs w:val="28"/>
        </w:rPr>
      </w:pPr>
      <w:r>
        <w:rPr>
          <w:rFonts w:ascii="Times New Roman" w:eastAsia="Arial" w:hAnsi="Times New Roman"/>
          <w:color w:val="231F20"/>
          <w:sz w:val="28"/>
          <w:szCs w:val="28"/>
        </w:rPr>
        <w:t>формирует медиаплан и проводит мероприятия по освещению деятельности</w:t>
      </w:r>
      <w:r>
        <w:rPr>
          <w:rFonts w:ascii="Times New Roman" w:eastAsia="Arial" w:hAnsi="Times New Roman"/>
          <w:color w:val="231F20"/>
          <w:spacing w:val="14"/>
          <w:sz w:val="28"/>
          <w:szCs w:val="28"/>
        </w:rPr>
        <w:t xml:space="preserve"> </w:t>
      </w:r>
      <w:r>
        <w:rPr>
          <w:rFonts w:ascii="Times New Roman" w:eastAsia="Arial" w:hAnsi="Times New Roman"/>
          <w:color w:val="231F20"/>
          <w:sz w:val="28"/>
          <w:szCs w:val="28"/>
        </w:rPr>
        <w:t>РМЦ;</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обеспечивает широкое вовлечение детей, в том числе детей из сельской местности и детей, находящихся в трудной</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жизненной ситуации, в конкурсные и иные мероприятия для обучающихся в системе дополнительного образования</w:t>
      </w:r>
      <w:r>
        <w:rPr>
          <w:rFonts w:ascii="Times New Roman" w:eastAsia="Arial" w:hAnsi="Times New Roman"/>
          <w:color w:val="231F20"/>
          <w:spacing w:val="39"/>
          <w:sz w:val="28"/>
          <w:szCs w:val="28"/>
        </w:rPr>
        <w:t xml:space="preserve"> </w:t>
      </w:r>
      <w:r>
        <w:rPr>
          <w:rFonts w:ascii="Times New Roman" w:eastAsia="Arial" w:hAnsi="Times New Roman"/>
          <w:color w:val="231F20"/>
          <w:sz w:val="28"/>
          <w:szCs w:val="28"/>
        </w:rPr>
        <w:t>детей;</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обеспечивает ведение публичного перечня мероприятий для детей и молодежи в Кабардино-Балкарской Республике;</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формирует позитивный образ системы дополнительного образования детей, в том числе с использованием ресурсов</w:t>
      </w:r>
      <w:r>
        <w:rPr>
          <w:rFonts w:ascii="Times New Roman" w:eastAsia="Arial" w:hAnsi="Times New Roman"/>
          <w:color w:val="231F20"/>
          <w:spacing w:val="-3"/>
          <w:sz w:val="28"/>
          <w:szCs w:val="28"/>
        </w:rPr>
        <w:t xml:space="preserve"> </w:t>
      </w:r>
      <w:r>
        <w:rPr>
          <w:rFonts w:ascii="Times New Roman" w:eastAsia="Arial" w:hAnsi="Times New Roman"/>
          <w:color w:val="231F20"/>
          <w:sz w:val="28"/>
          <w:szCs w:val="28"/>
        </w:rPr>
        <w:t>социальной</w:t>
      </w:r>
      <w:r>
        <w:rPr>
          <w:rFonts w:ascii="Times New Roman" w:eastAsia="Arial" w:hAnsi="Times New Roman"/>
          <w:color w:val="231F20"/>
          <w:spacing w:val="7"/>
          <w:sz w:val="28"/>
          <w:szCs w:val="28"/>
        </w:rPr>
        <w:t xml:space="preserve"> </w:t>
      </w:r>
      <w:r>
        <w:rPr>
          <w:rFonts w:ascii="Times New Roman" w:eastAsia="Arial" w:hAnsi="Times New Roman"/>
          <w:color w:val="231F20"/>
          <w:sz w:val="28"/>
          <w:szCs w:val="28"/>
        </w:rPr>
        <w:t>рекламы.</w:t>
      </w:r>
    </w:p>
    <w:p w:rsidR="00AA4034" w:rsidRDefault="00AA4034" w:rsidP="00AA4034">
      <w:pPr>
        <w:widowControl w:val="0"/>
        <w:numPr>
          <w:ilvl w:val="2"/>
          <w:numId w:val="7"/>
        </w:numPr>
        <w:tabs>
          <w:tab w:val="left" w:pos="1004"/>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Формирует информационно-телекоммуникационный контур системы дополнительного образования детей в</w:t>
      </w:r>
      <w:r>
        <w:rPr>
          <w:rFonts w:ascii="Times New Roman" w:hAnsi="Times New Roman"/>
          <w:color w:val="231F20"/>
          <w:spacing w:val="33"/>
          <w:sz w:val="28"/>
          <w:szCs w:val="28"/>
        </w:rPr>
        <w:t xml:space="preserve"> </w:t>
      </w:r>
      <w:r>
        <w:rPr>
          <w:rFonts w:ascii="Times New Roman" w:eastAsia="Arial" w:hAnsi="Times New Roman"/>
          <w:color w:val="231F20"/>
          <w:sz w:val="28"/>
          <w:szCs w:val="28"/>
        </w:rPr>
        <w:t>Кабардино-Балкарской Республике</w:t>
      </w:r>
      <w:r>
        <w:rPr>
          <w:rFonts w:ascii="Times New Roman" w:hAnsi="Times New Roman"/>
          <w:color w:val="231F20"/>
          <w:sz w:val="28"/>
          <w:szCs w:val="28"/>
        </w:rPr>
        <w:t>,</w:t>
      </w:r>
      <w:r>
        <w:rPr>
          <w:rFonts w:ascii="Times New Roman" w:hAnsi="Times New Roman"/>
          <w:color w:val="231F20"/>
          <w:spacing w:val="11"/>
          <w:sz w:val="28"/>
          <w:szCs w:val="28"/>
        </w:rPr>
        <w:t xml:space="preserve"> </w:t>
      </w:r>
      <w:r>
        <w:rPr>
          <w:rFonts w:ascii="Times New Roman" w:hAnsi="Times New Roman"/>
          <w:color w:val="231F20"/>
          <w:sz w:val="28"/>
          <w:szCs w:val="28"/>
        </w:rPr>
        <w:t>включающий:</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содержательное наполнение регионального и муниципальных сегментов общедоступного навигатора в системе</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дополнительного образования</w:t>
      </w:r>
      <w:r>
        <w:rPr>
          <w:rFonts w:ascii="Times New Roman" w:eastAsia="Arial" w:hAnsi="Times New Roman"/>
          <w:color w:val="231F20"/>
          <w:spacing w:val="-14"/>
          <w:sz w:val="28"/>
          <w:szCs w:val="28"/>
        </w:rPr>
        <w:t xml:space="preserve"> </w:t>
      </w:r>
      <w:r>
        <w:rPr>
          <w:rFonts w:ascii="Times New Roman" w:eastAsia="Arial" w:hAnsi="Times New Roman"/>
          <w:color w:val="231F20"/>
          <w:sz w:val="28"/>
          <w:szCs w:val="28"/>
        </w:rPr>
        <w:t>детей;</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создание и поддержку функционирования информационного портала</w:t>
      </w:r>
      <w:r>
        <w:rPr>
          <w:rFonts w:ascii="Times New Roman" w:eastAsia="Arial" w:hAnsi="Times New Roman"/>
          <w:color w:val="231F20"/>
          <w:spacing w:val="12"/>
          <w:sz w:val="28"/>
          <w:szCs w:val="28"/>
        </w:rPr>
        <w:t xml:space="preserve"> </w:t>
      </w:r>
      <w:r>
        <w:rPr>
          <w:rFonts w:ascii="Times New Roman" w:eastAsia="Arial" w:hAnsi="Times New Roman"/>
          <w:color w:val="231F20"/>
          <w:sz w:val="28"/>
          <w:szCs w:val="28"/>
        </w:rPr>
        <w:t>РМЦ;</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 xml:space="preserve">проведение дистанционного обучения для детей и родителей </w:t>
      </w:r>
      <w:r>
        <w:rPr>
          <w:rFonts w:ascii="Times New Roman" w:eastAsia="Arial" w:hAnsi="Times New Roman"/>
          <w:color w:val="231F20"/>
          <w:sz w:val="28"/>
          <w:szCs w:val="28"/>
        </w:rPr>
        <w:lastRenderedPageBreak/>
        <w:t>(законных представителей) с использованием информационного портала РМЦ;</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проведение</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информационной</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кампании</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по</w:t>
      </w:r>
      <w:r>
        <w:rPr>
          <w:rFonts w:ascii="Times New Roman" w:eastAsia="Arial" w:hAnsi="Times New Roman"/>
          <w:color w:val="231F20"/>
          <w:spacing w:val="27"/>
          <w:sz w:val="28"/>
          <w:szCs w:val="28"/>
        </w:rPr>
        <w:t xml:space="preserve"> </w:t>
      </w:r>
      <w:r>
        <w:rPr>
          <w:rFonts w:ascii="Times New Roman" w:eastAsia="Arial" w:hAnsi="Times New Roman"/>
          <w:color w:val="231F20"/>
          <w:sz w:val="28"/>
          <w:szCs w:val="28"/>
        </w:rPr>
        <w:t>продвижению</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мероприятий</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в</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системе</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дополнительного</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образования</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детей</w:t>
      </w:r>
      <w:r>
        <w:rPr>
          <w:rFonts w:ascii="Times New Roman" w:eastAsia="Arial" w:hAnsi="Times New Roman"/>
          <w:color w:val="231F20"/>
          <w:w w:val="102"/>
          <w:sz w:val="28"/>
          <w:szCs w:val="28"/>
        </w:rPr>
        <w:t xml:space="preserve"> </w:t>
      </w:r>
      <w:r>
        <w:rPr>
          <w:rFonts w:ascii="Times New Roman" w:eastAsia="Arial" w:hAnsi="Times New Roman"/>
          <w:color w:val="231F20"/>
          <w:sz w:val="28"/>
          <w:szCs w:val="28"/>
        </w:rPr>
        <w:t>через информационный портал</w:t>
      </w:r>
      <w:r>
        <w:rPr>
          <w:rFonts w:ascii="Times New Roman" w:eastAsia="Arial" w:hAnsi="Times New Roman"/>
          <w:color w:val="231F20"/>
          <w:spacing w:val="6"/>
          <w:sz w:val="28"/>
          <w:szCs w:val="28"/>
        </w:rPr>
        <w:t xml:space="preserve"> </w:t>
      </w:r>
      <w:r>
        <w:rPr>
          <w:rFonts w:ascii="Times New Roman" w:eastAsia="Arial" w:hAnsi="Times New Roman"/>
          <w:color w:val="231F20"/>
          <w:sz w:val="28"/>
          <w:szCs w:val="28"/>
        </w:rPr>
        <w:t>РМЦ;</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создание и поддержку методического блока на базе информационного портала</w:t>
      </w:r>
      <w:r>
        <w:rPr>
          <w:rFonts w:ascii="Times New Roman" w:eastAsia="Arial" w:hAnsi="Times New Roman"/>
          <w:color w:val="231F20"/>
          <w:spacing w:val="7"/>
          <w:sz w:val="28"/>
          <w:szCs w:val="28"/>
        </w:rPr>
        <w:t xml:space="preserve"> </w:t>
      </w:r>
      <w:r>
        <w:rPr>
          <w:rFonts w:ascii="Times New Roman" w:eastAsia="Arial" w:hAnsi="Times New Roman"/>
          <w:color w:val="231F20"/>
          <w:sz w:val="28"/>
          <w:szCs w:val="28"/>
        </w:rPr>
        <w:t>РМЦ.</w:t>
      </w:r>
    </w:p>
    <w:p w:rsidR="00AA4034" w:rsidRDefault="00AA4034" w:rsidP="00AA4034">
      <w:pPr>
        <w:widowControl w:val="0"/>
        <w:numPr>
          <w:ilvl w:val="2"/>
          <w:numId w:val="7"/>
        </w:numPr>
        <w:tabs>
          <w:tab w:val="left" w:pos="851"/>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Ведет работу совместно с профильными организациями по поддержке и сопровождению одаренных</w:t>
      </w:r>
      <w:r>
        <w:rPr>
          <w:rFonts w:ascii="Times New Roman" w:hAnsi="Times New Roman"/>
          <w:color w:val="231F20"/>
          <w:spacing w:val="6"/>
          <w:sz w:val="28"/>
          <w:szCs w:val="28"/>
        </w:rPr>
        <w:t xml:space="preserve"> </w:t>
      </w:r>
      <w:r>
        <w:rPr>
          <w:rFonts w:ascii="Times New Roman" w:hAnsi="Times New Roman"/>
          <w:color w:val="231F20"/>
          <w:sz w:val="28"/>
          <w:szCs w:val="28"/>
        </w:rPr>
        <w:t>детей.</w:t>
      </w:r>
    </w:p>
    <w:p w:rsidR="00AA4034" w:rsidRDefault="00AA4034" w:rsidP="00AA4034">
      <w:pPr>
        <w:widowControl w:val="0"/>
        <w:numPr>
          <w:ilvl w:val="2"/>
          <w:numId w:val="7"/>
        </w:numPr>
        <w:tabs>
          <w:tab w:val="left" w:pos="1008"/>
        </w:tabs>
        <w:spacing w:line="360" w:lineRule="auto"/>
        <w:ind w:left="0" w:firstLine="851"/>
        <w:jc w:val="both"/>
        <w:rPr>
          <w:rFonts w:ascii="Times New Roman" w:eastAsia="Arial" w:hAnsi="Times New Roman"/>
          <w:sz w:val="28"/>
          <w:szCs w:val="28"/>
        </w:rPr>
      </w:pPr>
      <w:r>
        <w:rPr>
          <w:rFonts w:ascii="Times New Roman" w:hAnsi="Times New Roman"/>
          <w:color w:val="231F20"/>
          <w:spacing w:val="-3"/>
          <w:sz w:val="28"/>
          <w:szCs w:val="28"/>
        </w:rPr>
        <w:t xml:space="preserve">Готовит </w:t>
      </w:r>
      <w:r>
        <w:rPr>
          <w:rFonts w:ascii="Times New Roman" w:hAnsi="Times New Roman"/>
          <w:color w:val="231F20"/>
          <w:sz w:val="28"/>
          <w:szCs w:val="28"/>
        </w:rPr>
        <w:t>предложения по совершенствованию нормат</w:t>
      </w:r>
      <w:r w:rsidR="00670046">
        <w:rPr>
          <w:rFonts w:ascii="Times New Roman" w:hAnsi="Times New Roman"/>
          <w:color w:val="231F20"/>
          <w:sz w:val="28"/>
          <w:szCs w:val="28"/>
        </w:rPr>
        <w:t>ивно-правовых, организационно-</w:t>
      </w:r>
      <w:r>
        <w:rPr>
          <w:rFonts w:ascii="Times New Roman" w:hAnsi="Times New Roman"/>
          <w:color w:val="231F20"/>
          <w:sz w:val="28"/>
          <w:szCs w:val="28"/>
        </w:rPr>
        <w:t xml:space="preserve">экономических </w:t>
      </w:r>
      <w:r>
        <w:rPr>
          <w:rFonts w:ascii="Times New Roman" w:hAnsi="Times New Roman"/>
          <w:color w:val="231F20"/>
          <w:spacing w:val="34"/>
          <w:sz w:val="28"/>
          <w:szCs w:val="28"/>
        </w:rPr>
        <w:t xml:space="preserve"> </w:t>
      </w:r>
      <w:r>
        <w:rPr>
          <w:rFonts w:ascii="Times New Roman" w:hAnsi="Times New Roman"/>
          <w:color w:val="231F20"/>
          <w:sz w:val="28"/>
          <w:szCs w:val="28"/>
        </w:rPr>
        <w:t>механизмов</w:t>
      </w:r>
      <w:r>
        <w:rPr>
          <w:rFonts w:ascii="Times New Roman" w:hAnsi="Times New Roman"/>
          <w:color w:val="231F20"/>
          <w:w w:val="101"/>
          <w:sz w:val="28"/>
          <w:szCs w:val="28"/>
        </w:rPr>
        <w:t xml:space="preserve"> </w:t>
      </w:r>
      <w:r>
        <w:rPr>
          <w:rFonts w:ascii="Times New Roman" w:hAnsi="Times New Roman"/>
          <w:color w:val="231F20"/>
          <w:sz w:val="28"/>
          <w:szCs w:val="28"/>
        </w:rPr>
        <w:t>на уровне муници</w:t>
      </w:r>
      <w:r w:rsidR="00670046">
        <w:rPr>
          <w:rFonts w:ascii="Times New Roman" w:hAnsi="Times New Roman"/>
          <w:color w:val="231F20"/>
          <w:sz w:val="28"/>
          <w:szCs w:val="28"/>
        </w:rPr>
        <w:softHyphen/>
      </w:r>
      <w:r>
        <w:rPr>
          <w:rFonts w:ascii="Times New Roman" w:hAnsi="Times New Roman"/>
          <w:color w:val="231F20"/>
          <w:sz w:val="28"/>
          <w:szCs w:val="28"/>
        </w:rPr>
        <w:t xml:space="preserve">пальных </w:t>
      </w:r>
      <w:r w:rsidR="00670046">
        <w:rPr>
          <w:rFonts w:ascii="Times New Roman" w:hAnsi="Times New Roman"/>
          <w:color w:val="231F20"/>
          <w:sz w:val="28"/>
          <w:szCs w:val="28"/>
        </w:rPr>
        <w:t>районов и городских округов</w:t>
      </w:r>
      <w:r>
        <w:rPr>
          <w:rFonts w:ascii="Times New Roman" w:hAnsi="Times New Roman"/>
          <w:color w:val="231F20"/>
          <w:sz w:val="28"/>
          <w:szCs w:val="28"/>
        </w:rPr>
        <w:t xml:space="preserve"> </w:t>
      </w:r>
      <w:r w:rsidR="00670046">
        <w:rPr>
          <w:rFonts w:ascii="Times New Roman" w:hAnsi="Times New Roman"/>
          <w:color w:val="231F20"/>
          <w:sz w:val="28"/>
          <w:szCs w:val="28"/>
        </w:rPr>
        <w:t>государственной</w:t>
      </w:r>
      <w:r>
        <w:rPr>
          <w:rFonts w:ascii="Times New Roman" w:hAnsi="Times New Roman"/>
          <w:color w:val="231F20"/>
          <w:sz w:val="28"/>
          <w:szCs w:val="28"/>
        </w:rPr>
        <w:t xml:space="preserve"> власти </w:t>
      </w:r>
      <w:r w:rsidR="00670046">
        <w:rPr>
          <w:rFonts w:ascii="Times New Roman" w:hAnsi="Times New Roman"/>
          <w:color w:val="231F20"/>
          <w:sz w:val="28"/>
          <w:szCs w:val="28"/>
        </w:rPr>
        <w:t>Кабардино-Балкарской Республики</w:t>
      </w:r>
      <w:r>
        <w:rPr>
          <w:rFonts w:ascii="Times New Roman" w:hAnsi="Times New Roman"/>
          <w:color w:val="231F20"/>
          <w:sz w:val="28"/>
          <w:szCs w:val="28"/>
        </w:rPr>
        <w:t>, в том</w:t>
      </w:r>
      <w:r>
        <w:rPr>
          <w:rFonts w:ascii="Times New Roman" w:hAnsi="Times New Roman"/>
          <w:color w:val="231F20"/>
          <w:spacing w:val="14"/>
          <w:sz w:val="28"/>
          <w:szCs w:val="28"/>
        </w:rPr>
        <w:t xml:space="preserve"> </w:t>
      </w:r>
      <w:r>
        <w:rPr>
          <w:rFonts w:ascii="Times New Roman" w:hAnsi="Times New Roman"/>
          <w:color w:val="231F20"/>
          <w:sz w:val="28"/>
          <w:szCs w:val="28"/>
        </w:rPr>
        <w:t>числе:</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проводит анализ нормативной правовой базы Кабардино-Балкарской Республики;</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проводит анализ правоприменительной практики в сфере дополнительного образования детей в Кабардино-Балкарской Республике;</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на</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основе</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лучших</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региональных</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практик</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готовит</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предложения</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по</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внесению</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изменений</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в</w:t>
      </w:r>
      <w:r>
        <w:rPr>
          <w:rFonts w:ascii="Times New Roman" w:eastAsia="Arial" w:hAnsi="Times New Roman"/>
          <w:color w:val="231F20"/>
          <w:spacing w:val="26"/>
          <w:sz w:val="28"/>
          <w:szCs w:val="28"/>
        </w:rPr>
        <w:t xml:space="preserve"> </w:t>
      </w:r>
      <w:r>
        <w:rPr>
          <w:rFonts w:ascii="Times New Roman" w:eastAsia="Arial" w:hAnsi="Times New Roman"/>
          <w:color w:val="231F20"/>
          <w:sz w:val="28"/>
          <w:szCs w:val="28"/>
        </w:rPr>
        <w:t>муниципальные</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24"/>
          <w:sz w:val="28"/>
          <w:szCs w:val="28"/>
        </w:rPr>
        <w:t xml:space="preserve"> </w:t>
      </w:r>
      <w:r>
        <w:rPr>
          <w:rFonts w:ascii="Times New Roman" w:eastAsia="Arial" w:hAnsi="Times New Roman"/>
          <w:color w:val="231F20"/>
          <w:sz w:val="28"/>
          <w:szCs w:val="28"/>
        </w:rPr>
        <w:t>областные</w:t>
      </w:r>
      <w:r>
        <w:rPr>
          <w:rFonts w:ascii="Times New Roman" w:eastAsia="Arial" w:hAnsi="Times New Roman"/>
          <w:color w:val="231F20"/>
          <w:w w:val="102"/>
          <w:sz w:val="28"/>
          <w:szCs w:val="28"/>
        </w:rPr>
        <w:t xml:space="preserve"> </w:t>
      </w:r>
      <w:r>
        <w:rPr>
          <w:rFonts w:ascii="Times New Roman" w:eastAsia="Arial" w:hAnsi="Times New Roman"/>
          <w:color w:val="231F20"/>
          <w:sz w:val="28"/>
          <w:szCs w:val="28"/>
        </w:rPr>
        <w:t>нормативные  правовые  акты в  целях  реализации  современной региональной системы дополнительного образования детей</w:t>
      </w:r>
      <w:r>
        <w:rPr>
          <w:rFonts w:ascii="Times New Roman" w:eastAsia="Arial" w:hAnsi="Times New Roman"/>
          <w:color w:val="231F20"/>
          <w:spacing w:val="-5"/>
          <w:sz w:val="28"/>
          <w:szCs w:val="28"/>
        </w:rPr>
        <w:t xml:space="preserve"> </w:t>
      </w:r>
      <w:r>
        <w:rPr>
          <w:rFonts w:ascii="Times New Roman" w:eastAsia="Arial" w:hAnsi="Times New Roman"/>
          <w:color w:val="231F20"/>
          <w:sz w:val="28"/>
          <w:szCs w:val="28"/>
        </w:rPr>
        <w:t>в соответствии с законодательством Российской</w:t>
      </w:r>
      <w:r>
        <w:rPr>
          <w:rFonts w:ascii="Times New Roman" w:eastAsia="Arial" w:hAnsi="Times New Roman"/>
          <w:color w:val="231F20"/>
          <w:spacing w:val="-11"/>
          <w:sz w:val="28"/>
          <w:szCs w:val="28"/>
        </w:rPr>
        <w:t xml:space="preserve"> </w:t>
      </w:r>
      <w:r>
        <w:rPr>
          <w:rFonts w:ascii="Times New Roman" w:eastAsia="Arial" w:hAnsi="Times New Roman"/>
          <w:color w:val="231F20"/>
          <w:sz w:val="28"/>
          <w:szCs w:val="28"/>
        </w:rPr>
        <w:t>Федерации.</w:t>
      </w:r>
    </w:p>
    <w:p w:rsidR="00AA4034" w:rsidRDefault="00AA4034" w:rsidP="00AA4034">
      <w:pPr>
        <w:widowControl w:val="0"/>
        <w:numPr>
          <w:ilvl w:val="0"/>
          <w:numId w:val="5"/>
        </w:numPr>
        <w:tabs>
          <w:tab w:val="left" w:pos="851"/>
        </w:tabs>
        <w:spacing w:line="360" w:lineRule="auto"/>
        <w:ind w:left="0" w:firstLine="851"/>
        <w:jc w:val="center"/>
        <w:outlineLvl w:val="2"/>
        <w:rPr>
          <w:rFonts w:ascii="Times New Roman" w:eastAsia="Arial" w:hAnsi="Times New Roman"/>
          <w:sz w:val="28"/>
          <w:szCs w:val="28"/>
        </w:rPr>
      </w:pPr>
      <w:r>
        <w:rPr>
          <w:rFonts w:ascii="Times New Roman" w:eastAsia="Arial" w:hAnsi="Times New Roman"/>
          <w:b/>
          <w:bCs/>
          <w:color w:val="231F20"/>
          <w:sz w:val="28"/>
          <w:szCs w:val="28"/>
        </w:rPr>
        <w:t>Общие требования к функционированию</w:t>
      </w:r>
      <w:r>
        <w:rPr>
          <w:rFonts w:ascii="Times New Roman" w:eastAsia="Arial" w:hAnsi="Times New Roman"/>
          <w:b/>
          <w:bCs/>
          <w:color w:val="231F20"/>
          <w:spacing w:val="22"/>
          <w:sz w:val="28"/>
          <w:szCs w:val="28"/>
        </w:rPr>
        <w:t xml:space="preserve"> </w:t>
      </w:r>
      <w:r>
        <w:rPr>
          <w:rFonts w:ascii="Times New Roman" w:eastAsia="Arial" w:hAnsi="Times New Roman"/>
          <w:b/>
          <w:bCs/>
          <w:color w:val="231F20"/>
          <w:sz w:val="28"/>
          <w:szCs w:val="28"/>
        </w:rPr>
        <w:t>РМЦ</w:t>
      </w:r>
    </w:p>
    <w:p w:rsidR="00AA4034" w:rsidRDefault="00AA4034" w:rsidP="00AA4034">
      <w:pPr>
        <w:widowControl w:val="0"/>
        <w:numPr>
          <w:ilvl w:val="1"/>
          <w:numId w:val="8"/>
        </w:numPr>
        <w:tabs>
          <w:tab w:val="left" w:pos="771"/>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Должности, введенные в штатную численность РМЦ, как по категориям должностей, так и по количеству штатных</w:t>
      </w:r>
      <w:r>
        <w:rPr>
          <w:rFonts w:ascii="Times New Roman" w:hAnsi="Times New Roman"/>
          <w:color w:val="231F20"/>
          <w:spacing w:val="1"/>
          <w:sz w:val="28"/>
          <w:szCs w:val="28"/>
        </w:rPr>
        <w:t xml:space="preserve"> </w:t>
      </w:r>
      <w:r>
        <w:rPr>
          <w:rFonts w:ascii="Times New Roman" w:hAnsi="Times New Roman"/>
          <w:color w:val="231F20"/>
          <w:sz w:val="28"/>
          <w:szCs w:val="28"/>
        </w:rPr>
        <w:t>единиц должны обеспечивать реализацию целей и задач</w:t>
      </w:r>
      <w:r>
        <w:rPr>
          <w:rFonts w:ascii="Times New Roman" w:hAnsi="Times New Roman"/>
          <w:color w:val="231F20"/>
          <w:spacing w:val="39"/>
          <w:sz w:val="28"/>
          <w:szCs w:val="28"/>
        </w:rPr>
        <w:t xml:space="preserve"> </w:t>
      </w:r>
      <w:r>
        <w:rPr>
          <w:rFonts w:ascii="Times New Roman" w:hAnsi="Times New Roman"/>
          <w:color w:val="231F20"/>
          <w:sz w:val="28"/>
          <w:szCs w:val="28"/>
        </w:rPr>
        <w:t>РМЦ.</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К</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каждой</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должности</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разрабатывается</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утверждается</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должностная</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инструкция.</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Должностные</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инструкции</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разрабатываются</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в</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соответствии</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с</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профессиональными</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стандартами,</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Трудовым</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кодексом</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Российской</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Федерации</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14"/>
          <w:sz w:val="28"/>
          <w:szCs w:val="28"/>
        </w:rPr>
        <w:t xml:space="preserve"> </w:t>
      </w:r>
      <w:r>
        <w:rPr>
          <w:rFonts w:ascii="Times New Roman" w:eastAsia="Arial" w:hAnsi="Times New Roman"/>
          <w:color w:val="231F20"/>
          <w:sz w:val="28"/>
          <w:szCs w:val="28"/>
        </w:rPr>
        <w:t>статьями</w:t>
      </w:r>
      <w:r>
        <w:rPr>
          <w:rFonts w:ascii="Times New Roman" w:eastAsia="Arial" w:hAnsi="Times New Roman"/>
          <w:color w:val="231F20"/>
          <w:spacing w:val="15"/>
          <w:sz w:val="28"/>
          <w:szCs w:val="28"/>
        </w:rPr>
        <w:t xml:space="preserve"> </w:t>
      </w:r>
      <w:r>
        <w:rPr>
          <w:rFonts w:ascii="Times New Roman" w:eastAsia="Arial" w:hAnsi="Times New Roman"/>
          <w:color w:val="231F20"/>
          <w:spacing w:val="-4"/>
          <w:sz w:val="28"/>
          <w:szCs w:val="28"/>
        </w:rPr>
        <w:t>11,</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46</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15"/>
          <w:sz w:val="28"/>
          <w:szCs w:val="28"/>
        </w:rPr>
        <w:t xml:space="preserve"> </w:t>
      </w:r>
      <w:r>
        <w:rPr>
          <w:rFonts w:ascii="Times New Roman" w:eastAsia="Arial" w:hAnsi="Times New Roman"/>
          <w:color w:val="231F20"/>
          <w:sz w:val="28"/>
          <w:szCs w:val="28"/>
        </w:rPr>
        <w:t>73</w:t>
      </w:r>
      <w:r>
        <w:rPr>
          <w:rFonts w:ascii="Times New Roman" w:eastAsia="Arial" w:hAnsi="Times New Roman"/>
          <w:color w:val="231F20"/>
          <w:spacing w:val="-40"/>
          <w:sz w:val="28"/>
          <w:szCs w:val="28"/>
        </w:rPr>
        <w:t xml:space="preserve"> </w:t>
      </w:r>
      <w:r>
        <w:rPr>
          <w:rFonts w:ascii="Times New Roman" w:eastAsia="Arial" w:hAnsi="Times New Roman"/>
          <w:color w:val="231F20"/>
          <w:sz w:val="28"/>
          <w:szCs w:val="28"/>
        </w:rPr>
        <w:t xml:space="preserve">Федерального закона «Об образовании в </w:t>
      </w:r>
      <w:r>
        <w:rPr>
          <w:rFonts w:ascii="Times New Roman" w:eastAsia="Arial" w:hAnsi="Times New Roman"/>
          <w:color w:val="231F20"/>
          <w:sz w:val="28"/>
          <w:szCs w:val="28"/>
        </w:rPr>
        <w:lastRenderedPageBreak/>
        <w:t xml:space="preserve">Российской Федерации», статей 195.3 </w:t>
      </w:r>
      <w:r>
        <w:rPr>
          <w:rFonts w:ascii="Times New Roman" w:eastAsia="Arial" w:hAnsi="Times New Roman"/>
          <w:color w:val="231F20"/>
          <w:spacing w:val="-3"/>
          <w:sz w:val="28"/>
          <w:szCs w:val="28"/>
        </w:rPr>
        <w:t xml:space="preserve">Трудового </w:t>
      </w:r>
      <w:r>
        <w:rPr>
          <w:rFonts w:ascii="Times New Roman" w:eastAsia="Arial" w:hAnsi="Times New Roman"/>
          <w:color w:val="231F20"/>
          <w:sz w:val="28"/>
          <w:szCs w:val="28"/>
        </w:rPr>
        <w:t>кодекса Российской</w:t>
      </w:r>
      <w:r>
        <w:rPr>
          <w:rFonts w:ascii="Times New Roman" w:eastAsia="Arial" w:hAnsi="Times New Roman"/>
          <w:color w:val="231F20"/>
          <w:spacing w:val="34"/>
          <w:sz w:val="28"/>
          <w:szCs w:val="28"/>
        </w:rPr>
        <w:t xml:space="preserve"> </w:t>
      </w:r>
      <w:r>
        <w:rPr>
          <w:rFonts w:ascii="Times New Roman" w:eastAsia="Arial" w:hAnsi="Times New Roman"/>
          <w:color w:val="231F20"/>
          <w:sz w:val="28"/>
          <w:szCs w:val="28"/>
        </w:rPr>
        <w:t>Федерации.</w:t>
      </w:r>
    </w:p>
    <w:p w:rsidR="00AA4034" w:rsidRDefault="00AA4034" w:rsidP="00AA4034">
      <w:pPr>
        <w:widowControl w:val="0"/>
        <w:numPr>
          <w:ilvl w:val="1"/>
          <w:numId w:val="8"/>
        </w:numPr>
        <w:tabs>
          <w:tab w:val="left" w:pos="771"/>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Требования к зонированию и брендированию</w:t>
      </w:r>
      <w:r>
        <w:rPr>
          <w:rFonts w:ascii="Times New Roman" w:hAnsi="Times New Roman"/>
          <w:color w:val="231F20"/>
          <w:spacing w:val="29"/>
          <w:sz w:val="28"/>
          <w:szCs w:val="28"/>
        </w:rPr>
        <w:t xml:space="preserve"> </w:t>
      </w:r>
      <w:r>
        <w:rPr>
          <w:rFonts w:ascii="Times New Roman" w:hAnsi="Times New Roman"/>
          <w:color w:val="231F20"/>
          <w:sz w:val="28"/>
          <w:szCs w:val="28"/>
        </w:rPr>
        <w:t>РМЦ.</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Зонирование помещений в РМЦ осуществляется с учетом требований, предъявляемых к помещениям, в которых</w:t>
      </w:r>
      <w:r>
        <w:rPr>
          <w:rFonts w:ascii="Times New Roman" w:eastAsia="Arial" w:hAnsi="Times New Roman"/>
          <w:color w:val="231F20"/>
          <w:spacing w:val="27"/>
          <w:sz w:val="28"/>
          <w:szCs w:val="28"/>
        </w:rPr>
        <w:t xml:space="preserve"> </w:t>
      </w:r>
      <w:r>
        <w:rPr>
          <w:rFonts w:ascii="Times New Roman" w:eastAsia="Arial" w:hAnsi="Times New Roman"/>
          <w:color w:val="231F20"/>
          <w:sz w:val="28"/>
          <w:szCs w:val="28"/>
        </w:rPr>
        <w:t xml:space="preserve">осуществляется образовательная деятельность, в соответствии с действующими </w:t>
      </w:r>
      <w:r w:rsidR="00670046">
        <w:rPr>
          <w:rFonts w:ascii="Times New Roman" w:eastAsia="Arial" w:hAnsi="Times New Roman"/>
          <w:color w:val="231F20"/>
          <w:sz w:val="28"/>
          <w:szCs w:val="28"/>
        </w:rPr>
        <w:t>методическими рекомендациями</w:t>
      </w:r>
      <w:r>
        <w:rPr>
          <w:rFonts w:ascii="Times New Roman" w:eastAsia="Arial" w:hAnsi="Times New Roman"/>
          <w:color w:val="231F20"/>
          <w:sz w:val="28"/>
          <w:szCs w:val="28"/>
        </w:rPr>
        <w:t>.</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Брендирование</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РМЦ</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осуществляется</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в</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соответствии</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с</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руководством</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по</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фирменному</w:t>
      </w:r>
      <w:r>
        <w:rPr>
          <w:rFonts w:ascii="Times New Roman" w:eastAsia="Arial" w:hAnsi="Times New Roman"/>
          <w:color w:val="231F20"/>
          <w:spacing w:val="18"/>
          <w:sz w:val="28"/>
          <w:szCs w:val="28"/>
        </w:rPr>
        <w:t xml:space="preserve"> </w:t>
      </w:r>
      <w:r>
        <w:rPr>
          <w:rFonts w:ascii="Times New Roman" w:eastAsia="Arial" w:hAnsi="Times New Roman"/>
          <w:color w:val="231F20"/>
          <w:sz w:val="28"/>
          <w:szCs w:val="28"/>
        </w:rPr>
        <w:t>стилю. Обязательным является размещение логотипов федерального проекта в соответствующих помещениях, а также</w:t>
      </w:r>
      <w:r>
        <w:rPr>
          <w:rFonts w:ascii="Times New Roman" w:eastAsia="Arial" w:hAnsi="Times New Roman"/>
          <w:color w:val="231F20"/>
          <w:spacing w:val="7"/>
          <w:sz w:val="28"/>
          <w:szCs w:val="28"/>
        </w:rPr>
        <w:t xml:space="preserve"> </w:t>
      </w:r>
      <w:r>
        <w:rPr>
          <w:rFonts w:ascii="Times New Roman" w:eastAsia="Arial" w:hAnsi="Times New Roman"/>
          <w:color w:val="231F20"/>
          <w:sz w:val="28"/>
          <w:szCs w:val="28"/>
        </w:rPr>
        <w:t>размещение логотипа РМЦ на фасаде</w:t>
      </w:r>
      <w:r>
        <w:rPr>
          <w:rFonts w:ascii="Times New Roman" w:eastAsia="Arial" w:hAnsi="Times New Roman"/>
          <w:color w:val="231F20"/>
          <w:spacing w:val="17"/>
          <w:sz w:val="28"/>
          <w:szCs w:val="28"/>
        </w:rPr>
        <w:t xml:space="preserve"> </w:t>
      </w:r>
      <w:r>
        <w:rPr>
          <w:rFonts w:ascii="Times New Roman" w:eastAsia="Arial" w:hAnsi="Times New Roman"/>
          <w:color w:val="231F20"/>
          <w:sz w:val="28"/>
          <w:szCs w:val="28"/>
        </w:rPr>
        <w:t>здания.</w:t>
      </w:r>
    </w:p>
    <w:p w:rsidR="00AA4034" w:rsidRDefault="00AA4034" w:rsidP="00AA4034">
      <w:pPr>
        <w:widowControl w:val="0"/>
        <w:spacing w:line="360" w:lineRule="auto"/>
        <w:ind w:firstLine="851"/>
        <w:jc w:val="both"/>
        <w:rPr>
          <w:rFonts w:ascii="Times New Roman" w:eastAsia="Arial" w:hAnsi="Times New Roman"/>
          <w:sz w:val="20"/>
          <w:szCs w:val="20"/>
        </w:rPr>
      </w:pPr>
    </w:p>
    <w:p w:rsidR="00AA4034" w:rsidRDefault="00AA4034" w:rsidP="00AA4034">
      <w:pPr>
        <w:widowControl w:val="0"/>
        <w:numPr>
          <w:ilvl w:val="0"/>
          <w:numId w:val="5"/>
        </w:numPr>
        <w:tabs>
          <w:tab w:val="left" w:pos="851"/>
        </w:tabs>
        <w:spacing w:line="360" w:lineRule="auto"/>
        <w:ind w:left="0" w:firstLine="0"/>
        <w:jc w:val="center"/>
        <w:outlineLvl w:val="2"/>
        <w:rPr>
          <w:rFonts w:ascii="Times New Roman" w:eastAsia="Arial" w:hAnsi="Times New Roman"/>
          <w:sz w:val="28"/>
          <w:szCs w:val="28"/>
        </w:rPr>
      </w:pPr>
      <w:r>
        <w:rPr>
          <w:rFonts w:ascii="Times New Roman" w:eastAsia="Arial" w:hAnsi="Times New Roman"/>
          <w:b/>
          <w:bCs/>
          <w:color w:val="231F20"/>
          <w:sz w:val="28"/>
          <w:szCs w:val="28"/>
        </w:rPr>
        <w:t>Структурная организация системы дополнительного образования</w:t>
      </w:r>
      <w:r>
        <w:rPr>
          <w:rFonts w:ascii="Times New Roman" w:eastAsia="Arial" w:hAnsi="Times New Roman"/>
          <w:b/>
          <w:bCs/>
          <w:color w:val="231F20"/>
          <w:spacing w:val="6"/>
          <w:sz w:val="28"/>
          <w:szCs w:val="28"/>
        </w:rPr>
        <w:t xml:space="preserve"> </w:t>
      </w:r>
      <w:r>
        <w:rPr>
          <w:rFonts w:ascii="Times New Roman" w:eastAsia="Arial" w:hAnsi="Times New Roman"/>
          <w:b/>
          <w:bCs/>
          <w:color w:val="231F20"/>
          <w:sz w:val="28"/>
          <w:szCs w:val="28"/>
        </w:rPr>
        <w:t>детей Кабардино-Балкарской Республики</w:t>
      </w:r>
    </w:p>
    <w:p w:rsidR="00AA4034" w:rsidRDefault="00AA4034" w:rsidP="00AA4034">
      <w:pPr>
        <w:widowControl w:val="0"/>
        <w:numPr>
          <w:ilvl w:val="1"/>
          <w:numId w:val="9"/>
        </w:numPr>
        <w:tabs>
          <w:tab w:val="left" w:pos="776"/>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Деятельность РМЦ осуществляется в соответствии с настоящим Положением и планом мероприятий по</w:t>
      </w:r>
      <w:r>
        <w:rPr>
          <w:rFonts w:ascii="Times New Roman" w:hAnsi="Times New Roman"/>
          <w:color w:val="231F20"/>
          <w:spacing w:val="20"/>
          <w:sz w:val="28"/>
          <w:szCs w:val="28"/>
        </w:rPr>
        <w:t xml:space="preserve"> </w:t>
      </w:r>
      <w:r>
        <w:rPr>
          <w:rFonts w:ascii="Times New Roman" w:hAnsi="Times New Roman"/>
          <w:color w:val="231F20"/>
          <w:sz w:val="28"/>
          <w:szCs w:val="28"/>
        </w:rPr>
        <w:t>организации деятельности регионального модельного центра дополнительного образования детей Кабардино-Балкарской Республики.</w:t>
      </w:r>
    </w:p>
    <w:p w:rsidR="00AA4034" w:rsidRDefault="00AA4034" w:rsidP="00AA4034">
      <w:pPr>
        <w:widowControl w:val="0"/>
        <w:numPr>
          <w:ilvl w:val="1"/>
          <w:numId w:val="9"/>
        </w:numPr>
        <w:tabs>
          <w:tab w:val="left" w:pos="771"/>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Руководитель РМЦ в рамках своей</w:t>
      </w:r>
      <w:r>
        <w:rPr>
          <w:rFonts w:ascii="Times New Roman" w:hAnsi="Times New Roman"/>
          <w:color w:val="231F20"/>
          <w:spacing w:val="29"/>
          <w:sz w:val="28"/>
          <w:szCs w:val="28"/>
        </w:rPr>
        <w:t xml:space="preserve"> </w:t>
      </w:r>
      <w:r>
        <w:rPr>
          <w:rFonts w:ascii="Times New Roman" w:hAnsi="Times New Roman"/>
          <w:color w:val="231F20"/>
          <w:sz w:val="28"/>
          <w:szCs w:val="28"/>
        </w:rPr>
        <w:t>компетенции:</w:t>
      </w:r>
    </w:p>
    <w:p w:rsidR="00AA4034" w:rsidRDefault="00AA4034" w:rsidP="00AA4034">
      <w:pPr>
        <w:widowControl w:val="0"/>
        <w:spacing w:line="360" w:lineRule="auto"/>
        <w:ind w:firstLine="851"/>
        <w:jc w:val="both"/>
        <w:rPr>
          <w:rFonts w:ascii="Times New Roman" w:eastAsia="Arial" w:hAnsi="Times New Roman"/>
          <w:color w:val="231F20"/>
          <w:sz w:val="28"/>
          <w:szCs w:val="28"/>
        </w:rPr>
      </w:pPr>
      <w:r>
        <w:rPr>
          <w:rFonts w:ascii="Times New Roman" w:eastAsia="Arial" w:hAnsi="Times New Roman"/>
          <w:color w:val="231F20"/>
          <w:sz w:val="28"/>
          <w:szCs w:val="28"/>
        </w:rPr>
        <w:t>организует деятельность РМЦ в соответствии с его задачами и</w:t>
      </w:r>
      <w:r>
        <w:rPr>
          <w:rFonts w:ascii="Times New Roman" w:eastAsia="Arial" w:hAnsi="Times New Roman"/>
          <w:color w:val="231F20"/>
          <w:spacing w:val="9"/>
          <w:sz w:val="28"/>
          <w:szCs w:val="28"/>
        </w:rPr>
        <w:t xml:space="preserve"> </w:t>
      </w:r>
      <w:r>
        <w:rPr>
          <w:rFonts w:ascii="Times New Roman" w:eastAsia="Arial" w:hAnsi="Times New Roman"/>
          <w:color w:val="231F20"/>
          <w:sz w:val="28"/>
          <w:szCs w:val="28"/>
        </w:rPr>
        <w:t>функциями;</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составляет план деятельности</w:t>
      </w:r>
      <w:r>
        <w:rPr>
          <w:rFonts w:ascii="Times New Roman" w:eastAsia="Arial" w:hAnsi="Times New Roman"/>
          <w:color w:val="231F20"/>
          <w:spacing w:val="-3"/>
          <w:sz w:val="28"/>
          <w:szCs w:val="28"/>
        </w:rPr>
        <w:t xml:space="preserve"> </w:t>
      </w:r>
      <w:r>
        <w:rPr>
          <w:rFonts w:ascii="Times New Roman" w:eastAsia="Arial" w:hAnsi="Times New Roman"/>
          <w:color w:val="231F20"/>
          <w:sz w:val="28"/>
          <w:szCs w:val="28"/>
        </w:rPr>
        <w:t>РМЦ;</w:t>
      </w:r>
    </w:p>
    <w:p w:rsidR="00AA4034" w:rsidRDefault="00AA4034" w:rsidP="00AA4034">
      <w:pPr>
        <w:widowControl w:val="0"/>
        <w:spacing w:line="360" w:lineRule="auto"/>
        <w:ind w:firstLine="851"/>
        <w:jc w:val="both"/>
        <w:rPr>
          <w:rFonts w:ascii="Times New Roman" w:eastAsia="Arial" w:hAnsi="Times New Roman"/>
          <w:color w:val="231F20"/>
          <w:sz w:val="28"/>
          <w:szCs w:val="28"/>
        </w:rPr>
      </w:pPr>
      <w:r>
        <w:rPr>
          <w:rFonts w:ascii="Times New Roman" w:eastAsia="Arial" w:hAnsi="Times New Roman"/>
          <w:color w:val="231F20"/>
          <w:sz w:val="28"/>
          <w:szCs w:val="28"/>
        </w:rPr>
        <w:t>готовит проекты локальных правовых актов в рамках реализации плана деятельности</w:t>
      </w:r>
      <w:r>
        <w:rPr>
          <w:rFonts w:ascii="Times New Roman" w:eastAsia="Arial" w:hAnsi="Times New Roman"/>
          <w:color w:val="231F20"/>
          <w:spacing w:val="1"/>
          <w:sz w:val="28"/>
          <w:szCs w:val="28"/>
        </w:rPr>
        <w:t xml:space="preserve"> </w:t>
      </w:r>
      <w:r>
        <w:rPr>
          <w:rFonts w:ascii="Times New Roman" w:eastAsia="Arial" w:hAnsi="Times New Roman"/>
          <w:color w:val="231F20"/>
          <w:sz w:val="28"/>
          <w:szCs w:val="28"/>
        </w:rPr>
        <w:t xml:space="preserve">РМЦ; </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pacing w:val="-3"/>
          <w:sz w:val="28"/>
          <w:szCs w:val="28"/>
        </w:rPr>
        <w:t xml:space="preserve">отвечает </w:t>
      </w:r>
      <w:r>
        <w:rPr>
          <w:rFonts w:ascii="Times New Roman" w:eastAsia="Arial" w:hAnsi="Times New Roman"/>
          <w:color w:val="231F20"/>
          <w:sz w:val="28"/>
          <w:szCs w:val="28"/>
        </w:rPr>
        <w:t>за представляемую статистическую информацию и</w:t>
      </w:r>
      <w:r>
        <w:rPr>
          <w:rFonts w:ascii="Times New Roman" w:eastAsia="Arial" w:hAnsi="Times New Roman"/>
          <w:color w:val="231F20"/>
          <w:spacing w:val="21"/>
          <w:sz w:val="28"/>
          <w:szCs w:val="28"/>
        </w:rPr>
        <w:t xml:space="preserve"> </w:t>
      </w:r>
      <w:r>
        <w:rPr>
          <w:rFonts w:ascii="Times New Roman" w:eastAsia="Arial" w:hAnsi="Times New Roman"/>
          <w:color w:val="231F20"/>
          <w:sz w:val="28"/>
          <w:szCs w:val="28"/>
        </w:rPr>
        <w:t>отчетность;</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запрашивает</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у</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органов</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исполнительной</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законодательной</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власти</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области</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организаций</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информацию,</w:t>
      </w:r>
      <w:r>
        <w:rPr>
          <w:rFonts w:ascii="Times New Roman" w:eastAsia="Arial" w:hAnsi="Times New Roman"/>
          <w:color w:val="231F20"/>
          <w:spacing w:val="29"/>
          <w:sz w:val="28"/>
          <w:szCs w:val="28"/>
        </w:rPr>
        <w:t xml:space="preserve"> </w:t>
      </w:r>
      <w:r>
        <w:rPr>
          <w:rFonts w:ascii="Times New Roman" w:eastAsia="Arial" w:hAnsi="Times New Roman"/>
          <w:color w:val="231F20"/>
          <w:sz w:val="28"/>
          <w:szCs w:val="28"/>
        </w:rPr>
        <w:t>относящуюся</w:t>
      </w:r>
      <w:r>
        <w:rPr>
          <w:rFonts w:ascii="Times New Roman" w:eastAsia="Arial" w:hAnsi="Times New Roman"/>
          <w:color w:val="231F20"/>
          <w:w w:val="102"/>
          <w:sz w:val="28"/>
          <w:szCs w:val="28"/>
        </w:rPr>
        <w:t xml:space="preserve"> </w:t>
      </w:r>
      <w:r>
        <w:rPr>
          <w:rFonts w:ascii="Times New Roman" w:eastAsia="Arial" w:hAnsi="Times New Roman"/>
          <w:color w:val="231F20"/>
          <w:sz w:val="28"/>
          <w:szCs w:val="28"/>
        </w:rPr>
        <w:t>к сфере деятельности</w:t>
      </w:r>
      <w:r>
        <w:rPr>
          <w:rFonts w:ascii="Times New Roman" w:eastAsia="Arial" w:hAnsi="Times New Roman"/>
          <w:color w:val="231F20"/>
          <w:spacing w:val="8"/>
          <w:sz w:val="28"/>
          <w:szCs w:val="28"/>
        </w:rPr>
        <w:t xml:space="preserve"> </w:t>
      </w:r>
      <w:r>
        <w:rPr>
          <w:rFonts w:ascii="Times New Roman" w:eastAsia="Arial" w:hAnsi="Times New Roman"/>
          <w:color w:val="231F20"/>
          <w:sz w:val="28"/>
          <w:szCs w:val="28"/>
        </w:rPr>
        <w:t>РМЦ.</w:t>
      </w:r>
    </w:p>
    <w:p w:rsidR="00AA4034" w:rsidRDefault="00AA4034" w:rsidP="00AA4034">
      <w:pPr>
        <w:widowControl w:val="0"/>
        <w:numPr>
          <w:ilvl w:val="1"/>
          <w:numId w:val="9"/>
        </w:numPr>
        <w:tabs>
          <w:tab w:val="left" w:pos="775"/>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РМЦ обеспечивает эффективное взаимодействие с муниципальными (опорными) центрами, оказывает</w:t>
      </w:r>
      <w:r>
        <w:rPr>
          <w:rFonts w:ascii="Times New Roman" w:hAnsi="Times New Roman"/>
          <w:color w:val="231F20"/>
          <w:spacing w:val="26"/>
          <w:sz w:val="28"/>
          <w:szCs w:val="28"/>
        </w:rPr>
        <w:t xml:space="preserve"> </w:t>
      </w:r>
      <w:r>
        <w:rPr>
          <w:rFonts w:ascii="Times New Roman" w:hAnsi="Times New Roman"/>
          <w:color w:val="231F20"/>
          <w:sz w:val="28"/>
          <w:szCs w:val="28"/>
        </w:rPr>
        <w:t xml:space="preserve">методическую </w:t>
      </w:r>
      <w:r>
        <w:rPr>
          <w:rFonts w:ascii="Times New Roman" w:hAnsi="Times New Roman"/>
          <w:color w:val="231F20"/>
          <w:sz w:val="28"/>
          <w:szCs w:val="28"/>
        </w:rPr>
        <w:lastRenderedPageBreak/>
        <w:t>поддержку организациям, осуществляющим обучение в сфере дополнительного образования детей, в соответствующих</w:t>
      </w:r>
      <w:r>
        <w:rPr>
          <w:rFonts w:ascii="Times New Roman" w:hAnsi="Times New Roman"/>
          <w:color w:val="231F20"/>
          <w:spacing w:val="36"/>
          <w:sz w:val="28"/>
          <w:szCs w:val="28"/>
        </w:rPr>
        <w:t xml:space="preserve"> </w:t>
      </w:r>
      <w:r>
        <w:rPr>
          <w:rFonts w:ascii="Times New Roman" w:hAnsi="Times New Roman"/>
          <w:color w:val="231F20"/>
          <w:sz w:val="28"/>
          <w:szCs w:val="28"/>
        </w:rPr>
        <w:t>муниципальных образованиях</w:t>
      </w:r>
      <w:r>
        <w:rPr>
          <w:rFonts w:ascii="Times New Roman" w:hAnsi="Times New Roman"/>
          <w:color w:val="231F20"/>
          <w:spacing w:val="11"/>
          <w:sz w:val="28"/>
          <w:szCs w:val="28"/>
        </w:rPr>
        <w:t xml:space="preserve"> </w:t>
      </w:r>
      <w:r>
        <w:rPr>
          <w:rFonts w:ascii="Times New Roman" w:hAnsi="Times New Roman"/>
          <w:color w:val="231F20"/>
          <w:sz w:val="28"/>
          <w:szCs w:val="28"/>
        </w:rPr>
        <w:t>республики.</w:t>
      </w:r>
    </w:p>
    <w:p w:rsidR="00AA4034" w:rsidRPr="00AD6EF9" w:rsidRDefault="00AA4034" w:rsidP="00AA4034">
      <w:pPr>
        <w:widowControl w:val="0"/>
        <w:numPr>
          <w:ilvl w:val="1"/>
          <w:numId w:val="9"/>
        </w:numPr>
        <w:tabs>
          <w:tab w:val="left" w:pos="776"/>
        </w:tabs>
        <w:spacing w:line="360" w:lineRule="auto"/>
        <w:ind w:left="0" w:firstLine="851"/>
        <w:jc w:val="both"/>
        <w:rPr>
          <w:rFonts w:ascii="Times New Roman" w:eastAsia="Arial" w:hAnsi="Times New Roman"/>
          <w:sz w:val="20"/>
          <w:szCs w:val="20"/>
        </w:rPr>
      </w:pPr>
      <w:r w:rsidRPr="00AD6EF9">
        <w:rPr>
          <w:rFonts w:ascii="Times New Roman" w:hAnsi="Times New Roman"/>
          <w:color w:val="231F20"/>
          <w:sz w:val="28"/>
          <w:szCs w:val="28"/>
        </w:rPr>
        <w:t xml:space="preserve">РМЦ ежегодно представляет в Министерство просвещения, науки и по делам молодежи </w:t>
      </w:r>
      <w:r w:rsidR="00670046">
        <w:rPr>
          <w:rFonts w:ascii="Times New Roman" w:hAnsi="Times New Roman"/>
          <w:color w:val="231F20"/>
          <w:sz w:val="28"/>
          <w:szCs w:val="28"/>
        </w:rPr>
        <w:t>Кабардино-Балкарской Республики</w:t>
      </w:r>
      <w:r w:rsidRPr="00AD6EF9">
        <w:rPr>
          <w:rFonts w:ascii="Times New Roman" w:hAnsi="Times New Roman"/>
          <w:color w:val="231F20"/>
          <w:sz w:val="28"/>
          <w:szCs w:val="28"/>
        </w:rPr>
        <w:t xml:space="preserve"> не позднее 15 декабря текущего года отчет о</w:t>
      </w:r>
      <w:r w:rsidRPr="00AD6EF9">
        <w:rPr>
          <w:rFonts w:ascii="Times New Roman" w:hAnsi="Times New Roman"/>
          <w:color w:val="231F20"/>
          <w:spacing w:val="19"/>
          <w:sz w:val="28"/>
          <w:szCs w:val="28"/>
        </w:rPr>
        <w:t xml:space="preserve"> </w:t>
      </w:r>
      <w:r w:rsidRPr="00AD6EF9">
        <w:rPr>
          <w:rFonts w:ascii="Times New Roman" w:hAnsi="Times New Roman"/>
          <w:color w:val="231F20"/>
          <w:sz w:val="28"/>
          <w:szCs w:val="28"/>
        </w:rPr>
        <w:t>проделанной</w:t>
      </w:r>
      <w:r w:rsidRPr="00AD6EF9">
        <w:rPr>
          <w:rFonts w:ascii="Times New Roman" w:hAnsi="Times New Roman"/>
          <w:color w:val="231F20"/>
          <w:spacing w:val="5"/>
          <w:sz w:val="28"/>
          <w:szCs w:val="28"/>
        </w:rPr>
        <w:t xml:space="preserve"> </w:t>
      </w:r>
      <w:r w:rsidRPr="00AD6EF9">
        <w:rPr>
          <w:rFonts w:ascii="Times New Roman" w:hAnsi="Times New Roman"/>
          <w:color w:val="231F20"/>
          <w:sz w:val="28"/>
          <w:szCs w:val="28"/>
        </w:rPr>
        <w:t>работе.</w:t>
      </w:r>
    </w:p>
    <w:p w:rsidR="00AA4034" w:rsidRDefault="00AA4034" w:rsidP="00AA4034">
      <w:pPr>
        <w:widowControl w:val="0"/>
        <w:numPr>
          <w:ilvl w:val="0"/>
          <w:numId w:val="5"/>
        </w:numPr>
        <w:tabs>
          <w:tab w:val="left" w:pos="851"/>
        </w:tabs>
        <w:spacing w:line="360" w:lineRule="auto"/>
        <w:ind w:left="0" w:firstLine="851"/>
        <w:jc w:val="center"/>
        <w:outlineLvl w:val="2"/>
        <w:rPr>
          <w:rFonts w:ascii="Times New Roman" w:eastAsia="Arial" w:hAnsi="Times New Roman"/>
          <w:sz w:val="28"/>
          <w:szCs w:val="28"/>
        </w:rPr>
      </w:pPr>
      <w:r>
        <w:rPr>
          <w:rFonts w:ascii="Times New Roman" w:eastAsia="Arial" w:hAnsi="Times New Roman"/>
          <w:b/>
          <w:bCs/>
          <w:color w:val="231F20"/>
          <w:sz w:val="28"/>
          <w:szCs w:val="28"/>
        </w:rPr>
        <w:t>Порядок решения вопросов</w:t>
      </w:r>
      <w:r>
        <w:rPr>
          <w:rFonts w:ascii="Times New Roman" w:eastAsia="Arial" w:hAnsi="Times New Roman"/>
          <w:b/>
          <w:bCs/>
          <w:color w:val="231F20"/>
          <w:spacing w:val="-3"/>
          <w:sz w:val="28"/>
          <w:szCs w:val="28"/>
        </w:rPr>
        <w:t xml:space="preserve"> </w:t>
      </w:r>
      <w:r>
        <w:rPr>
          <w:rFonts w:ascii="Times New Roman" w:eastAsia="Arial" w:hAnsi="Times New Roman"/>
          <w:b/>
          <w:bCs/>
          <w:color w:val="231F20"/>
          <w:sz w:val="28"/>
          <w:szCs w:val="28"/>
        </w:rPr>
        <w:t>материально-технического и имущественного характера в отношении</w:t>
      </w:r>
      <w:r>
        <w:rPr>
          <w:rFonts w:ascii="Times New Roman" w:eastAsia="Arial" w:hAnsi="Times New Roman"/>
          <w:b/>
          <w:bCs/>
          <w:color w:val="231F20"/>
          <w:spacing w:val="23"/>
          <w:sz w:val="28"/>
          <w:szCs w:val="28"/>
        </w:rPr>
        <w:t xml:space="preserve"> </w:t>
      </w:r>
      <w:r>
        <w:rPr>
          <w:rFonts w:ascii="Times New Roman" w:eastAsia="Arial" w:hAnsi="Times New Roman"/>
          <w:b/>
          <w:bCs/>
          <w:color w:val="231F20"/>
          <w:sz w:val="28"/>
          <w:szCs w:val="28"/>
        </w:rPr>
        <w:t>РМЦ</w:t>
      </w:r>
    </w:p>
    <w:p w:rsidR="00AA4034" w:rsidRDefault="00AA4034" w:rsidP="00AA4034">
      <w:pPr>
        <w:widowControl w:val="0"/>
        <w:numPr>
          <w:ilvl w:val="1"/>
          <w:numId w:val="10"/>
        </w:numPr>
        <w:tabs>
          <w:tab w:val="left" w:pos="771"/>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 xml:space="preserve">РМЦ располагается на площадях </w:t>
      </w:r>
      <w:r w:rsidR="00670046">
        <w:rPr>
          <w:rFonts w:ascii="Times New Roman" w:eastAsia="Arial" w:hAnsi="Times New Roman"/>
          <w:color w:val="231F20"/>
          <w:spacing w:val="-6"/>
          <w:sz w:val="28"/>
          <w:szCs w:val="28"/>
        </w:rPr>
        <w:t>ГБУ ДПО «Центр непрерывного развития» Минобрнауки КБР</w:t>
      </w:r>
      <w:r>
        <w:rPr>
          <w:rFonts w:ascii="Times New Roman" w:hAnsi="Times New Roman"/>
          <w:color w:val="231F20"/>
          <w:sz w:val="28"/>
          <w:szCs w:val="28"/>
        </w:rPr>
        <w:t>.</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Помещения</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для</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проведения</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мероприятий,</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лекций,</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семинаров,</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в</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том</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числе</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в</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дистанционной</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форме,</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оснащаются</w:t>
      </w:r>
      <w:r>
        <w:rPr>
          <w:rFonts w:ascii="Times New Roman" w:eastAsia="Arial" w:hAnsi="Times New Roman"/>
          <w:color w:val="231F20"/>
          <w:spacing w:val="16"/>
          <w:sz w:val="28"/>
          <w:szCs w:val="28"/>
        </w:rPr>
        <w:t xml:space="preserve"> </w:t>
      </w:r>
      <w:r>
        <w:rPr>
          <w:rFonts w:ascii="Times New Roman" w:eastAsia="Arial" w:hAnsi="Times New Roman"/>
          <w:color w:val="231F20"/>
          <w:sz w:val="28"/>
          <w:szCs w:val="28"/>
        </w:rPr>
        <w:t>современным</w:t>
      </w:r>
      <w:r>
        <w:rPr>
          <w:rFonts w:ascii="Times New Roman" w:eastAsia="Arial" w:hAnsi="Times New Roman"/>
          <w:color w:val="231F20"/>
          <w:spacing w:val="13"/>
          <w:sz w:val="28"/>
          <w:szCs w:val="28"/>
        </w:rPr>
        <w:t xml:space="preserve"> </w:t>
      </w:r>
      <w:r>
        <w:rPr>
          <w:rFonts w:ascii="Times New Roman" w:eastAsia="Arial" w:hAnsi="Times New Roman"/>
          <w:color w:val="231F20"/>
          <w:sz w:val="28"/>
          <w:szCs w:val="28"/>
        </w:rPr>
        <w:t>компьютерным,</w:t>
      </w:r>
      <w:r>
        <w:rPr>
          <w:rFonts w:ascii="Times New Roman" w:eastAsia="Arial" w:hAnsi="Times New Roman"/>
          <w:color w:val="231F20"/>
          <w:spacing w:val="14"/>
          <w:sz w:val="28"/>
          <w:szCs w:val="28"/>
        </w:rPr>
        <w:t xml:space="preserve"> </w:t>
      </w:r>
      <w:r>
        <w:rPr>
          <w:rFonts w:ascii="Times New Roman" w:eastAsia="Arial" w:hAnsi="Times New Roman"/>
          <w:color w:val="231F20"/>
          <w:sz w:val="28"/>
          <w:szCs w:val="28"/>
        </w:rPr>
        <w:t>оргтехническим,</w:t>
      </w:r>
      <w:r>
        <w:rPr>
          <w:rFonts w:ascii="Times New Roman" w:eastAsia="Arial" w:hAnsi="Times New Roman"/>
          <w:color w:val="231F20"/>
          <w:spacing w:val="14"/>
          <w:sz w:val="28"/>
          <w:szCs w:val="28"/>
        </w:rPr>
        <w:t xml:space="preserve"> </w:t>
      </w:r>
      <w:r>
        <w:rPr>
          <w:rFonts w:ascii="Times New Roman" w:eastAsia="Arial" w:hAnsi="Times New Roman"/>
          <w:color w:val="231F20"/>
          <w:sz w:val="28"/>
          <w:szCs w:val="28"/>
        </w:rPr>
        <w:t>аудио-,</w:t>
      </w:r>
      <w:r>
        <w:rPr>
          <w:rFonts w:ascii="Times New Roman" w:eastAsia="Arial" w:hAnsi="Times New Roman"/>
          <w:color w:val="231F20"/>
          <w:spacing w:val="13"/>
          <w:sz w:val="28"/>
          <w:szCs w:val="28"/>
        </w:rPr>
        <w:t xml:space="preserve"> </w:t>
      </w:r>
      <w:r>
        <w:rPr>
          <w:rFonts w:ascii="Times New Roman" w:eastAsia="Arial" w:hAnsi="Times New Roman"/>
          <w:color w:val="231F20"/>
          <w:sz w:val="28"/>
          <w:szCs w:val="28"/>
        </w:rPr>
        <w:t>видео-,</w:t>
      </w:r>
      <w:r>
        <w:rPr>
          <w:rFonts w:ascii="Times New Roman" w:eastAsia="Arial" w:hAnsi="Times New Roman"/>
          <w:color w:val="231F20"/>
          <w:spacing w:val="14"/>
          <w:sz w:val="28"/>
          <w:szCs w:val="28"/>
        </w:rPr>
        <w:t xml:space="preserve"> </w:t>
      </w:r>
      <w:r>
        <w:rPr>
          <w:rFonts w:ascii="Times New Roman" w:eastAsia="Arial" w:hAnsi="Times New Roman"/>
          <w:color w:val="231F20"/>
          <w:sz w:val="28"/>
          <w:szCs w:val="28"/>
        </w:rPr>
        <w:t>проекционным</w:t>
      </w:r>
      <w:r>
        <w:rPr>
          <w:rFonts w:ascii="Times New Roman" w:eastAsia="Arial" w:hAnsi="Times New Roman"/>
          <w:color w:val="231F20"/>
          <w:spacing w:val="13"/>
          <w:sz w:val="28"/>
          <w:szCs w:val="28"/>
        </w:rPr>
        <w:t xml:space="preserve"> </w:t>
      </w:r>
      <w:r>
        <w:rPr>
          <w:rFonts w:ascii="Times New Roman" w:eastAsia="Arial" w:hAnsi="Times New Roman"/>
          <w:color w:val="231F20"/>
          <w:sz w:val="28"/>
          <w:szCs w:val="28"/>
        </w:rPr>
        <w:t>оборудованием,</w:t>
      </w:r>
      <w:r>
        <w:rPr>
          <w:rFonts w:ascii="Times New Roman" w:eastAsia="Arial" w:hAnsi="Times New Roman"/>
          <w:color w:val="231F20"/>
          <w:spacing w:val="14"/>
          <w:sz w:val="28"/>
          <w:szCs w:val="28"/>
        </w:rPr>
        <w:t xml:space="preserve"> </w:t>
      </w:r>
      <w:r>
        <w:rPr>
          <w:rFonts w:ascii="Times New Roman" w:eastAsia="Arial" w:hAnsi="Times New Roman"/>
          <w:color w:val="231F20"/>
          <w:sz w:val="28"/>
          <w:szCs w:val="28"/>
        </w:rPr>
        <w:t>необходимым</w:t>
      </w:r>
      <w:r>
        <w:rPr>
          <w:rFonts w:ascii="Times New Roman" w:eastAsia="Arial" w:hAnsi="Times New Roman"/>
          <w:color w:val="231F20"/>
          <w:spacing w:val="13"/>
          <w:sz w:val="28"/>
          <w:szCs w:val="28"/>
        </w:rPr>
        <w:t xml:space="preserve"> </w:t>
      </w:r>
      <w:r>
        <w:rPr>
          <w:rFonts w:ascii="Times New Roman" w:eastAsia="Arial" w:hAnsi="Times New Roman"/>
          <w:color w:val="231F20"/>
          <w:sz w:val="28"/>
          <w:szCs w:val="28"/>
        </w:rPr>
        <w:t>для</w:t>
      </w:r>
      <w:r>
        <w:rPr>
          <w:rFonts w:ascii="Times New Roman" w:eastAsia="Arial" w:hAnsi="Times New Roman"/>
          <w:color w:val="231F20"/>
          <w:spacing w:val="13"/>
          <w:sz w:val="28"/>
          <w:szCs w:val="28"/>
        </w:rPr>
        <w:t xml:space="preserve"> </w:t>
      </w:r>
      <w:r>
        <w:rPr>
          <w:rFonts w:ascii="Times New Roman" w:eastAsia="Arial" w:hAnsi="Times New Roman"/>
          <w:color w:val="231F20"/>
          <w:sz w:val="28"/>
          <w:szCs w:val="28"/>
        </w:rPr>
        <w:t>реализации</w:t>
      </w:r>
      <w:r>
        <w:rPr>
          <w:rFonts w:ascii="Times New Roman" w:eastAsia="Arial" w:hAnsi="Times New Roman"/>
          <w:color w:val="231F20"/>
          <w:spacing w:val="13"/>
          <w:sz w:val="28"/>
          <w:szCs w:val="28"/>
        </w:rPr>
        <w:t xml:space="preserve"> </w:t>
      </w:r>
      <w:r>
        <w:rPr>
          <w:rFonts w:ascii="Times New Roman" w:eastAsia="Arial" w:hAnsi="Times New Roman"/>
          <w:color w:val="231F20"/>
          <w:sz w:val="28"/>
          <w:szCs w:val="28"/>
        </w:rPr>
        <w:t>функций</w:t>
      </w:r>
      <w:r>
        <w:rPr>
          <w:rFonts w:ascii="Times New Roman" w:eastAsia="Arial" w:hAnsi="Times New Roman"/>
          <w:color w:val="231F20"/>
          <w:spacing w:val="4"/>
          <w:sz w:val="28"/>
          <w:szCs w:val="28"/>
        </w:rPr>
        <w:t xml:space="preserve"> </w:t>
      </w:r>
      <w:r>
        <w:rPr>
          <w:rFonts w:ascii="Times New Roman" w:eastAsia="Arial" w:hAnsi="Times New Roman"/>
          <w:color w:val="231F20"/>
          <w:sz w:val="28"/>
          <w:szCs w:val="28"/>
        </w:rPr>
        <w:t>РМЦ.</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Помещения</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РМЦ</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должны</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соответствовать</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Сводам</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Правил</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по</w:t>
      </w:r>
      <w:r>
        <w:rPr>
          <w:rFonts w:ascii="Times New Roman" w:eastAsia="Arial" w:hAnsi="Times New Roman"/>
          <w:color w:val="231F20"/>
          <w:spacing w:val="32"/>
          <w:sz w:val="28"/>
          <w:szCs w:val="28"/>
        </w:rPr>
        <w:t xml:space="preserve"> </w:t>
      </w:r>
      <w:r>
        <w:rPr>
          <w:rFonts w:ascii="Times New Roman" w:eastAsia="Arial" w:hAnsi="Times New Roman"/>
          <w:color w:val="231F20"/>
          <w:sz w:val="28"/>
          <w:szCs w:val="28"/>
        </w:rPr>
        <w:t>доступности</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зданий</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и</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сооружений</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для</w:t>
      </w:r>
      <w:r>
        <w:rPr>
          <w:rFonts w:ascii="Times New Roman" w:eastAsia="Arial" w:hAnsi="Times New Roman"/>
          <w:color w:val="231F20"/>
          <w:spacing w:val="30"/>
          <w:sz w:val="28"/>
          <w:szCs w:val="28"/>
        </w:rPr>
        <w:t xml:space="preserve"> </w:t>
      </w:r>
      <w:r>
        <w:rPr>
          <w:rFonts w:ascii="Times New Roman" w:eastAsia="Arial" w:hAnsi="Times New Roman"/>
          <w:color w:val="231F20"/>
          <w:sz w:val="28"/>
          <w:szCs w:val="28"/>
        </w:rPr>
        <w:t>маломобильных</w:t>
      </w:r>
      <w:r>
        <w:rPr>
          <w:rFonts w:ascii="Times New Roman" w:eastAsia="Arial" w:hAnsi="Times New Roman"/>
          <w:color w:val="231F20"/>
          <w:w w:val="103"/>
          <w:sz w:val="28"/>
          <w:szCs w:val="28"/>
        </w:rPr>
        <w:t xml:space="preserve"> </w:t>
      </w:r>
      <w:r>
        <w:rPr>
          <w:rFonts w:ascii="Times New Roman" w:eastAsia="Arial" w:hAnsi="Times New Roman"/>
          <w:color w:val="231F20"/>
          <w:sz w:val="28"/>
          <w:szCs w:val="28"/>
        </w:rPr>
        <w:t>групп населения (СП 59.13330.2012 и СП</w:t>
      </w:r>
      <w:r>
        <w:rPr>
          <w:rFonts w:ascii="Times New Roman" w:eastAsia="Arial" w:hAnsi="Times New Roman"/>
          <w:color w:val="231F20"/>
          <w:spacing w:val="28"/>
          <w:sz w:val="28"/>
          <w:szCs w:val="28"/>
        </w:rPr>
        <w:t xml:space="preserve"> </w:t>
      </w:r>
      <w:r>
        <w:rPr>
          <w:rFonts w:ascii="Times New Roman" w:eastAsia="Arial" w:hAnsi="Times New Roman"/>
          <w:color w:val="231F20"/>
          <w:sz w:val="28"/>
          <w:szCs w:val="28"/>
        </w:rPr>
        <w:t>138.13330.2012).</w:t>
      </w:r>
    </w:p>
    <w:p w:rsidR="00AA4034" w:rsidRDefault="00AA4034" w:rsidP="00AA4034">
      <w:pPr>
        <w:widowControl w:val="0"/>
        <w:numPr>
          <w:ilvl w:val="1"/>
          <w:numId w:val="10"/>
        </w:numPr>
        <w:tabs>
          <w:tab w:val="left" w:pos="771"/>
        </w:tabs>
        <w:spacing w:line="360" w:lineRule="auto"/>
        <w:ind w:left="0" w:firstLine="851"/>
        <w:jc w:val="both"/>
        <w:rPr>
          <w:rFonts w:ascii="Times New Roman" w:eastAsia="Arial" w:hAnsi="Times New Roman"/>
          <w:sz w:val="28"/>
          <w:szCs w:val="28"/>
        </w:rPr>
      </w:pPr>
      <w:r>
        <w:rPr>
          <w:rFonts w:ascii="Times New Roman" w:hAnsi="Times New Roman"/>
          <w:color w:val="231F20"/>
          <w:sz w:val="28"/>
          <w:szCs w:val="28"/>
        </w:rPr>
        <w:t>Источники финансового обеспечения деятельности</w:t>
      </w:r>
      <w:r>
        <w:rPr>
          <w:rFonts w:ascii="Times New Roman" w:hAnsi="Times New Roman"/>
          <w:color w:val="231F20"/>
          <w:spacing w:val="22"/>
          <w:sz w:val="28"/>
          <w:szCs w:val="28"/>
        </w:rPr>
        <w:t xml:space="preserve"> </w:t>
      </w:r>
      <w:r>
        <w:rPr>
          <w:rFonts w:ascii="Times New Roman" w:hAnsi="Times New Roman"/>
          <w:color w:val="231F20"/>
          <w:sz w:val="28"/>
          <w:szCs w:val="28"/>
        </w:rPr>
        <w:t>РМЦ:</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 xml:space="preserve">средства республиканского бюджета </w:t>
      </w:r>
      <w:r w:rsidR="00FE6994">
        <w:rPr>
          <w:rFonts w:ascii="Times New Roman" w:eastAsia="Arial" w:hAnsi="Times New Roman"/>
          <w:color w:val="231F20"/>
          <w:sz w:val="28"/>
          <w:szCs w:val="28"/>
        </w:rPr>
        <w:t xml:space="preserve">Кабардино-Балкарской Республики </w:t>
      </w:r>
      <w:r>
        <w:rPr>
          <w:rFonts w:ascii="Times New Roman" w:eastAsia="Arial" w:hAnsi="Times New Roman"/>
          <w:color w:val="231F20"/>
          <w:sz w:val="28"/>
          <w:szCs w:val="28"/>
        </w:rPr>
        <w:t>в виде субсидии на финансовое обеспечение выполнения государственного задания на</w:t>
      </w:r>
      <w:r>
        <w:rPr>
          <w:rFonts w:ascii="Times New Roman" w:eastAsia="Arial" w:hAnsi="Times New Roman"/>
          <w:color w:val="231F20"/>
          <w:spacing w:val="10"/>
          <w:sz w:val="28"/>
          <w:szCs w:val="28"/>
        </w:rPr>
        <w:t xml:space="preserve"> </w:t>
      </w:r>
      <w:r>
        <w:rPr>
          <w:rFonts w:ascii="Times New Roman" w:eastAsia="Arial" w:hAnsi="Times New Roman"/>
          <w:color w:val="231F20"/>
          <w:sz w:val="28"/>
          <w:szCs w:val="28"/>
        </w:rPr>
        <w:t xml:space="preserve">оказание государственных услуг (выполнение работ) и (или) субсидии на иные цели, предоставляемые </w:t>
      </w:r>
      <w:r w:rsidR="00FE6994">
        <w:rPr>
          <w:rFonts w:ascii="Times New Roman" w:eastAsia="Arial" w:hAnsi="Times New Roman"/>
          <w:color w:val="231F20"/>
          <w:spacing w:val="-6"/>
          <w:sz w:val="28"/>
          <w:szCs w:val="28"/>
        </w:rPr>
        <w:t xml:space="preserve">ГБОУ </w:t>
      </w:r>
      <w:r w:rsidR="00FE6994">
        <w:rPr>
          <w:rFonts w:ascii="Times New Roman" w:eastAsia="Arial" w:hAnsi="Times New Roman"/>
          <w:color w:val="231F20"/>
          <w:sz w:val="28"/>
          <w:szCs w:val="28"/>
        </w:rPr>
        <w:t>ДПО «ЦНППМПР»</w:t>
      </w:r>
      <w:r>
        <w:rPr>
          <w:rFonts w:ascii="Times New Roman" w:eastAsia="Arial" w:hAnsi="Times New Roman"/>
          <w:color w:val="231F20"/>
          <w:sz w:val="28"/>
          <w:szCs w:val="28"/>
        </w:rPr>
        <w:t>;</w:t>
      </w:r>
    </w:p>
    <w:p w:rsidR="00AA4034" w:rsidRDefault="00AA4034" w:rsidP="00AA4034">
      <w:pPr>
        <w:widowControl w:val="0"/>
        <w:spacing w:line="360" w:lineRule="auto"/>
        <w:ind w:firstLine="851"/>
        <w:jc w:val="both"/>
        <w:rPr>
          <w:rFonts w:ascii="Times New Roman" w:eastAsia="Arial" w:hAnsi="Times New Roman"/>
          <w:sz w:val="28"/>
          <w:szCs w:val="28"/>
        </w:rPr>
      </w:pPr>
      <w:r>
        <w:rPr>
          <w:rFonts w:ascii="Times New Roman" w:eastAsia="Arial" w:hAnsi="Times New Roman"/>
          <w:color w:val="231F20"/>
          <w:sz w:val="28"/>
          <w:szCs w:val="28"/>
        </w:rPr>
        <w:t>иные источники, не запрещенные действующим</w:t>
      </w:r>
      <w:r>
        <w:rPr>
          <w:rFonts w:ascii="Times New Roman" w:eastAsia="Arial" w:hAnsi="Times New Roman"/>
          <w:color w:val="231F20"/>
          <w:spacing w:val="1"/>
          <w:sz w:val="28"/>
          <w:szCs w:val="28"/>
        </w:rPr>
        <w:t xml:space="preserve"> </w:t>
      </w:r>
      <w:r>
        <w:rPr>
          <w:rFonts w:ascii="Times New Roman" w:eastAsia="Arial" w:hAnsi="Times New Roman"/>
          <w:color w:val="231F20"/>
          <w:sz w:val="28"/>
          <w:szCs w:val="28"/>
        </w:rPr>
        <w:t>законодательством.</w:t>
      </w:r>
    </w:p>
    <w:p w:rsidR="00AA4034" w:rsidRPr="003A3A4A" w:rsidRDefault="00AA4034" w:rsidP="0080282A">
      <w:pPr>
        <w:spacing w:line="360" w:lineRule="auto"/>
        <w:ind w:firstLine="709"/>
        <w:jc w:val="both"/>
        <w:rPr>
          <w:rFonts w:ascii="Times New Roman" w:hAnsi="Times New Roman"/>
          <w:sz w:val="28"/>
          <w:szCs w:val="28"/>
        </w:rPr>
      </w:pPr>
    </w:p>
    <w:sectPr w:rsidR="00AA4034" w:rsidRPr="003A3A4A" w:rsidSect="00A905C4">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61D" w:rsidRDefault="0088361D" w:rsidP="006946BD">
      <w:r>
        <w:separator/>
      </w:r>
    </w:p>
  </w:endnote>
  <w:endnote w:type="continuationSeparator" w:id="0">
    <w:p w:rsidR="0088361D" w:rsidRDefault="0088361D" w:rsidP="0069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61D" w:rsidRDefault="0088361D" w:rsidP="006946BD">
      <w:r>
        <w:separator/>
      </w:r>
    </w:p>
  </w:footnote>
  <w:footnote w:type="continuationSeparator" w:id="0">
    <w:p w:rsidR="0088361D" w:rsidRDefault="0088361D" w:rsidP="00694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046699"/>
      <w:docPartObj>
        <w:docPartGallery w:val="Page Numbers (Top of Page)"/>
        <w:docPartUnique/>
      </w:docPartObj>
    </w:sdtPr>
    <w:sdtEndPr/>
    <w:sdtContent>
      <w:p w:rsidR="005C48C6" w:rsidRDefault="005C48C6">
        <w:pPr>
          <w:pStyle w:val="aa"/>
          <w:jc w:val="center"/>
        </w:pPr>
        <w:r>
          <w:fldChar w:fldCharType="begin"/>
        </w:r>
        <w:r>
          <w:instrText>PAGE   \* MERGEFORMAT</w:instrText>
        </w:r>
        <w:r>
          <w:fldChar w:fldCharType="separate"/>
        </w:r>
        <w:r w:rsidR="0050336B">
          <w:rPr>
            <w:noProof/>
          </w:rPr>
          <w:t>49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8C6" w:rsidRDefault="005C48C6">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E75AB"/>
    <w:multiLevelType w:val="hybridMultilevel"/>
    <w:tmpl w:val="E7183122"/>
    <w:lvl w:ilvl="0" w:tplc="270EB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C35E2D"/>
    <w:multiLevelType w:val="multilevel"/>
    <w:tmpl w:val="C01ECE2C"/>
    <w:lvl w:ilvl="0">
      <w:start w:val="5"/>
      <w:numFmt w:val="decimal"/>
      <w:lvlText w:val="%1"/>
      <w:lvlJc w:val="left"/>
      <w:pPr>
        <w:ind w:left="112" w:hanging="319"/>
      </w:pPr>
    </w:lvl>
    <w:lvl w:ilvl="1">
      <w:start w:val="1"/>
      <w:numFmt w:val="decimal"/>
      <w:lvlText w:val="%1.%2."/>
      <w:lvlJc w:val="left"/>
      <w:pPr>
        <w:ind w:left="112" w:hanging="319"/>
      </w:pPr>
      <w:rPr>
        <w:rFonts w:ascii="Times New Roman" w:eastAsia="Arial" w:hAnsi="Times New Roman" w:cs="Times New Roman" w:hint="default"/>
        <w:color w:val="231F20"/>
        <w:w w:val="100"/>
        <w:sz w:val="28"/>
        <w:szCs w:val="28"/>
      </w:rPr>
    </w:lvl>
    <w:lvl w:ilvl="2">
      <w:start w:val="1"/>
      <w:numFmt w:val="bullet"/>
      <w:lvlText w:val="•"/>
      <w:lvlJc w:val="left"/>
      <w:pPr>
        <w:ind w:left="2068" w:hanging="319"/>
      </w:pPr>
    </w:lvl>
    <w:lvl w:ilvl="3">
      <w:start w:val="1"/>
      <w:numFmt w:val="bullet"/>
      <w:lvlText w:val="•"/>
      <w:lvlJc w:val="left"/>
      <w:pPr>
        <w:ind w:left="3042" w:hanging="319"/>
      </w:pPr>
    </w:lvl>
    <w:lvl w:ilvl="4">
      <w:start w:val="1"/>
      <w:numFmt w:val="bullet"/>
      <w:lvlText w:val="•"/>
      <w:lvlJc w:val="left"/>
      <w:pPr>
        <w:ind w:left="4016" w:hanging="319"/>
      </w:pPr>
    </w:lvl>
    <w:lvl w:ilvl="5">
      <w:start w:val="1"/>
      <w:numFmt w:val="bullet"/>
      <w:lvlText w:val="•"/>
      <w:lvlJc w:val="left"/>
      <w:pPr>
        <w:ind w:left="4991" w:hanging="319"/>
      </w:pPr>
    </w:lvl>
    <w:lvl w:ilvl="6">
      <w:start w:val="1"/>
      <w:numFmt w:val="bullet"/>
      <w:lvlText w:val="•"/>
      <w:lvlJc w:val="left"/>
      <w:pPr>
        <w:ind w:left="5965" w:hanging="319"/>
      </w:pPr>
    </w:lvl>
    <w:lvl w:ilvl="7">
      <w:start w:val="1"/>
      <w:numFmt w:val="bullet"/>
      <w:lvlText w:val="•"/>
      <w:lvlJc w:val="left"/>
      <w:pPr>
        <w:ind w:left="6939" w:hanging="319"/>
      </w:pPr>
    </w:lvl>
    <w:lvl w:ilvl="8">
      <w:start w:val="1"/>
      <w:numFmt w:val="bullet"/>
      <w:lvlText w:val="•"/>
      <w:lvlJc w:val="left"/>
      <w:pPr>
        <w:ind w:left="7913" w:hanging="319"/>
      </w:pPr>
    </w:lvl>
  </w:abstractNum>
  <w:abstractNum w:abstractNumId="2">
    <w:nsid w:val="28B30772"/>
    <w:multiLevelType w:val="hybridMultilevel"/>
    <w:tmpl w:val="326CC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E51A21"/>
    <w:multiLevelType w:val="multilevel"/>
    <w:tmpl w:val="CD549F46"/>
    <w:lvl w:ilvl="0">
      <w:start w:val="7"/>
      <w:numFmt w:val="decimal"/>
      <w:lvlText w:val="%1"/>
      <w:lvlJc w:val="left"/>
      <w:pPr>
        <w:ind w:left="770" w:hanging="318"/>
      </w:pPr>
    </w:lvl>
    <w:lvl w:ilvl="1">
      <w:start w:val="1"/>
      <w:numFmt w:val="decimal"/>
      <w:lvlText w:val="%1.%2."/>
      <w:lvlJc w:val="left"/>
      <w:pPr>
        <w:ind w:left="770" w:hanging="318"/>
      </w:pPr>
      <w:rPr>
        <w:rFonts w:ascii="Times New Roman" w:eastAsia="Arial" w:hAnsi="Times New Roman" w:cs="Times New Roman" w:hint="default"/>
        <w:color w:val="231F20"/>
        <w:w w:val="100"/>
        <w:sz w:val="28"/>
        <w:szCs w:val="28"/>
      </w:rPr>
    </w:lvl>
    <w:lvl w:ilvl="2">
      <w:start w:val="1"/>
      <w:numFmt w:val="bullet"/>
      <w:lvlText w:val="•"/>
      <w:lvlJc w:val="left"/>
      <w:pPr>
        <w:ind w:left="2596" w:hanging="318"/>
      </w:pPr>
    </w:lvl>
    <w:lvl w:ilvl="3">
      <w:start w:val="1"/>
      <w:numFmt w:val="bullet"/>
      <w:lvlText w:val="•"/>
      <w:lvlJc w:val="left"/>
      <w:pPr>
        <w:ind w:left="3504" w:hanging="318"/>
      </w:pPr>
    </w:lvl>
    <w:lvl w:ilvl="4">
      <w:start w:val="1"/>
      <w:numFmt w:val="bullet"/>
      <w:lvlText w:val="•"/>
      <w:lvlJc w:val="left"/>
      <w:pPr>
        <w:ind w:left="4412" w:hanging="318"/>
      </w:pPr>
    </w:lvl>
    <w:lvl w:ilvl="5">
      <w:start w:val="1"/>
      <w:numFmt w:val="bullet"/>
      <w:lvlText w:val="•"/>
      <w:lvlJc w:val="left"/>
      <w:pPr>
        <w:ind w:left="5321" w:hanging="318"/>
      </w:pPr>
    </w:lvl>
    <w:lvl w:ilvl="6">
      <w:start w:val="1"/>
      <w:numFmt w:val="bullet"/>
      <w:lvlText w:val="•"/>
      <w:lvlJc w:val="left"/>
      <w:pPr>
        <w:ind w:left="6229" w:hanging="318"/>
      </w:pPr>
    </w:lvl>
    <w:lvl w:ilvl="7">
      <w:start w:val="1"/>
      <w:numFmt w:val="bullet"/>
      <w:lvlText w:val="•"/>
      <w:lvlJc w:val="left"/>
      <w:pPr>
        <w:ind w:left="7137" w:hanging="318"/>
      </w:pPr>
    </w:lvl>
    <w:lvl w:ilvl="8">
      <w:start w:val="1"/>
      <w:numFmt w:val="bullet"/>
      <w:lvlText w:val="•"/>
      <w:lvlJc w:val="left"/>
      <w:pPr>
        <w:ind w:left="8045" w:hanging="318"/>
      </w:pPr>
    </w:lvl>
  </w:abstractNum>
  <w:abstractNum w:abstractNumId="4">
    <w:nsid w:val="2CFD327D"/>
    <w:multiLevelType w:val="hybridMultilevel"/>
    <w:tmpl w:val="96108670"/>
    <w:lvl w:ilvl="0" w:tplc="AF2A6220">
      <w:start w:val="1"/>
      <w:numFmt w:val="decimal"/>
      <w:lvlText w:val="%1."/>
      <w:lvlJc w:val="left"/>
      <w:pPr>
        <w:ind w:left="132" w:hanging="190"/>
      </w:pPr>
      <w:rPr>
        <w:rFonts w:ascii="Arial" w:eastAsia="Arial" w:hAnsi="Arial" w:cs="Times New Roman" w:hint="default"/>
        <w:color w:val="231F20"/>
        <w:w w:val="101"/>
        <w:sz w:val="16"/>
        <w:szCs w:val="16"/>
      </w:rPr>
    </w:lvl>
    <w:lvl w:ilvl="1" w:tplc="0419000F">
      <w:start w:val="1"/>
      <w:numFmt w:val="decimal"/>
      <w:lvlText w:val="%2."/>
      <w:lvlJc w:val="left"/>
      <w:pPr>
        <w:ind w:left="4265" w:hanging="140"/>
      </w:pPr>
      <w:rPr>
        <w:rFonts w:hint="default"/>
        <w:b w:val="0"/>
        <w:bCs/>
        <w:color w:val="231F20"/>
        <w:w w:val="100"/>
        <w:sz w:val="28"/>
        <w:szCs w:val="28"/>
        <w:lang w:val="ru-RU"/>
      </w:rPr>
    </w:lvl>
    <w:lvl w:ilvl="2" w:tplc="D882ADD4">
      <w:start w:val="1"/>
      <w:numFmt w:val="bullet"/>
      <w:lvlText w:val="•"/>
      <w:lvlJc w:val="left"/>
      <w:pPr>
        <w:ind w:left="4882" w:hanging="140"/>
      </w:pPr>
    </w:lvl>
    <w:lvl w:ilvl="3" w:tplc="29B6A8BE">
      <w:start w:val="1"/>
      <w:numFmt w:val="bullet"/>
      <w:lvlText w:val="•"/>
      <w:lvlJc w:val="left"/>
      <w:pPr>
        <w:ind w:left="5504" w:hanging="140"/>
      </w:pPr>
    </w:lvl>
    <w:lvl w:ilvl="4" w:tplc="03C847C6">
      <w:start w:val="1"/>
      <w:numFmt w:val="bullet"/>
      <w:lvlText w:val="•"/>
      <w:lvlJc w:val="left"/>
      <w:pPr>
        <w:ind w:left="6127" w:hanging="140"/>
      </w:pPr>
    </w:lvl>
    <w:lvl w:ilvl="5" w:tplc="EE583908">
      <w:start w:val="1"/>
      <w:numFmt w:val="bullet"/>
      <w:lvlText w:val="•"/>
      <w:lvlJc w:val="left"/>
      <w:pPr>
        <w:ind w:left="6749" w:hanging="140"/>
      </w:pPr>
    </w:lvl>
    <w:lvl w:ilvl="6" w:tplc="5AAA7F0A">
      <w:start w:val="1"/>
      <w:numFmt w:val="bullet"/>
      <w:lvlText w:val="•"/>
      <w:lvlJc w:val="left"/>
      <w:pPr>
        <w:ind w:left="7372" w:hanging="140"/>
      </w:pPr>
    </w:lvl>
    <w:lvl w:ilvl="7" w:tplc="0522643A">
      <w:start w:val="1"/>
      <w:numFmt w:val="bullet"/>
      <w:lvlText w:val="•"/>
      <w:lvlJc w:val="left"/>
      <w:pPr>
        <w:ind w:left="7994" w:hanging="140"/>
      </w:pPr>
    </w:lvl>
    <w:lvl w:ilvl="8" w:tplc="99DC1CDC">
      <w:start w:val="1"/>
      <w:numFmt w:val="bullet"/>
      <w:lvlText w:val="•"/>
      <w:lvlJc w:val="left"/>
      <w:pPr>
        <w:ind w:left="8617" w:hanging="140"/>
      </w:pPr>
    </w:lvl>
  </w:abstractNum>
  <w:abstractNum w:abstractNumId="5">
    <w:nsid w:val="389D2515"/>
    <w:multiLevelType w:val="multilevel"/>
    <w:tmpl w:val="AC56D5BA"/>
    <w:lvl w:ilvl="0">
      <w:start w:val="1"/>
      <w:numFmt w:val="decimal"/>
      <w:lvlText w:val="%1"/>
      <w:lvlJc w:val="left"/>
      <w:pPr>
        <w:ind w:left="112" w:hanging="324"/>
      </w:pPr>
    </w:lvl>
    <w:lvl w:ilvl="1">
      <w:start w:val="1"/>
      <w:numFmt w:val="decimal"/>
      <w:lvlText w:val="%1.%2."/>
      <w:lvlJc w:val="left"/>
      <w:pPr>
        <w:ind w:left="112" w:hanging="324"/>
      </w:pPr>
      <w:rPr>
        <w:rFonts w:ascii="Times New Roman" w:eastAsia="Arial" w:hAnsi="Times New Roman" w:cs="Times New Roman" w:hint="default"/>
        <w:color w:val="231F20"/>
        <w:w w:val="100"/>
        <w:sz w:val="28"/>
        <w:szCs w:val="28"/>
      </w:rPr>
    </w:lvl>
    <w:lvl w:ilvl="2">
      <w:start w:val="1"/>
      <w:numFmt w:val="bullet"/>
      <w:lvlText w:val="•"/>
      <w:lvlJc w:val="left"/>
      <w:pPr>
        <w:ind w:left="2068" w:hanging="324"/>
      </w:pPr>
    </w:lvl>
    <w:lvl w:ilvl="3">
      <w:start w:val="1"/>
      <w:numFmt w:val="bullet"/>
      <w:lvlText w:val="•"/>
      <w:lvlJc w:val="left"/>
      <w:pPr>
        <w:ind w:left="3042" w:hanging="324"/>
      </w:pPr>
    </w:lvl>
    <w:lvl w:ilvl="4">
      <w:start w:val="1"/>
      <w:numFmt w:val="bullet"/>
      <w:lvlText w:val="•"/>
      <w:lvlJc w:val="left"/>
      <w:pPr>
        <w:ind w:left="4016" w:hanging="324"/>
      </w:pPr>
    </w:lvl>
    <w:lvl w:ilvl="5">
      <w:start w:val="1"/>
      <w:numFmt w:val="bullet"/>
      <w:lvlText w:val="•"/>
      <w:lvlJc w:val="left"/>
      <w:pPr>
        <w:ind w:left="4991" w:hanging="324"/>
      </w:pPr>
    </w:lvl>
    <w:lvl w:ilvl="6">
      <w:start w:val="1"/>
      <w:numFmt w:val="bullet"/>
      <w:lvlText w:val="•"/>
      <w:lvlJc w:val="left"/>
      <w:pPr>
        <w:ind w:left="5965" w:hanging="324"/>
      </w:pPr>
    </w:lvl>
    <w:lvl w:ilvl="7">
      <w:start w:val="1"/>
      <w:numFmt w:val="bullet"/>
      <w:lvlText w:val="•"/>
      <w:lvlJc w:val="left"/>
      <w:pPr>
        <w:ind w:left="6939" w:hanging="324"/>
      </w:pPr>
    </w:lvl>
    <w:lvl w:ilvl="8">
      <w:start w:val="1"/>
      <w:numFmt w:val="bullet"/>
      <w:lvlText w:val="•"/>
      <w:lvlJc w:val="left"/>
      <w:pPr>
        <w:ind w:left="7913" w:hanging="324"/>
      </w:pPr>
    </w:lvl>
  </w:abstractNum>
  <w:abstractNum w:abstractNumId="6">
    <w:nsid w:val="53AE13A1"/>
    <w:multiLevelType w:val="hybridMultilevel"/>
    <w:tmpl w:val="66E25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1A145E"/>
    <w:multiLevelType w:val="multilevel"/>
    <w:tmpl w:val="C8026B20"/>
    <w:lvl w:ilvl="0">
      <w:start w:val="6"/>
      <w:numFmt w:val="decimal"/>
      <w:lvlText w:val="%1"/>
      <w:lvlJc w:val="left"/>
      <w:pPr>
        <w:ind w:left="112" w:hanging="323"/>
      </w:pPr>
    </w:lvl>
    <w:lvl w:ilvl="1">
      <w:start w:val="1"/>
      <w:numFmt w:val="decimal"/>
      <w:lvlText w:val="%1.%2."/>
      <w:lvlJc w:val="left"/>
      <w:pPr>
        <w:ind w:left="112" w:hanging="323"/>
      </w:pPr>
      <w:rPr>
        <w:rFonts w:ascii="Times New Roman" w:eastAsia="Arial" w:hAnsi="Times New Roman" w:cs="Times New Roman" w:hint="default"/>
        <w:color w:val="231F20"/>
        <w:w w:val="100"/>
        <w:sz w:val="28"/>
        <w:szCs w:val="28"/>
      </w:rPr>
    </w:lvl>
    <w:lvl w:ilvl="2">
      <w:start w:val="1"/>
      <w:numFmt w:val="bullet"/>
      <w:lvlText w:val="•"/>
      <w:lvlJc w:val="left"/>
      <w:pPr>
        <w:ind w:left="2068" w:hanging="323"/>
      </w:pPr>
    </w:lvl>
    <w:lvl w:ilvl="3">
      <w:start w:val="1"/>
      <w:numFmt w:val="bullet"/>
      <w:lvlText w:val="•"/>
      <w:lvlJc w:val="left"/>
      <w:pPr>
        <w:ind w:left="3042" w:hanging="323"/>
      </w:pPr>
    </w:lvl>
    <w:lvl w:ilvl="4">
      <w:start w:val="1"/>
      <w:numFmt w:val="bullet"/>
      <w:lvlText w:val="•"/>
      <w:lvlJc w:val="left"/>
      <w:pPr>
        <w:ind w:left="4016" w:hanging="323"/>
      </w:pPr>
    </w:lvl>
    <w:lvl w:ilvl="5">
      <w:start w:val="1"/>
      <w:numFmt w:val="bullet"/>
      <w:lvlText w:val="•"/>
      <w:lvlJc w:val="left"/>
      <w:pPr>
        <w:ind w:left="4991" w:hanging="323"/>
      </w:pPr>
    </w:lvl>
    <w:lvl w:ilvl="6">
      <w:start w:val="1"/>
      <w:numFmt w:val="bullet"/>
      <w:lvlText w:val="•"/>
      <w:lvlJc w:val="left"/>
      <w:pPr>
        <w:ind w:left="5965" w:hanging="323"/>
      </w:pPr>
    </w:lvl>
    <w:lvl w:ilvl="7">
      <w:start w:val="1"/>
      <w:numFmt w:val="bullet"/>
      <w:lvlText w:val="•"/>
      <w:lvlJc w:val="left"/>
      <w:pPr>
        <w:ind w:left="6939" w:hanging="323"/>
      </w:pPr>
    </w:lvl>
    <w:lvl w:ilvl="8">
      <w:start w:val="1"/>
      <w:numFmt w:val="bullet"/>
      <w:lvlText w:val="•"/>
      <w:lvlJc w:val="left"/>
      <w:pPr>
        <w:ind w:left="7913" w:hanging="323"/>
      </w:pPr>
    </w:lvl>
  </w:abstractNum>
  <w:abstractNum w:abstractNumId="8">
    <w:nsid w:val="59BB2D24"/>
    <w:multiLevelType w:val="multilevel"/>
    <w:tmpl w:val="8718098C"/>
    <w:lvl w:ilvl="0">
      <w:start w:val="2"/>
      <w:numFmt w:val="decimal"/>
      <w:lvlText w:val="%1"/>
      <w:lvlJc w:val="left"/>
      <w:pPr>
        <w:ind w:left="112" w:hanging="325"/>
      </w:pPr>
    </w:lvl>
    <w:lvl w:ilvl="1">
      <w:start w:val="1"/>
      <w:numFmt w:val="decimal"/>
      <w:lvlText w:val="%1.%2."/>
      <w:lvlJc w:val="left"/>
      <w:pPr>
        <w:ind w:left="112" w:hanging="325"/>
      </w:pPr>
      <w:rPr>
        <w:rFonts w:ascii="Times New Roman" w:eastAsia="Arial" w:hAnsi="Times New Roman" w:cs="Times New Roman" w:hint="default"/>
        <w:color w:val="231F20"/>
        <w:w w:val="100"/>
        <w:sz w:val="28"/>
        <w:szCs w:val="28"/>
      </w:rPr>
    </w:lvl>
    <w:lvl w:ilvl="2">
      <w:start w:val="1"/>
      <w:numFmt w:val="bullet"/>
      <w:lvlText w:val="•"/>
      <w:lvlJc w:val="left"/>
      <w:pPr>
        <w:ind w:left="2068" w:hanging="325"/>
      </w:pPr>
    </w:lvl>
    <w:lvl w:ilvl="3">
      <w:start w:val="1"/>
      <w:numFmt w:val="bullet"/>
      <w:lvlText w:val="•"/>
      <w:lvlJc w:val="left"/>
      <w:pPr>
        <w:ind w:left="3042" w:hanging="325"/>
      </w:pPr>
    </w:lvl>
    <w:lvl w:ilvl="4">
      <w:start w:val="1"/>
      <w:numFmt w:val="bullet"/>
      <w:lvlText w:val="•"/>
      <w:lvlJc w:val="left"/>
      <w:pPr>
        <w:ind w:left="4016" w:hanging="325"/>
      </w:pPr>
    </w:lvl>
    <w:lvl w:ilvl="5">
      <w:start w:val="1"/>
      <w:numFmt w:val="bullet"/>
      <w:lvlText w:val="•"/>
      <w:lvlJc w:val="left"/>
      <w:pPr>
        <w:ind w:left="4991" w:hanging="325"/>
      </w:pPr>
    </w:lvl>
    <w:lvl w:ilvl="6">
      <w:start w:val="1"/>
      <w:numFmt w:val="bullet"/>
      <w:lvlText w:val="•"/>
      <w:lvlJc w:val="left"/>
      <w:pPr>
        <w:ind w:left="5965" w:hanging="325"/>
      </w:pPr>
    </w:lvl>
    <w:lvl w:ilvl="7">
      <w:start w:val="1"/>
      <w:numFmt w:val="bullet"/>
      <w:lvlText w:val="•"/>
      <w:lvlJc w:val="left"/>
      <w:pPr>
        <w:ind w:left="6939" w:hanging="325"/>
      </w:pPr>
    </w:lvl>
    <w:lvl w:ilvl="8">
      <w:start w:val="1"/>
      <w:numFmt w:val="bullet"/>
      <w:lvlText w:val="•"/>
      <w:lvlJc w:val="left"/>
      <w:pPr>
        <w:ind w:left="7913" w:hanging="325"/>
      </w:pPr>
    </w:lvl>
  </w:abstractNum>
  <w:abstractNum w:abstractNumId="9">
    <w:nsid w:val="61CC168E"/>
    <w:multiLevelType w:val="hybridMultilevel"/>
    <w:tmpl w:val="699889F2"/>
    <w:lvl w:ilvl="0" w:tplc="6D8E570E">
      <w:start w:val="2"/>
      <w:numFmt w:val="decimal"/>
      <w:lvlText w:val="%1."/>
      <w:lvlJc w:val="left"/>
      <w:pPr>
        <w:ind w:left="4068" w:hanging="185"/>
      </w:pPr>
      <w:rPr>
        <w:rFonts w:ascii="Times New Roman" w:eastAsia="Arial" w:hAnsi="Times New Roman" w:cs="Times New Roman" w:hint="default"/>
        <w:b/>
        <w:bCs/>
        <w:color w:val="231F20"/>
        <w:w w:val="100"/>
        <w:sz w:val="28"/>
        <w:szCs w:val="28"/>
      </w:rPr>
    </w:lvl>
    <w:lvl w:ilvl="1" w:tplc="1E726C8E">
      <w:start w:val="1"/>
      <w:numFmt w:val="bullet"/>
      <w:lvlText w:val="•"/>
      <w:lvlJc w:val="left"/>
      <w:pPr>
        <w:ind w:left="4640" w:hanging="185"/>
      </w:pPr>
    </w:lvl>
    <w:lvl w:ilvl="2" w:tplc="137028B4">
      <w:start w:val="1"/>
      <w:numFmt w:val="bullet"/>
      <w:lvlText w:val="•"/>
      <w:lvlJc w:val="left"/>
      <w:pPr>
        <w:ind w:left="5220" w:hanging="185"/>
      </w:pPr>
    </w:lvl>
    <w:lvl w:ilvl="3" w:tplc="E74E58A2">
      <w:start w:val="1"/>
      <w:numFmt w:val="bullet"/>
      <w:lvlText w:val="•"/>
      <w:lvlJc w:val="left"/>
      <w:pPr>
        <w:ind w:left="5800" w:hanging="185"/>
      </w:pPr>
    </w:lvl>
    <w:lvl w:ilvl="4" w:tplc="C024DD70">
      <w:start w:val="1"/>
      <w:numFmt w:val="bullet"/>
      <w:lvlText w:val="•"/>
      <w:lvlJc w:val="left"/>
      <w:pPr>
        <w:ind w:left="6380" w:hanging="185"/>
      </w:pPr>
    </w:lvl>
    <w:lvl w:ilvl="5" w:tplc="CA7A68D2">
      <w:start w:val="1"/>
      <w:numFmt w:val="bullet"/>
      <w:lvlText w:val="•"/>
      <w:lvlJc w:val="left"/>
      <w:pPr>
        <w:ind w:left="6961" w:hanging="185"/>
      </w:pPr>
    </w:lvl>
    <w:lvl w:ilvl="6" w:tplc="B7387582">
      <w:start w:val="1"/>
      <w:numFmt w:val="bullet"/>
      <w:lvlText w:val="•"/>
      <w:lvlJc w:val="left"/>
      <w:pPr>
        <w:ind w:left="7541" w:hanging="185"/>
      </w:pPr>
    </w:lvl>
    <w:lvl w:ilvl="7" w:tplc="80664D44">
      <w:start w:val="1"/>
      <w:numFmt w:val="bullet"/>
      <w:lvlText w:val="•"/>
      <w:lvlJc w:val="left"/>
      <w:pPr>
        <w:ind w:left="8121" w:hanging="185"/>
      </w:pPr>
    </w:lvl>
    <w:lvl w:ilvl="8" w:tplc="8E909E88">
      <w:start w:val="1"/>
      <w:numFmt w:val="bullet"/>
      <w:lvlText w:val="•"/>
      <w:lvlJc w:val="left"/>
      <w:pPr>
        <w:ind w:left="8701" w:hanging="185"/>
      </w:pPr>
    </w:lvl>
  </w:abstractNum>
  <w:abstractNum w:abstractNumId="10">
    <w:nsid w:val="75447014"/>
    <w:multiLevelType w:val="multilevel"/>
    <w:tmpl w:val="21F4F546"/>
    <w:lvl w:ilvl="0">
      <w:start w:val="4"/>
      <w:numFmt w:val="decimal"/>
      <w:lvlText w:val="%1"/>
      <w:lvlJc w:val="left"/>
      <w:pPr>
        <w:ind w:left="770" w:hanging="318"/>
      </w:pPr>
    </w:lvl>
    <w:lvl w:ilvl="1">
      <w:start w:val="1"/>
      <w:numFmt w:val="decimal"/>
      <w:lvlText w:val="%1.%2."/>
      <w:lvlJc w:val="left"/>
      <w:pPr>
        <w:ind w:left="770" w:hanging="318"/>
      </w:pPr>
      <w:rPr>
        <w:rFonts w:ascii="Times New Roman" w:eastAsia="Arial" w:hAnsi="Times New Roman" w:cs="Times New Roman" w:hint="default"/>
        <w:color w:val="231F20"/>
        <w:w w:val="100"/>
        <w:sz w:val="28"/>
        <w:szCs w:val="28"/>
      </w:rPr>
    </w:lvl>
    <w:lvl w:ilvl="2">
      <w:start w:val="1"/>
      <w:numFmt w:val="decimal"/>
      <w:lvlText w:val="%1.%2.%3."/>
      <w:lvlJc w:val="left"/>
      <w:pPr>
        <w:ind w:left="112" w:hanging="455"/>
      </w:pPr>
      <w:rPr>
        <w:rFonts w:ascii="Times New Roman" w:eastAsia="Arial" w:hAnsi="Times New Roman" w:cs="Times New Roman" w:hint="default"/>
        <w:color w:val="231F20"/>
        <w:w w:val="100"/>
        <w:sz w:val="28"/>
        <w:szCs w:val="28"/>
        <w:lang w:val="en-US"/>
      </w:rPr>
    </w:lvl>
    <w:lvl w:ilvl="3">
      <w:start w:val="1"/>
      <w:numFmt w:val="bullet"/>
      <w:lvlText w:val="•"/>
      <w:lvlJc w:val="left"/>
      <w:pPr>
        <w:ind w:left="2798" w:hanging="455"/>
      </w:pPr>
    </w:lvl>
    <w:lvl w:ilvl="4">
      <w:start w:val="1"/>
      <w:numFmt w:val="bullet"/>
      <w:lvlText w:val="•"/>
      <w:lvlJc w:val="left"/>
      <w:pPr>
        <w:ind w:left="3807" w:hanging="455"/>
      </w:pPr>
    </w:lvl>
    <w:lvl w:ilvl="5">
      <w:start w:val="1"/>
      <w:numFmt w:val="bullet"/>
      <w:lvlText w:val="•"/>
      <w:lvlJc w:val="left"/>
      <w:pPr>
        <w:ind w:left="4816" w:hanging="455"/>
      </w:pPr>
    </w:lvl>
    <w:lvl w:ilvl="6">
      <w:start w:val="1"/>
      <w:numFmt w:val="bullet"/>
      <w:lvlText w:val="•"/>
      <w:lvlJc w:val="left"/>
      <w:pPr>
        <w:ind w:left="5825" w:hanging="455"/>
      </w:pPr>
    </w:lvl>
    <w:lvl w:ilvl="7">
      <w:start w:val="1"/>
      <w:numFmt w:val="bullet"/>
      <w:lvlText w:val="•"/>
      <w:lvlJc w:val="left"/>
      <w:pPr>
        <w:ind w:left="6834" w:hanging="455"/>
      </w:pPr>
    </w:lvl>
    <w:lvl w:ilvl="8">
      <w:start w:val="1"/>
      <w:numFmt w:val="bullet"/>
      <w:lvlText w:val="•"/>
      <w:lvlJc w:val="left"/>
      <w:pPr>
        <w:ind w:left="7843" w:hanging="455"/>
      </w:pPr>
    </w:lvl>
  </w:abstractNum>
  <w:num w:numId="1">
    <w:abstractNumId w:val="2"/>
  </w:num>
  <w:num w:numId="2">
    <w:abstractNumId w:val="0"/>
  </w:num>
  <w:num w:numId="3">
    <w:abstractNumId w:val="4"/>
  </w:num>
  <w:num w:numId="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9"/>
    <w:lvlOverride w:ilvl="0">
      <w:startOverride w:val="2"/>
    </w:lvlOverride>
    <w:lvlOverride w:ilvl="1"/>
    <w:lvlOverride w:ilvl="2"/>
    <w:lvlOverride w:ilvl="3"/>
    <w:lvlOverride w:ilvl="4"/>
    <w:lvlOverride w:ilvl="5"/>
    <w:lvlOverride w:ilvl="6"/>
    <w:lvlOverride w:ilvl="7"/>
    <w:lvlOverride w:ilvl="8"/>
  </w:num>
  <w:num w:numId="6">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10"/>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5"/>
    </w:lvlOverride>
    <w:lvlOverride w:ilvl="1">
      <w:startOverride w:val="1"/>
    </w:lvlOverride>
    <w:lvlOverride w:ilvl="2"/>
    <w:lvlOverride w:ilvl="3"/>
    <w:lvlOverride w:ilvl="4"/>
    <w:lvlOverride w:ilvl="5"/>
    <w:lvlOverride w:ilvl="6"/>
    <w:lvlOverride w:ilvl="7"/>
    <w:lvlOverride w:ilvl="8"/>
  </w:num>
  <w:num w:numId="9">
    <w:abstractNumId w:val="7"/>
    <w:lvlOverride w:ilvl="0">
      <w:startOverride w:val="6"/>
    </w:lvlOverride>
    <w:lvlOverride w:ilvl="1">
      <w:startOverride w:val="1"/>
    </w:lvlOverride>
    <w:lvlOverride w:ilvl="2"/>
    <w:lvlOverride w:ilvl="3"/>
    <w:lvlOverride w:ilvl="4"/>
    <w:lvlOverride w:ilvl="5"/>
    <w:lvlOverride w:ilvl="6"/>
    <w:lvlOverride w:ilvl="7"/>
    <w:lvlOverride w:ilvl="8"/>
  </w:num>
  <w:num w:numId="10">
    <w:abstractNumId w:val="3"/>
    <w:lvlOverride w:ilvl="0">
      <w:startOverride w:val="7"/>
    </w:lvlOverride>
    <w:lvlOverride w:ilvl="1">
      <w:startOverride w:val="1"/>
    </w:lvlOverride>
    <w:lvlOverride w:ilvl="2"/>
    <w:lvlOverride w:ilvl="3"/>
    <w:lvlOverride w:ilvl="4"/>
    <w:lvlOverride w:ilvl="5"/>
    <w:lvlOverride w:ilvl="6"/>
    <w:lvlOverride w:ilvl="7"/>
    <w:lvlOverride w:ilv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1D"/>
    <w:rsid w:val="00004407"/>
    <w:rsid w:val="00007684"/>
    <w:rsid w:val="000241A9"/>
    <w:rsid w:val="0002616A"/>
    <w:rsid w:val="00056442"/>
    <w:rsid w:val="000840D6"/>
    <w:rsid w:val="0009270A"/>
    <w:rsid w:val="00093AD4"/>
    <w:rsid w:val="000A43DD"/>
    <w:rsid w:val="00142F01"/>
    <w:rsid w:val="001508DB"/>
    <w:rsid w:val="001612DB"/>
    <w:rsid w:val="00162154"/>
    <w:rsid w:val="001865C8"/>
    <w:rsid w:val="00196D89"/>
    <w:rsid w:val="001E042A"/>
    <w:rsid w:val="00200F17"/>
    <w:rsid w:val="00204A77"/>
    <w:rsid w:val="002956B3"/>
    <w:rsid w:val="00297DAA"/>
    <w:rsid w:val="002A63E9"/>
    <w:rsid w:val="002B3B19"/>
    <w:rsid w:val="002D0E0C"/>
    <w:rsid w:val="002E7EE9"/>
    <w:rsid w:val="00311533"/>
    <w:rsid w:val="003669E1"/>
    <w:rsid w:val="003A3A4A"/>
    <w:rsid w:val="003B34D6"/>
    <w:rsid w:val="003C52BF"/>
    <w:rsid w:val="003E470C"/>
    <w:rsid w:val="003E4EAC"/>
    <w:rsid w:val="00462993"/>
    <w:rsid w:val="004A5918"/>
    <w:rsid w:val="004B51CC"/>
    <w:rsid w:val="0050336B"/>
    <w:rsid w:val="00515247"/>
    <w:rsid w:val="00541DD3"/>
    <w:rsid w:val="00550EC6"/>
    <w:rsid w:val="00585A1E"/>
    <w:rsid w:val="0058621A"/>
    <w:rsid w:val="005C48C6"/>
    <w:rsid w:val="005F3972"/>
    <w:rsid w:val="00600A78"/>
    <w:rsid w:val="00607ABF"/>
    <w:rsid w:val="006203E3"/>
    <w:rsid w:val="00626265"/>
    <w:rsid w:val="00626C00"/>
    <w:rsid w:val="00651F0F"/>
    <w:rsid w:val="00670046"/>
    <w:rsid w:val="006946BD"/>
    <w:rsid w:val="006A7210"/>
    <w:rsid w:val="006B3977"/>
    <w:rsid w:val="006C23F2"/>
    <w:rsid w:val="006E70E7"/>
    <w:rsid w:val="007002FC"/>
    <w:rsid w:val="007405AE"/>
    <w:rsid w:val="00745864"/>
    <w:rsid w:val="0074681D"/>
    <w:rsid w:val="00747DC2"/>
    <w:rsid w:val="007516E7"/>
    <w:rsid w:val="007609CA"/>
    <w:rsid w:val="00780BA3"/>
    <w:rsid w:val="007E08BC"/>
    <w:rsid w:val="007F00FE"/>
    <w:rsid w:val="0080282A"/>
    <w:rsid w:val="008119FA"/>
    <w:rsid w:val="0084254C"/>
    <w:rsid w:val="0088361D"/>
    <w:rsid w:val="00893152"/>
    <w:rsid w:val="008F73C6"/>
    <w:rsid w:val="00952387"/>
    <w:rsid w:val="00964E0A"/>
    <w:rsid w:val="009A0D67"/>
    <w:rsid w:val="00A01FC6"/>
    <w:rsid w:val="00A109B5"/>
    <w:rsid w:val="00A13CB5"/>
    <w:rsid w:val="00A17FA6"/>
    <w:rsid w:val="00A46C9C"/>
    <w:rsid w:val="00A80770"/>
    <w:rsid w:val="00A905C4"/>
    <w:rsid w:val="00AA1616"/>
    <w:rsid w:val="00AA4034"/>
    <w:rsid w:val="00AD6EF9"/>
    <w:rsid w:val="00B178F0"/>
    <w:rsid w:val="00B46B0D"/>
    <w:rsid w:val="00B51068"/>
    <w:rsid w:val="00BC325F"/>
    <w:rsid w:val="00BE6C10"/>
    <w:rsid w:val="00BF224E"/>
    <w:rsid w:val="00BF77C1"/>
    <w:rsid w:val="00C22AEB"/>
    <w:rsid w:val="00C50870"/>
    <w:rsid w:val="00C835FA"/>
    <w:rsid w:val="00C847B2"/>
    <w:rsid w:val="00C9717D"/>
    <w:rsid w:val="00CD16D4"/>
    <w:rsid w:val="00CF1B3E"/>
    <w:rsid w:val="00D2622E"/>
    <w:rsid w:val="00D43B80"/>
    <w:rsid w:val="00D52BEA"/>
    <w:rsid w:val="00D673A8"/>
    <w:rsid w:val="00D71925"/>
    <w:rsid w:val="00DA2A76"/>
    <w:rsid w:val="00DE1F8E"/>
    <w:rsid w:val="00E72A3B"/>
    <w:rsid w:val="00E87968"/>
    <w:rsid w:val="00E918F0"/>
    <w:rsid w:val="00EB6A55"/>
    <w:rsid w:val="00EC7572"/>
    <w:rsid w:val="00F51430"/>
    <w:rsid w:val="00F73D3E"/>
    <w:rsid w:val="00F81614"/>
    <w:rsid w:val="00FD7D21"/>
    <w:rsid w:val="00FE6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7C0D2FB-E9E9-492D-8184-07AA52FD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533"/>
    <w:pPr>
      <w:spacing w:after="0" w:line="240" w:lineRule="auto"/>
    </w:pPr>
    <w:rPr>
      <w:rFonts w:ascii="Calibri" w:eastAsia="Calibri" w:hAnsi="Calibri" w:cs="Times New Roman"/>
    </w:rPr>
  </w:style>
  <w:style w:type="paragraph" w:styleId="4">
    <w:name w:val="heading 4"/>
    <w:basedOn w:val="a"/>
    <w:link w:val="40"/>
    <w:uiPriority w:val="9"/>
    <w:qFormat/>
    <w:rsid w:val="007405AE"/>
    <w:pPr>
      <w:spacing w:before="100" w:beforeAutospacing="1" w:after="100" w:afterAutospacing="1"/>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11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C22AEB"/>
    <w:pPr>
      <w:ind w:left="720"/>
      <w:contextualSpacing/>
    </w:pPr>
  </w:style>
  <w:style w:type="table" w:customStyle="1" w:styleId="1">
    <w:name w:val="Сетка таблицы1"/>
    <w:basedOn w:val="a1"/>
    <w:next w:val="a4"/>
    <w:uiPriority w:val="39"/>
    <w:rsid w:val="00694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694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unhideWhenUsed/>
    <w:rsid w:val="006946BD"/>
    <w:rPr>
      <w:sz w:val="20"/>
      <w:szCs w:val="20"/>
    </w:rPr>
  </w:style>
  <w:style w:type="character" w:customStyle="1" w:styleId="a6">
    <w:name w:val="Текст сноски Знак"/>
    <w:basedOn w:val="a0"/>
    <w:link w:val="a5"/>
    <w:uiPriority w:val="99"/>
    <w:semiHidden/>
    <w:rsid w:val="006946BD"/>
    <w:rPr>
      <w:rFonts w:ascii="Calibri" w:eastAsia="Calibri" w:hAnsi="Calibri" w:cs="Times New Roman"/>
      <w:sz w:val="20"/>
      <w:szCs w:val="20"/>
    </w:rPr>
  </w:style>
  <w:style w:type="character" w:styleId="a7">
    <w:name w:val="footnote reference"/>
    <w:basedOn w:val="a0"/>
    <w:uiPriority w:val="99"/>
    <w:semiHidden/>
    <w:unhideWhenUsed/>
    <w:rsid w:val="006946BD"/>
    <w:rPr>
      <w:vertAlign w:val="superscript"/>
    </w:rPr>
  </w:style>
  <w:style w:type="character" w:styleId="a8">
    <w:name w:val="Hyperlink"/>
    <w:basedOn w:val="a0"/>
    <w:uiPriority w:val="99"/>
    <w:unhideWhenUsed/>
    <w:rsid w:val="00A905C4"/>
    <w:rPr>
      <w:color w:val="0563C1" w:themeColor="hyperlink"/>
      <w:u w:val="single"/>
    </w:rPr>
  </w:style>
  <w:style w:type="character" w:customStyle="1" w:styleId="29pt">
    <w:name w:val="Основной текст (2) + 9 pt;Полужирный"/>
    <w:rsid w:val="00A905C4"/>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styleId="a9">
    <w:name w:val="No Spacing"/>
    <w:uiPriority w:val="1"/>
    <w:qFormat/>
    <w:rsid w:val="00A905C4"/>
    <w:pPr>
      <w:widowControl w:val="0"/>
      <w:spacing w:after="0" w:line="240" w:lineRule="auto"/>
    </w:pPr>
    <w:rPr>
      <w:lang w:val="en-US"/>
    </w:rPr>
  </w:style>
  <w:style w:type="paragraph" w:styleId="aa">
    <w:name w:val="header"/>
    <w:basedOn w:val="a"/>
    <w:link w:val="ab"/>
    <w:uiPriority w:val="99"/>
    <w:unhideWhenUsed/>
    <w:rsid w:val="00A905C4"/>
    <w:pPr>
      <w:tabs>
        <w:tab w:val="center" w:pos="4677"/>
        <w:tab w:val="right" w:pos="9355"/>
      </w:tabs>
    </w:pPr>
    <w:rPr>
      <w:rFonts w:asciiTheme="minorHAnsi" w:eastAsiaTheme="minorHAnsi" w:hAnsiTheme="minorHAnsi" w:cstheme="minorBidi"/>
    </w:rPr>
  </w:style>
  <w:style w:type="character" w:customStyle="1" w:styleId="ab">
    <w:name w:val="Верхний колонтитул Знак"/>
    <w:basedOn w:val="a0"/>
    <w:link w:val="aa"/>
    <w:uiPriority w:val="99"/>
    <w:rsid w:val="00A905C4"/>
  </w:style>
  <w:style w:type="paragraph" w:styleId="ac">
    <w:name w:val="Balloon Text"/>
    <w:basedOn w:val="a"/>
    <w:link w:val="ad"/>
    <w:uiPriority w:val="99"/>
    <w:semiHidden/>
    <w:unhideWhenUsed/>
    <w:rsid w:val="00A905C4"/>
    <w:rPr>
      <w:rFonts w:ascii="Tahoma" w:hAnsi="Tahoma" w:cs="Tahoma"/>
      <w:sz w:val="16"/>
      <w:szCs w:val="16"/>
    </w:rPr>
  </w:style>
  <w:style w:type="character" w:customStyle="1" w:styleId="ad">
    <w:name w:val="Текст выноски Знак"/>
    <w:basedOn w:val="a0"/>
    <w:link w:val="ac"/>
    <w:uiPriority w:val="99"/>
    <w:semiHidden/>
    <w:rsid w:val="00A905C4"/>
    <w:rPr>
      <w:rFonts w:ascii="Tahoma" w:eastAsia="Calibri" w:hAnsi="Tahoma" w:cs="Tahoma"/>
      <w:sz w:val="16"/>
      <w:szCs w:val="16"/>
    </w:rPr>
  </w:style>
  <w:style w:type="paragraph" w:styleId="ae">
    <w:name w:val="footer"/>
    <w:basedOn w:val="a"/>
    <w:link w:val="af"/>
    <w:uiPriority w:val="99"/>
    <w:unhideWhenUsed/>
    <w:rsid w:val="0058621A"/>
    <w:pPr>
      <w:tabs>
        <w:tab w:val="center" w:pos="4677"/>
        <w:tab w:val="right" w:pos="9355"/>
      </w:tabs>
    </w:pPr>
  </w:style>
  <w:style w:type="character" w:customStyle="1" w:styleId="af">
    <w:name w:val="Нижний колонтитул Знак"/>
    <w:basedOn w:val="a0"/>
    <w:link w:val="ae"/>
    <w:uiPriority w:val="99"/>
    <w:rsid w:val="0058621A"/>
    <w:rPr>
      <w:rFonts w:ascii="Calibri" w:eastAsia="Calibri" w:hAnsi="Calibri" w:cs="Times New Roman"/>
    </w:rPr>
  </w:style>
  <w:style w:type="paragraph" w:styleId="af0">
    <w:name w:val="Body Text Indent"/>
    <w:basedOn w:val="a"/>
    <w:link w:val="af1"/>
    <w:uiPriority w:val="99"/>
    <w:semiHidden/>
    <w:unhideWhenUsed/>
    <w:rsid w:val="001E042A"/>
    <w:pPr>
      <w:spacing w:after="120"/>
      <w:ind w:left="283"/>
    </w:pPr>
    <w:rPr>
      <w:rFonts w:ascii="Times New Roman" w:eastAsia="Times New Roman" w:hAnsi="Times New Roman"/>
      <w:sz w:val="28"/>
      <w:szCs w:val="20"/>
      <w:lang w:eastAsia="ru-RU"/>
    </w:rPr>
  </w:style>
  <w:style w:type="character" w:customStyle="1" w:styleId="af1">
    <w:name w:val="Основной текст с отступом Знак"/>
    <w:basedOn w:val="a0"/>
    <w:link w:val="af0"/>
    <w:uiPriority w:val="99"/>
    <w:semiHidden/>
    <w:rsid w:val="001E042A"/>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7405AE"/>
    <w:rPr>
      <w:rFonts w:ascii="Times New Roman" w:eastAsia="Times New Roman" w:hAnsi="Times New Roman" w:cs="Times New Roman"/>
      <w:b/>
      <w:bCs/>
      <w:sz w:val="24"/>
      <w:szCs w:val="24"/>
      <w:lang w:eastAsia="ru-RU"/>
    </w:rPr>
  </w:style>
  <w:style w:type="paragraph" w:customStyle="1" w:styleId="TableParagraph">
    <w:name w:val="Table Paragraph"/>
    <w:basedOn w:val="a"/>
    <w:uiPriority w:val="1"/>
    <w:qFormat/>
    <w:rsid w:val="00B46B0D"/>
    <w:pPr>
      <w:widowControl w:val="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1206">
      <w:bodyDiv w:val="1"/>
      <w:marLeft w:val="0"/>
      <w:marRight w:val="0"/>
      <w:marTop w:val="0"/>
      <w:marBottom w:val="0"/>
      <w:divBdr>
        <w:top w:val="none" w:sz="0" w:space="0" w:color="auto"/>
        <w:left w:val="none" w:sz="0" w:space="0" w:color="auto"/>
        <w:bottom w:val="none" w:sz="0" w:space="0" w:color="auto"/>
        <w:right w:val="none" w:sz="0" w:space="0" w:color="auto"/>
      </w:divBdr>
    </w:div>
    <w:div w:id="158430853">
      <w:bodyDiv w:val="1"/>
      <w:marLeft w:val="0"/>
      <w:marRight w:val="0"/>
      <w:marTop w:val="0"/>
      <w:marBottom w:val="0"/>
      <w:divBdr>
        <w:top w:val="none" w:sz="0" w:space="0" w:color="auto"/>
        <w:left w:val="none" w:sz="0" w:space="0" w:color="auto"/>
        <w:bottom w:val="none" w:sz="0" w:space="0" w:color="auto"/>
        <w:right w:val="none" w:sz="0" w:space="0" w:color="auto"/>
      </w:divBdr>
    </w:div>
    <w:div w:id="843595745">
      <w:bodyDiv w:val="1"/>
      <w:marLeft w:val="0"/>
      <w:marRight w:val="0"/>
      <w:marTop w:val="0"/>
      <w:marBottom w:val="0"/>
      <w:divBdr>
        <w:top w:val="none" w:sz="0" w:space="0" w:color="auto"/>
        <w:left w:val="none" w:sz="0" w:space="0" w:color="auto"/>
        <w:bottom w:val="none" w:sz="0" w:space="0" w:color="auto"/>
        <w:right w:val="none" w:sz="0" w:space="0" w:color="auto"/>
      </w:divBdr>
    </w:div>
    <w:div w:id="903415101">
      <w:bodyDiv w:val="1"/>
      <w:marLeft w:val="0"/>
      <w:marRight w:val="0"/>
      <w:marTop w:val="0"/>
      <w:marBottom w:val="0"/>
      <w:divBdr>
        <w:top w:val="none" w:sz="0" w:space="0" w:color="auto"/>
        <w:left w:val="none" w:sz="0" w:space="0" w:color="auto"/>
        <w:bottom w:val="none" w:sz="0" w:space="0" w:color="auto"/>
        <w:right w:val="none" w:sz="0" w:space="0" w:color="auto"/>
      </w:divBdr>
    </w:div>
    <w:div w:id="974214112">
      <w:bodyDiv w:val="1"/>
      <w:marLeft w:val="0"/>
      <w:marRight w:val="0"/>
      <w:marTop w:val="0"/>
      <w:marBottom w:val="0"/>
      <w:divBdr>
        <w:top w:val="none" w:sz="0" w:space="0" w:color="auto"/>
        <w:left w:val="none" w:sz="0" w:space="0" w:color="auto"/>
        <w:bottom w:val="none" w:sz="0" w:space="0" w:color="auto"/>
        <w:right w:val="none" w:sz="0" w:space="0" w:color="auto"/>
      </w:divBdr>
    </w:div>
    <w:div w:id="990524701">
      <w:bodyDiv w:val="1"/>
      <w:marLeft w:val="0"/>
      <w:marRight w:val="0"/>
      <w:marTop w:val="0"/>
      <w:marBottom w:val="0"/>
      <w:divBdr>
        <w:top w:val="none" w:sz="0" w:space="0" w:color="auto"/>
        <w:left w:val="none" w:sz="0" w:space="0" w:color="auto"/>
        <w:bottom w:val="none" w:sz="0" w:space="0" w:color="auto"/>
        <w:right w:val="none" w:sz="0" w:space="0" w:color="auto"/>
      </w:divBdr>
    </w:div>
    <w:div w:id="16981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CJ5Y%2FxtzBy38jv"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F7C63-706D-4898-A64E-635991FC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9720</Words>
  <Characters>55408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Рая Теунова</cp:lastModifiedBy>
  <cp:revision>14</cp:revision>
  <cp:lastPrinted>2019-07-04T16:16:00Z</cp:lastPrinted>
  <dcterms:created xsi:type="dcterms:W3CDTF">2019-07-03T07:36:00Z</dcterms:created>
  <dcterms:modified xsi:type="dcterms:W3CDTF">2019-07-04T16:19:00Z</dcterms:modified>
</cp:coreProperties>
</file>