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7CA" w:rsidRDefault="005737CA" w:rsidP="00AF0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4A427D" w:rsidRDefault="004A427D" w:rsidP="00AF0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AF0482" w:rsidRPr="005737CA" w:rsidRDefault="00AF0482" w:rsidP="00AF0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 w:rsidRPr="005737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Приказ Министерства просвещения РФ от 31 июля 2020 г. № 373</w:t>
      </w: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737C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 частью 11 статьи 13 Федерального закона от 29 декабря 2012 г. N 273-ФЗ "Об образовании в Российской Федерации" (Собрание законодательства Российской Федерации, 2012, N 53, ст. 7598; </w:t>
      </w:r>
      <w:proofErr w:type="gramStart"/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2019, N 30, ст. 4134) и подпунктом 4.2.5 пункта 4 Положения о Министерстве просвещения Российской Федерации, утвержденного постановлением Правительства Российской Федерации от 28 июля 2018 г. N 884 (Собрание законодательства Российской Федерации, 2018, N 32, ст. 5343), приказываю:</w:t>
      </w:r>
      <w:proofErr w:type="gramEnd"/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прилагаемый Порядок 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образования.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утратившими силу: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 Министерства образования и науки Российской Федерации от 30 августа 2013 г. N 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 (зарегистрирован Министерством юстиции Российской Федерации 26 сентября 2013 г., регистрационный N 30038);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 Министерства просвещения Российской Федерации от 21 января 2019 г. N 32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утвержденный приказом Министерства образования и науки Российской Федерации от 30 августа 2013 г. N 1014" (зарегистрирован Министерством юстиции Российской Федерации 25 марта 2019 г., регистрационный N 54158).</w:t>
      </w:r>
      <w:proofErr w:type="gramEnd"/>
    </w:p>
    <w:p w:rsidR="00AF0482" w:rsidRPr="005737CA" w:rsidRDefault="00AF0482" w:rsidP="00AF0482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Настоящий приказ вступает в силу с 1 января 2021 года.</w:t>
      </w:r>
    </w:p>
    <w:tbl>
      <w:tblPr>
        <w:tblW w:w="120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99"/>
        <w:gridCol w:w="4001"/>
      </w:tblGrid>
      <w:tr w:rsidR="00AF0482" w:rsidRPr="005737CA" w:rsidTr="00257F92">
        <w:tc>
          <w:tcPr>
            <w:tcW w:w="330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0482" w:rsidRPr="005737CA" w:rsidRDefault="00AF0482" w:rsidP="00AF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F0482" w:rsidRPr="005737CA" w:rsidRDefault="00AF0482" w:rsidP="00AF0482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3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 Кравцов</w:t>
            </w:r>
          </w:p>
        </w:tc>
      </w:tr>
    </w:tbl>
    <w:p w:rsidR="00AF0482" w:rsidRPr="005737CA" w:rsidRDefault="00AF0482" w:rsidP="00AF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Зарегистрировано в Минюсте РФ 31 августа 2020 г.</w:t>
      </w:r>
    </w:p>
    <w:p w:rsidR="00AF0482" w:rsidRDefault="00AF0482" w:rsidP="00AF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N 59599</w:t>
      </w:r>
    </w:p>
    <w:p w:rsidR="004A427D" w:rsidRDefault="004A427D" w:rsidP="00AF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27D" w:rsidRDefault="004A427D" w:rsidP="00AF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27D" w:rsidRDefault="004A427D" w:rsidP="00AF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27D" w:rsidRDefault="004A427D" w:rsidP="00AF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27D" w:rsidRDefault="004A427D" w:rsidP="00AF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27D" w:rsidRDefault="004A427D" w:rsidP="00AF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27D" w:rsidRDefault="004A427D" w:rsidP="00AF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27D" w:rsidRDefault="004A427D" w:rsidP="00AF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27D" w:rsidRPr="005737CA" w:rsidRDefault="004A427D" w:rsidP="00AF048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427D" w:rsidRDefault="004A427D" w:rsidP="00AF04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AF0482" w:rsidRPr="005737CA" w:rsidRDefault="00AF0482" w:rsidP="00AF04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Приложение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УТВЕРЖДЕН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приказом Министерства просвещения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Российской Федерации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/>
        <w:t>от 31 июля 2020 г. № 373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  <w:r w:rsidRPr="00573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482" w:rsidRPr="004A427D" w:rsidRDefault="00AF0482" w:rsidP="00AF04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42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AF0482" w:rsidRPr="004A427D" w:rsidRDefault="00AF0482" w:rsidP="004A42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A427D">
        <w:rPr>
          <w:rFonts w:ascii="Times New Roman" w:eastAsia="Times New Roman" w:hAnsi="Times New Roman" w:cs="Times New Roman"/>
          <w:szCs w:val="24"/>
          <w:lang w:eastAsia="ru-RU"/>
        </w:rPr>
        <w:t xml:space="preserve">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4A427D">
        <w:rPr>
          <w:rFonts w:ascii="Times New Roman" w:eastAsia="Times New Roman" w:hAnsi="Times New Roman" w:cs="Times New Roman"/>
          <w:szCs w:val="24"/>
          <w:lang w:eastAsia="ru-RU"/>
        </w:rPr>
        <w:t>обучающихся</w:t>
      </w:r>
      <w:proofErr w:type="gramEnd"/>
      <w:r w:rsidRPr="004A427D">
        <w:rPr>
          <w:rFonts w:ascii="Times New Roman" w:eastAsia="Times New Roman" w:hAnsi="Times New Roman" w:cs="Times New Roman"/>
          <w:szCs w:val="24"/>
          <w:lang w:eastAsia="ru-RU"/>
        </w:rPr>
        <w:t xml:space="preserve"> с ограниченными возможностями здоровья.</w:t>
      </w:r>
      <w:r w:rsidR="004A427D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</w:t>
      </w:r>
      <w:r w:rsidRPr="004A427D">
        <w:rPr>
          <w:rFonts w:ascii="Times New Roman" w:eastAsia="Times New Roman" w:hAnsi="Times New Roman" w:cs="Times New Roman"/>
          <w:szCs w:val="24"/>
          <w:lang w:eastAsia="ru-RU"/>
        </w:rPr>
        <w:t>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 том числе адаптированные образовательные программы дошкольного образования, включая индивидуальных предпринимателей (далее - образовательная организация).</w:t>
      </w:r>
    </w:p>
    <w:p w:rsidR="00AF0482" w:rsidRPr="004A427D" w:rsidRDefault="00AF0482" w:rsidP="004A427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4A427D">
        <w:rPr>
          <w:rFonts w:ascii="Times New Roman" w:eastAsia="Times New Roman" w:hAnsi="Times New Roman" w:cs="Times New Roman"/>
          <w:b/>
          <w:szCs w:val="24"/>
          <w:lang w:eastAsia="ru-RU"/>
        </w:rPr>
        <w:t>II. Организация и осуществление образовательной деятельности</w:t>
      </w:r>
    </w:p>
    <w:p w:rsidR="00AF0482" w:rsidRPr="004A427D" w:rsidRDefault="00AF0482" w:rsidP="004A42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A427D">
        <w:rPr>
          <w:rFonts w:ascii="Times New Roman" w:eastAsia="Times New Roman" w:hAnsi="Times New Roman" w:cs="Times New Roman"/>
          <w:szCs w:val="24"/>
          <w:lang w:eastAsia="ru-RU"/>
        </w:rPr>
        <w:t>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  <w:r w:rsidR="004A427D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</w:t>
      </w:r>
      <w:r w:rsidRPr="004A427D">
        <w:rPr>
          <w:rFonts w:ascii="Times New Roman" w:eastAsia="Times New Roman" w:hAnsi="Times New Roman" w:cs="Times New Roman"/>
          <w:szCs w:val="24"/>
          <w:lang w:eastAsia="ru-RU"/>
        </w:rPr>
        <w:t>4. Форма получения дошкольного образования определяется родителями (законными представителями) несовершеннолетнего обучающегося. При выборе родителями (законными представителями) несовершеннолетнего обучающегося формы получения дошкольного образования учитывается мнение ребенка</w:t>
      </w:r>
      <w:r w:rsidRPr="004A427D">
        <w:rPr>
          <w:rFonts w:ascii="Times New Roman" w:eastAsia="Times New Roman" w:hAnsi="Times New Roman" w:cs="Times New Roman"/>
          <w:szCs w:val="24"/>
          <w:bdr w:val="none" w:sz="0" w:space="0" w:color="auto" w:frame="1"/>
          <w:vertAlign w:val="superscript"/>
          <w:lang w:eastAsia="ru-RU"/>
        </w:rPr>
        <w:t> 1</w:t>
      </w:r>
      <w:r w:rsidRPr="004A427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AF0482" w:rsidRPr="004A427D" w:rsidRDefault="00AF0482" w:rsidP="004A4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A427D">
        <w:rPr>
          <w:rFonts w:ascii="Times New Roman" w:eastAsia="Times New Roman" w:hAnsi="Times New Roman" w:cs="Times New Roman"/>
          <w:szCs w:val="24"/>
          <w:lang w:eastAsia="ru-RU"/>
        </w:rPr>
        <w:t>При выборе родителями (законными представителями) детей формы получения дошкольного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территории которых они проживают</w:t>
      </w:r>
      <w:r w:rsidRPr="004A427D">
        <w:rPr>
          <w:rFonts w:ascii="Times New Roman" w:eastAsia="Times New Roman" w:hAnsi="Times New Roman" w:cs="Times New Roman"/>
          <w:szCs w:val="24"/>
          <w:bdr w:val="none" w:sz="0" w:space="0" w:color="auto" w:frame="1"/>
          <w:vertAlign w:val="superscript"/>
          <w:lang w:eastAsia="ru-RU"/>
        </w:rPr>
        <w:t> 2</w:t>
      </w:r>
      <w:r w:rsidRPr="004A427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AF0482" w:rsidRPr="004A427D" w:rsidRDefault="00AF0482" w:rsidP="004A4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A427D">
        <w:rPr>
          <w:rFonts w:ascii="Times New Roman" w:eastAsia="Times New Roman" w:hAnsi="Times New Roman" w:cs="Times New Roman"/>
          <w:szCs w:val="24"/>
          <w:lang w:eastAsia="ru-RU"/>
        </w:rPr>
        <w:t xml:space="preserve">5. </w:t>
      </w:r>
      <w:proofErr w:type="gramStart"/>
      <w:r w:rsidRPr="004A427D">
        <w:rPr>
          <w:rFonts w:ascii="Times New Roman" w:eastAsia="Times New Roman" w:hAnsi="Times New Roman" w:cs="Times New Roman"/>
          <w:szCs w:val="24"/>
          <w:lang w:eastAsia="ru-RU"/>
        </w:rPr>
        <w:t>Образовательная организация может использовать сетевую форму реализации образовательных программ дошкольного образования и (или) отдельных компонентов, предусмотренных образовательными программами (в том числе различного вида и (или) направленности), обеспечивающую возможность освоения образовательных программ воспитанниками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</w:t>
      </w:r>
      <w:proofErr w:type="gramEnd"/>
      <w:r w:rsidRPr="004A427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proofErr w:type="gramStart"/>
      <w:r w:rsidRPr="004A427D">
        <w:rPr>
          <w:rFonts w:ascii="Times New Roman" w:eastAsia="Times New Roman" w:hAnsi="Times New Roman" w:cs="Times New Roman"/>
          <w:szCs w:val="24"/>
          <w:lang w:eastAsia="ru-RU"/>
        </w:rPr>
        <w:t>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организациями, в котором указываются основные характеристики образовательной программы, реализуемой с использованием такой формы (в том числе вид и (или) направленность) (при реализации части образовательной программы определенного вида и (или) направленности указываются также характеристики отдельных компонентов, предусмотренных образовательными программами), а также объем ресурсов, используемых каждой из указанных</w:t>
      </w:r>
      <w:proofErr w:type="gramEnd"/>
      <w:r w:rsidRPr="004A427D">
        <w:rPr>
          <w:rFonts w:ascii="Times New Roman" w:eastAsia="Times New Roman" w:hAnsi="Times New Roman" w:cs="Times New Roman"/>
          <w:szCs w:val="24"/>
          <w:lang w:eastAsia="ru-RU"/>
        </w:rPr>
        <w:t xml:space="preserve"> организаций, и распределение обязанностей между ними, срок действия этого договора</w:t>
      </w:r>
      <w:r w:rsidRPr="004A427D">
        <w:rPr>
          <w:rFonts w:ascii="Times New Roman" w:eastAsia="Times New Roman" w:hAnsi="Times New Roman" w:cs="Times New Roman"/>
          <w:szCs w:val="24"/>
          <w:bdr w:val="none" w:sz="0" w:space="0" w:color="auto" w:frame="1"/>
          <w:vertAlign w:val="superscript"/>
          <w:lang w:eastAsia="ru-RU"/>
        </w:rPr>
        <w:t> 3</w:t>
      </w:r>
      <w:r w:rsidRPr="004A427D">
        <w:rPr>
          <w:rFonts w:ascii="Times New Roman" w:eastAsia="Times New Roman" w:hAnsi="Times New Roman" w:cs="Times New Roman"/>
          <w:szCs w:val="24"/>
          <w:lang w:eastAsia="ru-RU"/>
        </w:rPr>
        <w:t>.</w:t>
      </w:r>
    </w:p>
    <w:p w:rsidR="00AF0482" w:rsidRPr="004A427D" w:rsidRDefault="00AF0482" w:rsidP="004A427D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A427D">
        <w:rPr>
          <w:rFonts w:ascii="Times New Roman" w:eastAsia="Times New Roman" w:hAnsi="Times New Roman" w:cs="Times New Roman"/>
          <w:szCs w:val="24"/>
          <w:lang w:eastAsia="ru-RU"/>
        </w:rPr>
        <w:t>6. Образовательная организация обеспечивает получение дошкольного образования, присмотр и уход за воспитанниками в возрасте от 2 месяцев до прекращения образовательных отношений.</w:t>
      </w:r>
      <w:r w:rsidR="004A427D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</w:t>
      </w:r>
      <w:r w:rsidRPr="004A427D">
        <w:rPr>
          <w:rFonts w:ascii="Times New Roman" w:eastAsia="Times New Roman" w:hAnsi="Times New Roman" w:cs="Times New Roman"/>
          <w:szCs w:val="24"/>
          <w:lang w:eastAsia="ru-RU"/>
        </w:rPr>
        <w:t>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  <w:r w:rsidR="004A427D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</w:t>
      </w:r>
      <w:r w:rsidRPr="004A427D">
        <w:rPr>
          <w:rFonts w:ascii="Times New Roman" w:eastAsia="Times New Roman" w:hAnsi="Times New Roman" w:cs="Times New Roman"/>
          <w:szCs w:val="24"/>
          <w:lang w:eastAsia="ru-RU"/>
        </w:rPr>
        <w:t>8. Содержание дошкольного образования определяется образовательной программой дошкольного образования.</w:t>
      </w:r>
      <w:r w:rsidR="004A427D"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4A427D">
        <w:rPr>
          <w:rFonts w:ascii="Times New Roman" w:eastAsia="Times New Roman" w:hAnsi="Times New Roman" w:cs="Times New Roman"/>
          <w:szCs w:val="24"/>
          <w:lang w:eastAsia="ru-RU"/>
        </w:rPr>
        <w:t>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AF0482" w:rsidRPr="004A427D" w:rsidRDefault="00AF0482" w:rsidP="004A4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A427D">
        <w:rPr>
          <w:rFonts w:ascii="Times New Roman" w:eastAsia="Times New Roman" w:hAnsi="Times New Roman" w:cs="Times New Roman"/>
          <w:szCs w:val="24"/>
          <w:lang w:eastAsia="ru-RU"/>
        </w:rPr>
        <w:t>10. Образовательные программы дошкольного образования самостоятельно разрабатываются и утверждаются образовательными организациями</w:t>
      </w:r>
      <w:r w:rsidRPr="004A427D">
        <w:rPr>
          <w:rFonts w:ascii="Times New Roman" w:eastAsia="Times New Roman" w:hAnsi="Times New Roman" w:cs="Times New Roman"/>
          <w:szCs w:val="24"/>
          <w:bdr w:val="none" w:sz="0" w:space="0" w:color="auto" w:frame="1"/>
          <w:vertAlign w:val="superscript"/>
          <w:lang w:eastAsia="ru-RU"/>
        </w:rPr>
        <w:t> 4.</w:t>
      </w:r>
    </w:p>
    <w:p w:rsidR="00AF0482" w:rsidRPr="004A427D" w:rsidRDefault="00AF0482" w:rsidP="004A42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4A427D">
        <w:rPr>
          <w:rFonts w:ascii="Times New Roman" w:eastAsia="Times New Roman" w:hAnsi="Times New Roman" w:cs="Times New Roman"/>
          <w:szCs w:val="24"/>
          <w:lang w:eastAsia="ru-RU"/>
        </w:rPr>
        <w:lastRenderedPageBreak/>
        <w:t>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</w:t>
      </w:r>
      <w:r w:rsidRPr="004A427D">
        <w:rPr>
          <w:rFonts w:ascii="Times New Roman" w:eastAsia="Times New Roman" w:hAnsi="Times New Roman" w:cs="Times New Roman"/>
          <w:szCs w:val="24"/>
          <w:bdr w:val="none" w:sz="0" w:space="0" w:color="auto" w:frame="1"/>
          <w:vertAlign w:val="superscript"/>
          <w:lang w:eastAsia="ru-RU"/>
        </w:rPr>
        <w:t> 5.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образовательных организациях образовательная деятельность осуществляется на государственном языке Российской Федерации. Образовательная деятельность может осуществляться на родном языке из числа языков народов Российской Федерации, в том числе на русском языке как родном языке, в соответствии с образовательной программой дошкольного образования и на основании заявления родителей (законных представителей).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 может быть получено на иностранном языке в соответствии с образовательной программой дошкольного образования и в порядке, установленном законодательством Российской Федерации об образовании и локальными нормативными актами образовательной организации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6</w:t>
      </w: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7</w:t>
      </w: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13. Образовательная деятельность по образовательным программам дошкольного образования в образовательной организации осуществляется в группах.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могут иметь общеразвивающую, компенсирующую, оздоровительную или комбинированную направленность.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  <w:proofErr w:type="gramEnd"/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образовательной организации могут быть организованы также:</w:t>
      </w:r>
      <w:proofErr w:type="gramEnd"/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отношений.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образования.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14. Режим работы образовательной организации устанавливается ее локальным нормативным актом. Группы могут функционировать в режиме: кратковременного пребывания (до 5 часов в день), сокращенного дня (8 - 10-часового пребывания), полного дня (10,5 - 12-часового пребывания), продленного дня (13 - 14-часового пребывания) и круглосуточного пребывания детей. По запросам родителей (законных представителей) возможна организация работы групп также в выходные и праздничные дни.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программы дошкольного образования реализуются в группах, функционирующих в режиме не менее 3 часов в день.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gramStart"/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предоставления таких видов помощи осуществляется органами государственной власти субъектов Российской Федерации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8</w:t>
      </w: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Особенности организации образовательной деятельности для лиц с ограниченными возможностями здоровья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образования, а для детей-инвалидов также в соответствии с индивидуальной программой реабилитации или абилитации ребенка-инвалида.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для получения образования детьми с ограниченными возможностями здоровья определяются в заключении психолого-медико-педагогической комиссии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9</w:t>
      </w: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10</w:t>
      </w: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11</w:t>
      </w: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для детей с ограниченными возможностями здоровья по зрению: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присутствие ассистента, оказывающего ребенку необходимую помощь;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обеспечение выпуска альтернативных форматов печатных материалов (крупный шрифт) или аудиофайлов;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для детей с ограниченными возможностями здоровья по слуху: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надлежащими звуковыми средствами воспроизведения информации;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AF0482" w:rsidRPr="005737CA" w:rsidRDefault="00AF0482" w:rsidP="00AF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отдельных образовательных организациях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12</w:t>
      </w: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группах компенсирующей направленности не должно превышать: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тяжелыми нарушениями речи - 6 детей в возрасте до 3 лет и 10 детей в возрасте старше 3 лет;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фонетико-фонематическими нарушениями речи - 12 детей в возрасте старше 3 лет;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глухих детей - 6 детей для обеих возрастных групп;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слабослышащих детей - 6 детей в возрасте до 3 лет и 8 детей в возрасте старше 3 лет;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слепых детей - 6 детей для обеих возрастных групп;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слабовидящих детей - 6 детей в возрасте до 3 лет и 10 детей в возрасте старше 3 лет;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амблиопией, косоглазием - 6 детей в возрасте до 3 лет и 10 детей в возрасте старше 3 лет;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опорно-двигательного аппарата - 6 детей в возрасте до 3 лет и 8 детей в возрасте старше 3 лет;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задержкой психоречевого развития - 6 детей в возрасте до 3 лет;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задержкой психического развития - 10 детей в возрасте старше 3 лет;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умственной отсталостью легкой степени - 10 детей в возрасте старше 3 лет;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умственной отсталостью умеренной, тяжелой степени - 8 детей в возрасте старше 3 лет;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расстройствами аутистического спектра - 5 детей для обеих возрастных групп;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со сложными дефектами (тяжелыми и множественными нарушениями развития) - 5 детей для обеих возрастных групп.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группах комбинированной направленности не должно превышать: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до 3 лет - не более 10 детей, в том числе не более 3 детей с ограниченными возможностями здоровья;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старше 3 лет: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более 15 детей, в том числе не более 4 слабовидящих и (или) детей с амблиопией и (или) косоглазием, или слабослышащих детей, или детей, имеющих тяжелые нарушения речи, или детей с умственной отсталостью легкой степени;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дня, соответствующего анатомо-физиологическим особенностям детей каждой возрастной группы, с предельной наполняемостью 6 и 12 человек соответственно.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21. 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на каждую группу: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слуха (глухих, слабослышащих, позднооглохших) - не менее 0,5 штатной единицы учителя-логопеда, не менее 1 штатной единицы учителя-дефектолога (сурдопедагога), не менее 0,5 штатной единицы педагога-психолога;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зрения (слепых, слабовидящих, с амблиопией и косоглазием) - не менее 1 штатной единицы учителя-дефектолога (тифлопедагога), не менее 0,5 штатной единицы учителя-логопеда, не менее 0,5 штатной единицы педагога-психолога;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тяжелыми нарушениями речи - не менее 1 штатной единицы учителя-логопеда, не менее 0,5 штатной единицы педагога-психолога;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нарушениями опорно-двигательного аппарата - не менее 1 штатной единицы учителя-дефектолога и (или) педагога-психолога, не менее 0,5 штатной единицы учителя-логопеда, не менее 0,5 штатной единицы ассистента (помощника);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расстройствами аутистического спектра - не менее 0,5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задержкой психического развития - не менее 1 штатной единицы учителя-дефектолога (олигофренопедагога) и/или педагога-психолога, не менее 0,5 штатной единицы учителя-логопеда;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умственной отсталостью - не менее 1 штатной единицы учителя-дефектолога (олигофренопедагога), не менее 0,5 штатной единицы учителя-логопеда и не менее 1 штатной единицы педагога-психолога;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со сложным дефектом (тяжелыми и множественными нарушениями развития) - не менее 1 штатной единицы учителя-дефектолога и (или) педагога-психолога, не менее 0,5 штатной единицы учителя-логопеда, не менее 1 штатной единицы ассистента (помощника).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каждую группу компенсирующей направленности для детей с нарушениями зрения (слепых), или расстройствами аутистического спектра, или умственной отсталостью (умеренной и тяжелой степени) - не менее 1 штатной единицы тьютора.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следующих специалистов: учитель-дефектолог (олигофренопедагог, сурдопедагог, тифлопедагог), учитель-логопед, педагог-психолог, тьютор, ассистент (помощник) из расчета 1 штатная единица: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учителя-дефектолога (сурдопедагога, тифлопедагога, олигофренопедагога) на каждые 5-12 </w:t>
      </w:r>
      <w:proofErr w:type="gramStart"/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учителя-логопеда на каждые 5-12 </w:t>
      </w:r>
      <w:proofErr w:type="gramStart"/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педагога-психолога на каждые 20 </w:t>
      </w:r>
      <w:proofErr w:type="gramStart"/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тьютора на каждые 1-5 </w:t>
      </w:r>
      <w:proofErr w:type="gramStart"/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здоровья;</w:t>
      </w:r>
    </w:p>
    <w:p w:rsidR="00AF0482" w:rsidRPr="005737CA" w:rsidRDefault="00AF0482" w:rsidP="00AF048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ассистента (помощника) на каждые 1-5 </w:t>
      </w:r>
      <w:proofErr w:type="gramStart"/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ограниченными возможностями здоровья.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организуется на дому или в медицинских организациях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13</w:t>
      </w: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</w:t>
      </w:r>
      <w:proofErr w:type="gramEnd"/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 14</w:t>
      </w:r>
      <w:r w:rsidRPr="005737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0482" w:rsidRPr="005737CA" w:rsidRDefault="00AF0482" w:rsidP="00AF04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37CA">
        <w:rPr>
          <w:rFonts w:ascii="Times New Roman" w:eastAsia="Times New Roman" w:hAnsi="Times New Roman" w:cs="Times New Roman"/>
          <w:sz w:val="20"/>
          <w:szCs w:val="20"/>
          <w:lang w:eastAsia="ru-RU"/>
        </w:rPr>
        <w:t>──────────────────────────────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Часть 4 статьи 63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2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Часть 5 статьи 63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3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Часть 2 статьи 15 Федерального закона от 29 декабря 2012 г. N 273-ФЗ "Об образовании в Российской Федерации" (Собрание законодательства Российской Федерации, 2012, N 53, ст. 7598; 2019, N 49, ст. 696).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4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Часть 5 статьи 12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5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Часть 6 статьи 12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6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Часть 5 статьи 14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7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Часть 2 статьи 64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8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Часть 3 статьи 64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lastRenderedPageBreak/>
        <w:t>9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Пункт 21 приказа Министерства образования и науки Российской Федерации от 20 сентября 2013 г. N 1082 "Об утверждении Положения о психолого-медико-педагогической комиссии" (зарегистрирован Министерством юстиции Российской Федерации 23 октября 2013 г., регистрационный N 30242).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10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Часть 2 статьи 79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11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Часть 3 статьи 79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12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Часть 4 статьи 79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F0482" w:rsidRPr="005737CA" w:rsidRDefault="00AF0482" w:rsidP="00AF0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13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Часть 5 статьи 41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AF0482" w:rsidRPr="005737CA" w:rsidRDefault="00AF0482" w:rsidP="00AF0482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vertAlign w:val="superscript"/>
          <w:lang w:eastAsia="ru-RU"/>
        </w:rPr>
        <w:t>14</w:t>
      </w:r>
      <w:r w:rsidRPr="005737C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Часть 6 статьи 41 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sectPr w:rsidR="00AF0482" w:rsidRPr="005737CA" w:rsidSect="004A427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482"/>
    <w:rsid w:val="004259CC"/>
    <w:rsid w:val="004A427D"/>
    <w:rsid w:val="005737CA"/>
    <w:rsid w:val="00A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3552</Words>
  <Characters>20248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Asus-07</dc:creator>
  <cp:lastModifiedBy>Марина</cp:lastModifiedBy>
  <cp:revision>3</cp:revision>
  <dcterms:created xsi:type="dcterms:W3CDTF">2021-01-28T18:32:00Z</dcterms:created>
  <dcterms:modified xsi:type="dcterms:W3CDTF">2021-02-28T10:36:00Z</dcterms:modified>
</cp:coreProperties>
</file>