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AF" w:rsidRDefault="001E73AF" w:rsidP="001E73AF">
      <w:pPr>
        <w:widowControl w:val="0"/>
        <w:tabs>
          <w:tab w:val="left" w:pos="409"/>
        </w:tabs>
        <w:spacing w:after="0" w:line="240" w:lineRule="auto"/>
        <w:ind w:left="20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1E73AF" w:rsidRPr="001E73AF" w:rsidRDefault="001E73AF" w:rsidP="001E73AF">
      <w:pPr>
        <w:widowControl w:val="0"/>
        <w:tabs>
          <w:tab w:val="left" w:pos="409"/>
        </w:tabs>
        <w:spacing w:after="0" w:line="240" w:lineRule="auto"/>
        <w:ind w:left="20"/>
        <w:jc w:val="center"/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</w:pPr>
      <w:r w:rsidRPr="001E73AF"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  <w:t xml:space="preserve">Перечень документов, необходимый для представления в дошкольный блок МКОУ СОШ </w:t>
      </w:r>
      <w:proofErr w:type="spellStart"/>
      <w:r w:rsidRPr="001E73AF"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  <w:t>с.п</w:t>
      </w:r>
      <w:proofErr w:type="spellEnd"/>
      <w:r w:rsidRPr="001E73AF"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  <w:t>. Нижний Черек</w:t>
      </w:r>
      <w:r>
        <w:rPr>
          <w:rFonts w:ascii="Times New Roman" w:eastAsia="Times New Roman" w:hAnsi="Times New Roman"/>
          <w:b/>
          <w:spacing w:val="2"/>
          <w:sz w:val="40"/>
          <w:szCs w:val="40"/>
          <w:lang w:eastAsia="ru-RU"/>
        </w:rPr>
        <w:t>:</w:t>
      </w:r>
    </w:p>
    <w:p w:rsidR="001E73AF" w:rsidRDefault="001E73AF" w:rsidP="001E73AF">
      <w:pPr>
        <w:widowControl w:val="0"/>
        <w:tabs>
          <w:tab w:val="left" w:pos="409"/>
        </w:tabs>
        <w:spacing w:after="0" w:line="240" w:lineRule="auto"/>
        <w:ind w:left="20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1E73AF" w:rsidRDefault="001E73AF" w:rsidP="001E73AF">
      <w:pPr>
        <w:widowControl w:val="0"/>
        <w:tabs>
          <w:tab w:val="left" w:pos="409"/>
        </w:tabs>
        <w:spacing w:after="0" w:line="240" w:lineRule="auto"/>
        <w:ind w:left="20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1E73AF" w:rsidRDefault="001E73AF" w:rsidP="001E73AF">
      <w:pPr>
        <w:widowControl w:val="0"/>
        <w:tabs>
          <w:tab w:val="left" w:pos="409"/>
        </w:tabs>
        <w:spacing w:after="0" w:line="240" w:lineRule="auto"/>
        <w:ind w:left="20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 xml:space="preserve">- направление Управления образования администрации </w:t>
      </w:r>
      <w:proofErr w:type="spellStart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Урванского</w:t>
      </w:r>
      <w:proofErr w:type="spellEnd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 xml:space="preserve"> района для зачисления в дошкольный блок МКОУ СОШ </w:t>
      </w:r>
      <w:proofErr w:type="spellStart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. Нижний Черек;</w:t>
      </w:r>
    </w:p>
    <w:p w:rsidR="001E73AF" w:rsidRDefault="001E73AF" w:rsidP="001E73AF">
      <w:pPr>
        <w:widowControl w:val="0"/>
        <w:spacing w:before="30" w:after="30" w:line="240" w:lineRule="auto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1E73AF" w:rsidRDefault="001E73AF" w:rsidP="001E73AF">
      <w:pPr>
        <w:widowControl w:val="0"/>
        <w:spacing w:before="30" w:after="30" w:line="240" w:lineRule="auto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 xml:space="preserve">заявление одного из родителей (законных представителей) о приеме ребенка в дошкольный блок МКОУ СОШ </w:t>
      </w:r>
      <w:proofErr w:type="spellStart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  <w:t>. Нижний Черек;</w:t>
      </w:r>
    </w:p>
    <w:p w:rsidR="001E73AF" w:rsidRDefault="001E73AF" w:rsidP="001E73AF">
      <w:pPr>
        <w:widowControl w:val="0"/>
        <w:spacing w:before="30" w:after="30" w:line="240" w:lineRule="auto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1E73AF" w:rsidRDefault="001E73AF" w:rsidP="001E73AF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Courier New" w:hAnsi="Times New Roman"/>
          <w:b/>
          <w:i/>
          <w:sz w:val="28"/>
          <w:szCs w:val="28"/>
          <w:lang w:eastAsia="ru-RU"/>
        </w:rPr>
        <w:t xml:space="preserve">-  </w:t>
      </w:r>
      <w:r>
        <w:rPr>
          <w:rFonts w:ascii="Times New Roman" w:hAnsi="Times New Roman"/>
          <w:b/>
          <w:i/>
          <w:sz w:val="28"/>
          <w:szCs w:val="28"/>
        </w:rPr>
        <w:t>Документ, удостоверяющий</w:t>
      </w:r>
      <w:r w:rsidR="00F06290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личность родителя (законного представителя) ребенка, либо документ, удостоверяющий личность иностранного гражданина (копия)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1E73AF" w:rsidRDefault="001E73AF" w:rsidP="001E73AF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1E73AF" w:rsidRDefault="001E73AF" w:rsidP="001E73AF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Свидетельство о рождении ребенка или  документ, подтверждающий родство  заявителя (копия)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;</w:t>
      </w:r>
      <w:proofErr w:type="gramEnd"/>
    </w:p>
    <w:p w:rsidR="001E73AF" w:rsidRDefault="001E73AF" w:rsidP="001E73AF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1E73AF" w:rsidRDefault="001E73AF" w:rsidP="001E73AF">
      <w:pPr>
        <w:spacing w:before="25" w:after="25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ourier New" w:hAnsi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Courier New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Согласие родителей (законных представителей) на обработку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своих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eastAsia="ru-RU"/>
        </w:rPr>
        <w:t>;</w:t>
      </w:r>
    </w:p>
    <w:p w:rsidR="001E73AF" w:rsidRDefault="001E73AF" w:rsidP="001E73AF">
      <w:pPr>
        <w:widowControl w:val="0"/>
        <w:spacing w:before="30" w:after="3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1E73AF" w:rsidRDefault="001E73AF" w:rsidP="001E73AF">
      <w:pPr>
        <w:widowControl w:val="0"/>
        <w:spacing w:before="30" w:after="3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E73AF" w:rsidRDefault="001E73AF" w:rsidP="001E73AF">
      <w:pPr>
        <w:widowControl w:val="0"/>
        <w:tabs>
          <w:tab w:val="left" w:pos="840"/>
        </w:tabs>
        <w:spacing w:after="0" w:line="240" w:lineRule="auto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1E73AF" w:rsidRDefault="001E73AF" w:rsidP="001E73A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договор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об образовании по образовательным программам дошкольного образования  с </w:t>
      </w:r>
      <w:r>
        <w:rPr>
          <w:rFonts w:ascii="Times New Roman" w:hAnsi="Times New Roman"/>
          <w:b/>
          <w:i/>
          <w:sz w:val="28"/>
          <w:szCs w:val="28"/>
        </w:rPr>
        <w:t>родителями (законными представителями);</w:t>
      </w:r>
    </w:p>
    <w:p w:rsidR="001E73AF" w:rsidRDefault="001E73AF" w:rsidP="001E73AF">
      <w:pPr>
        <w:outlineLvl w:val="0"/>
        <w:rPr>
          <w:rFonts w:ascii="Times New Roman" w:eastAsia="Courier New" w:hAnsi="Times New Roman"/>
          <w:b/>
        </w:rPr>
      </w:pPr>
    </w:p>
    <w:p w:rsidR="001E73AF" w:rsidRPr="001E73AF" w:rsidRDefault="001E73AF" w:rsidP="001E73AF">
      <w:pPr>
        <w:spacing w:before="25" w:after="25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AF">
        <w:rPr>
          <w:rFonts w:ascii="Times New Roman" w:eastAsia="Times New Roman" w:hAnsi="Times New Roman"/>
          <w:b/>
          <w:sz w:val="28"/>
          <w:szCs w:val="28"/>
          <w:lang w:eastAsia="ru-RU"/>
        </w:rPr>
        <w:t>При необходимости</w:t>
      </w:r>
      <w:r w:rsidRPr="001E73A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E73AF" w:rsidRPr="001E73AF" w:rsidRDefault="001E73AF" w:rsidP="001E73AF">
      <w:pPr>
        <w:spacing w:before="25" w:after="25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AF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документ </w:t>
      </w:r>
      <w:proofErr w:type="spellStart"/>
      <w:r w:rsidRPr="001E73AF">
        <w:rPr>
          <w:rFonts w:ascii="Times New Roman" w:eastAsia="Times New Roman" w:hAnsi="Times New Roman"/>
          <w:sz w:val="28"/>
          <w:szCs w:val="28"/>
          <w:lang w:eastAsia="ru-RU"/>
        </w:rPr>
        <w:t>ПМПк</w:t>
      </w:r>
      <w:proofErr w:type="spellEnd"/>
      <w:r w:rsidRPr="001E73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73AF" w:rsidRPr="001E73AF" w:rsidRDefault="001E73AF" w:rsidP="001E73AF">
      <w:pPr>
        <w:spacing w:before="25" w:after="25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3AF">
        <w:rPr>
          <w:rFonts w:ascii="Times New Roman" w:eastAsia="Times New Roman" w:hAnsi="Times New Roman"/>
          <w:sz w:val="28"/>
          <w:szCs w:val="28"/>
          <w:lang w:eastAsia="ru-RU"/>
        </w:rPr>
        <w:t>- Документ, подтверждающий потребность в обучении в группе оздоровительной направленности;</w:t>
      </w:r>
    </w:p>
    <w:p w:rsidR="001E73AF" w:rsidRPr="001E73AF" w:rsidRDefault="001E73AF" w:rsidP="001E73AF">
      <w:pPr>
        <w:outlineLvl w:val="0"/>
        <w:rPr>
          <w:rFonts w:ascii="Times New Roman" w:eastAsia="Courier New" w:hAnsi="Times New Roman"/>
          <w:b/>
          <w:sz w:val="28"/>
          <w:szCs w:val="28"/>
        </w:rPr>
      </w:pPr>
    </w:p>
    <w:p w:rsidR="0090238B" w:rsidRDefault="0090238B"/>
    <w:sectPr w:rsidR="0090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F"/>
    <w:rsid w:val="001E73AF"/>
    <w:rsid w:val="0090238B"/>
    <w:rsid w:val="00F0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Аксана</cp:lastModifiedBy>
  <cp:revision>3</cp:revision>
  <dcterms:created xsi:type="dcterms:W3CDTF">2022-04-27T07:08:00Z</dcterms:created>
  <dcterms:modified xsi:type="dcterms:W3CDTF">2022-04-27T07:49:00Z</dcterms:modified>
</cp:coreProperties>
</file>