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70" w:rsidRPr="006A3C70" w:rsidRDefault="006A3C70" w:rsidP="006A3C70">
      <w:pPr>
        <w:pStyle w:val="a3"/>
        <w:spacing w:before="5"/>
        <w:jc w:val="right"/>
        <w:rPr>
          <w:rFonts w:asciiTheme="majorBidi" w:hAnsiTheme="majorBidi" w:cstheme="majorBidi"/>
          <w:b w:val="0"/>
          <w:bCs w:val="0"/>
        </w:rPr>
      </w:pPr>
      <w:r w:rsidRPr="006A3C70">
        <w:rPr>
          <w:rFonts w:asciiTheme="majorBidi" w:hAnsiTheme="majorBidi" w:cstheme="majorBidi"/>
          <w:b w:val="0"/>
          <w:bCs w:val="0"/>
        </w:rPr>
        <w:t>Утверждаю</w:t>
      </w:r>
    </w:p>
    <w:p w:rsidR="006A3C70" w:rsidRPr="006A3C70" w:rsidRDefault="006A3C70" w:rsidP="006A3C70">
      <w:pPr>
        <w:pStyle w:val="a3"/>
        <w:spacing w:before="5"/>
        <w:jc w:val="right"/>
        <w:rPr>
          <w:rFonts w:asciiTheme="majorBidi" w:hAnsiTheme="majorBidi" w:cstheme="majorBidi"/>
          <w:b w:val="0"/>
          <w:bCs w:val="0"/>
        </w:rPr>
      </w:pPr>
      <w:proofErr w:type="spellStart"/>
      <w:r w:rsidRPr="006A3C70">
        <w:rPr>
          <w:rFonts w:asciiTheme="majorBidi" w:hAnsiTheme="majorBidi" w:cstheme="majorBidi"/>
          <w:b w:val="0"/>
          <w:bCs w:val="0"/>
        </w:rPr>
        <w:t>И.о.директора</w:t>
      </w:r>
      <w:proofErr w:type="spellEnd"/>
      <w:r w:rsidRPr="006A3C70">
        <w:rPr>
          <w:rFonts w:asciiTheme="majorBidi" w:hAnsiTheme="majorBidi" w:cstheme="majorBidi"/>
          <w:b w:val="0"/>
          <w:bCs w:val="0"/>
        </w:rPr>
        <w:t xml:space="preserve"> школы</w:t>
      </w:r>
    </w:p>
    <w:p w:rsidR="006A3C70" w:rsidRPr="006A3C70" w:rsidRDefault="006A3C70" w:rsidP="006A3C70">
      <w:pPr>
        <w:pStyle w:val="a3"/>
        <w:spacing w:before="5"/>
        <w:jc w:val="right"/>
        <w:rPr>
          <w:rFonts w:asciiTheme="majorBidi" w:hAnsiTheme="majorBidi" w:cstheme="majorBidi"/>
          <w:b w:val="0"/>
          <w:bCs w:val="0"/>
        </w:rPr>
      </w:pPr>
      <w:r w:rsidRPr="006A3C70">
        <w:rPr>
          <w:rFonts w:asciiTheme="majorBidi" w:hAnsiTheme="majorBidi" w:cstheme="majorBidi"/>
          <w:b w:val="0"/>
          <w:bCs w:val="0"/>
        </w:rPr>
        <w:t>______</w:t>
      </w:r>
      <w:proofErr w:type="spellStart"/>
      <w:r w:rsidRPr="006A3C70">
        <w:rPr>
          <w:rFonts w:asciiTheme="majorBidi" w:hAnsiTheme="majorBidi" w:cstheme="majorBidi"/>
          <w:b w:val="0"/>
          <w:bCs w:val="0"/>
        </w:rPr>
        <w:t>Шекихачев</w:t>
      </w:r>
      <w:proofErr w:type="spellEnd"/>
      <w:r w:rsidRPr="006A3C70">
        <w:rPr>
          <w:rFonts w:asciiTheme="majorBidi" w:hAnsiTheme="majorBidi" w:cstheme="majorBidi"/>
          <w:b w:val="0"/>
          <w:bCs w:val="0"/>
        </w:rPr>
        <w:t xml:space="preserve"> А.Х.</w:t>
      </w:r>
    </w:p>
    <w:p w:rsidR="00EE695C" w:rsidRDefault="00EE695C">
      <w:pPr>
        <w:pStyle w:val="a3"/>
        <w:spacing w:before="76" w:line="322" w:lineRule="exact"/>
        <w:ind w:left="3515" w:right="3550"/>
        <w:jc w:val="center"/>
      </w:pPr>
    </w:p>
    <w:p w:rsidR="00EE695C" w:rsidRDefault="00EE695C">
      <w:pPr>
        <w:pStyle w:val="a3"/>
        <w:spacing w:before="76" w:line="322" w:lineRule="exact"/>
        <w:ind w:left="3515" w:right="3550"/>
        <w:jc w:val="center"/>
      </w:pPr>
      <w:bookmarkStart w:id="0" w:name="_GoBack"/>
      <w:bookmarkEnd w:id="0"/>
    </w:p>
    <w:p w:rsidR="00A17C56" w:rsidRDefault="0040196C">
      <w:pPr>
        <w:pStyle w:val="a3"/>
        <w:spacing w:before="76" w:line="322" w:lineRule="exact"/>
        <w:ind w:left="3515" w:right="3550"/>
        <w:jc w:val="center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A17C56" w:rsidRDefault="0040196C" w:rsidP="00EE695C">
      <w:pPr>
        <w:pStyle w:val="a3"/>
        <w:spacing w:line="242" w:lineRule="auto"/>
        <w:ind w:left="993" w:right="722"/>
        <w:jc w:val="center"/>
      </w:pPr>
      <w:r>
        <w:t>по профилактике половой неприкосновенности несовершеннолетних</w:t>
      </w:r>
      <w:r w:rsidR="00EE695C">
        <w:t xml:space="preserve">       </w:t>
      </w:r>
      <w:r w:rsidR="00087C6A">
        <w:t xml:space="preserve">  </w:t>
      </w:r>
      <w:r>
        <w:rPr>
          <w:spacing w:val="-67"/>
        </w:rPr>
        <w:t xml:space="preserve"> </w:t>
      </w:r>
      <w:r>
        <w:t>на 202</w:t>
      </w:r>
      <w:r w:rsidR="00087C6A">
        <w:t>5</w:t>
      </w:r>
      <w:r>
        <w:t xml:space="preserve"> –</w:t>
      </w:r>
      <w:r>
        <w:rPr>
          <w:spacing w:val="-2"/>
        </w:rPr>
        <w:t xml:space="preserve"> </w:t>
      </w:r>
      <w:r>
        <w:t>202</w:t>
      </w:r>
      <w:r w:rsidR="00087C6A">
        <w:t>6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A17C56" w:rsidRDefault="00A17C56">
      <w:pPr>
        <w:rPr>
          <w:b/>
          <w:sz w:val="20"/>
        </w:rPr>
      </w:pPr>
    </w:p>
    <w:p w:rsidR="00A17C56" w:rsidRDefault="00A17C56">
      <w:pPr>
        <w:spacing w:before="6"/>
        <w:rPr>
          <w:b/>
          <w:sz w:val="11"/>
        </w:rPr>
      </w:pPr>
    </w:p>
    <w:tbl>
      <w:tblPr>
        <w:tblStyle w:val="TableNormal"/>
        <w:tblW w:w="1084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036"/>
        <w:gridCol w:w="993"/>
        <w:gridCol w:w="34"/>
        <w:gridCol w:w="1667"/>
        <w:gridCol w:w="71"/>
        <w:gridCol w:w="1346"/>
        <w:gridCol w:w="34"/>
      </w:tblGrid>
      <w:tr w:rsidR="00A17C56" w:rsidTr="00087C6A">
        <w:trPr>
          <w:trHeight w:val="551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6" w:lineRule="exact"/>
              <w:ind w:left="158" w:right="13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spacing w:line="275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027" w:type="dxa"/>
            <w:gridSpan w:val="2"/>
          </w:tcPr>
          <w:p w:rsidR="00A17C56" w:rsidRDefault="0040196C" w:rsidP="00087C6A">
            <w:pPr>
              <w:pStyle w:val="TableParagraph"/>
              <w:spacing w:line="276" w:lineRule="exact"/>
              <w:ind w:left="0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1738" w:type="dxa"/>
            <w:gridSpan w:val="2"/>
          </w:tcPr>
          <w:p w:rsidR="00A17C56" w:rsidRDefault="0040196C" w:rsidP="00087C6A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80" w:type="dxa"/>
            <w:gridSpan w:val="2"/>
          </w:tcPr>
          <w:p w:rsidR="00A17C56" w:rsidRDefault="0040196C" w:rsidP="00087C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087C6A" w:rsidRDefault="00087C6A" w:rsidP="00087C6A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A17C56" w:rsidTr="00087C6A">
        <w:trPr>
          <w:trHeight w:val="3050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36" w:type="dxa"/>
          </w:tcPr>
          <w:p w:rsidR="00A17C56" w:rsidRDefault="0040196C" w:rsidP="00087C6A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Размещение на сайте школы памяток для</w:t>
            </w:r>
            <w:r>
              <w:rPr>
                <w:spacing w:val="-58"/>
                <w:sz w:val="24"/>
              </w:rPr>
              <w:t xml:space="preserve"> </w:t>
            </w:r>
            <w:r w:rsidR="001660A3">
              <w:rPr>
                <w:spacing w:val="-58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родителей по вопросам 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 детей: «Чтобы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ребенок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жертвой преступления»,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чторебенок</w:t>
            </w:r>
            <w:proofErr w:type="spellEnd"/>
            <w:r>
              <w:rPr>
                <w:sz w:val="24"/>
              </w:rPr>
              <w:t xml:space="preserve"> или подросток подвергался сексуальному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насилию?», </w:t>
            </w:r>
            <w:proofErr w:type="gramStart"/>
            <w:r>
              <w:rPr>
                <w:sz w:val="24"/>
              </w:rPr>
              <w:t>Что</w:t>
            </w:r>
            <w:proofErr w:type="gramEnd"/>
            <w:r>
              <w:rPr>
                <w:sz w:val="24"/>
              </w:rPr>
              <w:t xml:space="preserve"> вы можете сделать, чтоб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обезопасить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«Научите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«Нет!», 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 случаях,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происходит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семье?», «Создание</w:t>
            </w:r>
          </w:p>
          <w:p w:rsidR="00A17C56" w:rsidRDefault="00401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7C56" w:rsidRDefault="0040196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семье»,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взрослых»</w:t>
            </w:r>
          </w:p>
        </w:tc>
        <w:tc>
          <w:tcPr>
            <w:tcW w:w="1027" w:type="dxa"/>
            <w:gridSpan w:val="2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38" w:type="dxa"/>
            <w:gridSpan w:val="2"/>
          </w:tcPr>
          <w:p w:rsidR="00A17C56" w:rsidRDefault="0040196C" w:rsidP="00087C6A"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Родители 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представители), учащиеся</w:t>
            </w:r>
          </w:p>
        </w:tc>
        <w:tc>
          <w:tcPr>
            <w:tcW w:w="1380" w:type="dxa"/>
            <w:gridSpan w:val="2"/>
          </w:tcPr>
          <w:p w:rsidR="00A17C56" w:rsidRDefault="0040196C" w:rsidP="00087C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A17C56" w:rsidTr="00087C6A">
        <w:trPr>
          <w:trHeight w:val="1932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Размещение на сайте школы памяток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обучающихся: </w:t>
            </w:r>
            <w:r>
              <w:rPr>
                <w:color w:val="333333"/>
                <w:sz w:val="24"/>
              </w:rPr>
              <w:t xml:space="preserve">«Правило пяти «нельзя»,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впускай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человека!!!»,</w:t>
            </w:r>
          </w:p>
          <w:p w:rsidR="00A17C56" w:rsidRDefault="0040196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 к 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пристает незнакомец»,</w:t>
            </w:r>
          </w:p>
          <w:p w:rsidR="00A17C56" w:rsidRDefault="00401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 жертвой»,</w:t>
            </w:r>
          </w:p>
          <w:p w:rsidR="00A17C56" w:rsidRDefault="0040196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«Ненужные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посторонними»</w:t>
            </w:r>
          </w:p>
        </w:tc>
        <w:tc>
          <w:tcPr>
            <w:tcW w:w="1027" w:type="dxa"/>
            <w:gridSpan w:val="2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38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A17C56" w:rsidRDefault="00401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380" w:type="dxa"/>
            <w:gridSpan w:val="2"/>
          </w:tcPr>
          <w:p w:rsidR="00A17C56" w:rsidRDefault="0040196C" w:rsidP="00087C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 w:rsidR="00087C6A">
              <w:rPr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A17C56" w:rsidTr="00087C6A">
        <w:trPr>
          <w:trHeight w:val="1591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Размещение на сайте школы справочной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17C56" w:rsidRDefault="0040196C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150"/>
              <w:ind w:right="431" w:firstLine="60"/>
              <w:rPr>
                <w:sz w:val="24"/>
              </w:rPr>
            </w:pPr>
            <w:r>
              <w:rPr>
                <w:sz w:val="24"/>
              </w:rPr>
              <w:t>о бесплатном и круглосуточном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Общероссийском «телефоне доверия» для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родителей (законных</w:t>
            </w:r>
          </w:p>
          <w:p w:rsidR="00A17C56" w:rsidRDefault="0040196C" w:rsidP="00087C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8-800-2000-122</w:t>
            </w:r>
          </w:p>
        </w:tc>
        <w:tc>
          <w:tcPr>
            <w:tcW w:w="1027" w:type="dxa"/>
            <w:gridSpan w:val="2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38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A17C56" w:rsidRDefault="00401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380" w:type="dxa"/>
            <w:gridSpan w:val="2"/>
          </w:tcPr>
          <w:p w:rsidR="00A17C56" w:rsidRDefault="0040196C" w:rsidP="00087C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A17C56" w:rsidTr="00EE695C">
        <w:trPr>
          <w:gridAfter w:val="1"/>
          <w:wAfter w:w="34" w:type="dxa"/>
          <w:trHeight w:val="835"/>
        </w:trPr>
        <w:tc>
          <w:tcPr>
            <w:tcW w:w="662" w:type="dxa"/>
          </w:tcPr>
          <w:p w:rsidR="00A17C56" w:rsidRDefault="0040196C">
            <w:pPr>
              <w:pStyle w:val="TableParagraph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 и 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1660A3" w:rsidP="00087C6A">
            <w:pPr>
              <w:pStyle w:val="TableParagraph"/>
              <w:spacing w:before="1"/>
              <w:ind w:left="110" w:right="179"/>
              <w:rPr>
                <w:sz w:val="24"/>
              </w:rPr>
            </w:pPr>
            <w:r>
              <w:rPr>
                <w:sz w:val="24"/>
              </w:rPr>
              <w:t xml:space="preserve">Учащиеся 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417" w:type="dxa"/>
            <w:gridSpan w:val="2"/>
          </w:tcPr>
          <w:p w:rsidR="001660A3" w:rsidRDefault="0040196C" w:rsidP="00EE695C">
            <w:pPr>
              <w:pStyle w:val="TableParagraph"/>
              <w:spacing w:before="1"/>
              <w:ind w:left="107" w:right="37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1660A3">
              <w:rPr>
                <w:sz w:val="24"/>
              </w:rPr>
              <w:t>ь</w:t>
            </w:r>
            <w:r>
              <w:rPr>
                <w:sz w:val="24"/>
              </w:rPr>
              <w:t xml:space="preserve"> директора по </w:t>
            </w:r>
            <w:proofErr w:type="gramStart"/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1660A3">
              <w:rPr>
                <w:spacing w:val="-57"/>
                <w:sz w:val="24"/>
              </w:rPr>
              <w:t>,</w:t>
            </w:r>
            <w:proofErr w:type="gramEnd"/>
            <w:r w:rsidR="001660A3">
              <w:rPr>
                <w:spacing w:val="-57"/>
                <w:sz w:val="24"/>
              </w:rPr>
              <w:t xml:space="preserve"> </w:t>
            </w:r>
          </w:p>
        </w:tc>
      </w:tr>
      <w:tr w:rsidR="00A17C56" w:rsidTr="00EE695C">
        <w:trPr>
          <w:gridAfter w:val="1"/>
          <w:wAfter w:w="34" w:type="dxa"/>
          <w:trHeight w:val="1702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36" w:type="dxa"/>
          </w:tcPr>
          <w:p w:rsidR="00A17C56" w:rsidRDefault="0040196C" w:rsidP="00087C6A">
            <w:pPr>
              <w:pStyle w:val="TableParagraph"/>
              <w:tabs>
                <w:tab w:val="left" w:pos="4910"/>
              </w:tabs>
              <w:ind w:right="40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профилактики насилия над 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 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 несовершеннолетних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воспитателей:-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воспитании»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ind w:left="0"/>
              <w:rPr>
                <w:b/>
                <w:sz w:val="26"/>
              </w:rPr>
            </w:pPr>
          </w:p>
          <w:p w:rsidR="00A17C56" w:rsidRDefault="00A17C56">
            <w:pPr>
              <w:pStyle w:val="TableParagraph"/>
              <w:ind w:left="0"/>
              <w:rPr>
                <w:b/>
                <w:sz w:val="26"/>
              </w:rPr>
            </w:pPr>
          </w:p>
          <w:p w:rsidR="00A17C56" w:rsidRDefault="00A17C56">
            <w:pPr>
              <w:pStyle w:val="TableParagraph"/>
              <w:ind w:left="0"/>
              <w:rPr>
                <w:b/>
                <w:sz w:val="26"/>
              </w:rPr>
            </w:pPr>
          </w:p>
          <w:p w:rsidR="00A17C56" w:rsidRDefault="00A17C56">
            <w:pPr>
              <w:pStyle w:val="TableParagraph"/>
              <w:ind w:left="0"/>
              <w:rPr>
                <w:b/>
                <w:sz w:val="26"/>
              </w:rPr>
            </w:pPr>
          </w:p>
          <w:p w:rsidR="00A17C56" w:rsidRDefault="00A17C56" w:rsidP="001660A3">
            <w:pPr>
              <w:pStyle w:val="TableParagraph"/>
              <w:spacing w:before="183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17" w:type="dxa"/>
            <w:gridSpan w:val="2"/>
          </w:tcPr>
          <w:p w:rsidR="00A17C56" w:rsidRDefault="00087C6A" w:rsidP="00087C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</w:t>
            </w:r>
            <w:r w:rsidR="001660A3">
              <w:rPr>
                <w:spacing w:val="1"/>
                <w:sz w:val="24"/>
              </w:rPr>
              <w:t xml:space="preserve">, </w:t>
            </w:r>
            <w:r w:rsidR="0040196C">
              <w:rPr>
                <w:sz w:val="24"/>
              </w:rPr>
              <w:t>педагог</w:t>
            </w:r>
            <w:r>
              <w:rPr>
                <w:sz w:val="24"/>
              </w:rPr>
              <w:t xml:space="preserve"> </w:t>
            </w:r>
            <w:r w:rsidR="0040196C">
              <w:rPr>
                <w:sz w:val="24"/>
              </w:rPr>
              <w:t>психолог</w:t>
            </w:r>
            <w:r w:rsidR="001660A3">
              <w:rPr>
                <w:sz w:val="24"/>
              </w:rPr>
              <w:t>, классные руководители.</w:t>
            </w:r>
          </w:p>
        </w:tc>
      </w:tr>
      <w:tr w:rsidR="00A17C56" w:rsidTr="00087C6A">
        <w:trPr>
          <w:gridAfter w:val="1"/>
          <w:wAfter w:w="34" w:type="dxa"/>
          <w:trHeight w:val="978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z w:val="24"/>
              </w:rPr>
              <w:t>Изучение вопросов личной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 незнакомыми людьми в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:rsidR="00A17C56" w:rsidRDefault="0040196C" w:rsidP="001660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 w:rsidR="001660A3"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17C56" w:rsidTr="00087C6A">
        <w:trPr>
          <w:gridAfter w:val="1"/>
          <w:wAfter w:w="34" w:type="dxa"/>
          <w:trHeight w:val="1103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983"/>
              <w:rPr>
                <w:sz w:val="24"/>
              </w:rPr>
            </w:pPr>
            <w:r>
              <w:rPr>
                <w:sz w:val="24"/>
              </w:rPr>
              <w:t>Включения занятий на тему «Безопасное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ситуациях?»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факультатива</w:t>
            </w:r>
          </w:p>
          <w:p w:rsidR="00A17C56" w:rsidRDefault="0040196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«Обществознание»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:rsidR="00A17C56" w:rsidRDefault="001660A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обществознания</w:t>
            </w:r>
          </w:p>
        </w:tc>
      </w:tr>
      <w:tr w:rsidR="00A17C56" w:rsidTr="00087C6A">
        <w:trPr>
          <w:gridAfter w:val="1"/>
          <w:wAfter w:w="34" w:type="dxa"/>
          <w:trHeight w:val="1380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71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Проведение занятий, классных часов,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преступлений против 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:rsidR="00A17C56" w:rsidRDefault="00EE695C" w:rsidP="00EE695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ВР</w:t>
            </w:r>
            <w:r w:rsidR="0040196C">
              <w:rPr>
                <w:sz w:val="24"/>
              </w:rPr>
              <w:t xml:space="preserve">, </w:t>
            </w:r>
            <w:r w:rsidR="001660A3">
              <w:rPr>
                <w:sz w:val="24"/>
              </w:rPr>
              <w:t xml:space="preserve"> классные</w:t>
            </w:r>
            <w:proofErr w:type="gramEnd"/>
            <w:r w:rsidR="001660A3">
              <w:rPr>
                <w:sz w:val="24"/>
              </w:rPr>
              <w:t xml:space="preserve"> руководители</w:t>
            </w:r>
          </w:p>
        </w:tc>
      </w:tr>
      <w:tr w:rsidR="00A17C56" w:rsidTr="00087C6A">
        <w:trPr>
          <w:gridAfter w:val="1"/>
          <w:wAfter w:w="34" w:type="dxa"/>
          <w:trHeight w:val="827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A17C56" w:rsidRDefault="0040196C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девушка»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  <w:p w:rsidR="00A17C56" w:rsidRDefault="0040196C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класс)</w:t>
            </w:r>
          </w:p>
        </w:tc>
        <w:tc>
          <w:tcPr>
            <w:tcW w:w="993" w:type="dxa"/>
          </w:tcPr>
          <w:p w:rsidR="00A17C56" w:rsidRDefault="00A17C56" w:rsidP="001660A3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 w:rsidP="00087C6A">
            <w:pPr>
              <w:pStyle w:val="TableParagraph"/>
              <w:spacing w:line="270" w:lineRule="atLeast"/>
              <w:ind w:left="110" w:right="179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:rsidR="00A17C56" w:rsidRDefault="0040196C" w:rsidP="001660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A17C56" w:rsidTr="00087C6A">
        <w:trPr>
          <w:gridAfter w:val="1"/>
          <w:wAfter w:w="34" w:type="dxa"/>
          <w:trHeight w:val="1104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женщины»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 класс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девочки)</w:t>
            </w:r>
          </w:p>
          <w:p w:rsidR="00A17C56" w:rsidRDefault="0040196C">
            <w:pPr>
              <w:pStyle w:val="TableParagraph"/>
              <w:spacing w:line="270" w:lineRule="atLeast"/>
              <w:ind w:right="510"/>
              <w:rPr>
                <w:sz w:val="24"/>
              </w:rPr>
            </w:pPr>
            <w:r>
              <w:rPr>
                <w:sz w:val="24"/>
              </w:rPr>
              <w:t>Просмотр фильма «Пять секретов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мальчики)</w:t>
            </w:r>
          </w:p>
        </w:tc>
        <w:tc>
          <w:tcPr>
            <w:tcW w:w="993" w:type="dxa"/>
          </w:tcPr>
          <w:p w:rsidR="00A17C56" w:rsidRDefault="00A17C56" w:rsidP="001660A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A17C56" w:rsidRDefault="004019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  <w:gridSpan w:val="2"/>
          </w:tcPr>
          <w:p w:rsidR="00A17C56" w:rsidRDefault="0040196C" w:rsidP="001660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A17C56" w:rsidTr="00087C6A">
        <w:trPr>
          <w:gridAfter w:val="1"/>
          <w:wAfter w:w="34" w:type="dxa"/>
          <w:trHeight w:val="2208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A17C56" w:rsidRDefault="00A17C56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17C56" w:rsidRDefault="0040196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«Мальчик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дружил»</w:t>
            </w:r>
          </w:p>
          <w:p w:rsidR="00A17C56" w:rsidRDefault="00A17C5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17C56" w:rsidRDefault="0040196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4"/>
              </w:rPr>
            </w:pPr>
            <w:r>
              <w:rPr>
                <w:sz w:val="24"/>
              </w:rPr>
              <w:t>«Мальчик.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Мужчина»</w:t>
            </w:r>
          </w:p>
          <w:p w:rsidR="00A17C56" w:rsidRDefault="00A17C56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17C56" w:rsidRDefault="0040196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4"/>
              </w:rPr>
            </w:pPr>
            <w:r>
              <w:rPr>
                <w:sz w:val="24"/>
              </w:rPr>
              <w:t>«Девочка.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Девушка.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Женщина»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ind w:left="0"/>
              <w:rPr>
                <w:b/>
                <w:sz w:val="26"/>
              </w:rPr>
            </w:pPr>
          </w:p>
          <w:p w:rsidR="00A17C56" w:rsidRDefault="00A17C5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A17C56" w:rsidRDefault="0040196C" w:rsidP="001660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1" w:type="dxa"/>
            <w:gridSpan w:val="2"/>
          </w:tcPr>
          <w:p w:rsidR="00A17C56" w:rsidRDefault="0040196C" w:rsidP="00087C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A17C56" w:rsidRDefault="0040196C" w:rsidP="00087C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Учащиеся 7-9-х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(мальчики)</w:t>
            </w:r>
          </w:p>
          <w:p w:rsidR="00A17C56" w:rsidRDefault="0040196C" w:rsidP="00087C6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 7-9-х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(девочки)</w:t>
            </w:r>
          </w:p>
        </w:tc>
        <w:tc>
          <w:tcPr>
            <w:tcW w:w="1417" w:type="dxa"/>
            <w:gridSpan w:val="2"/>
          </w:tcPr>
          <w:p w:rsidR="001660A3" w:rsidRDefault="0040196C" w:rsidP="001660A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1660A3">
              <w:rPr>
                <w:sz w:val="24"/>
              </w:rPr>
              <w:t xml:space="preserve">, </w:t>
            </w:r>
          </w:p>
          <w:p w:rsidR="00A17C56" w:rsidRDefault="001660A3" w:rsidP="001660A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Классные руководители</w:t>
            </w:r>
            <w:r w:rsidR="0040196C">
              <w:rPr>
                <w:spacing w:val="-5"/>
                <w:sz w:val="24"/>
              </w:rPr>
              <w:t xml:space="preserve"> </w:t>
            </w:r>
          </w:p>
        </w:tc>
      </w:tr>
      <w:tr w:rsidR="00A17C56" w:rsidTr="00087C6A">
        <w:trPr>
          <w:gridAfter w:val="1"/>
          <w:wAfter w:w="34" w:type="dxa"/>
          <w:trHeight w:val="1103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преступлений против половой неприкосновенности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ind w:left="271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 w:rsidP="00087C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A17C56" w:rsidRDefault="001660A3" w:rsidP="00087C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40196C">
              <w:rPr>
                <w:sz w:val="24"/>
              </w:rPr>
              <w:t>редставители</w:t>
            </w:r>
            <w:r>
              <w:rPr>
                <w:sz w:val="24"/>
              </w:rPr>
              <w:t>)</w:t>
            </w:r>
          </w:p>
        </w:tc>
        <w:tc>
          <w:tcPr>
            <w:tcW w:w="1417" w:type="dxa"/>
            <w:gridSpan w:val="2"/>
          </w:tcPr>
          <w:p w:rsidR="00A17C56" w:rsidRDefault="001660A3" w:rsidP="001660A3">
            <w:pPr>
              <w:pStyle w:val="TableParagraph"/>
              <w:spacing w:line="276" w:lineRule="exact"/>
              <w:ind w:left="107" w:right="228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 w:rsidR="0040196C">
              <w:rPr>
                <w:sz w:val="24"/>
              </w:rPr>
              <w:t>,</w:t>
            </w:r>
            <w:r w:rsidR="0040196C">
              <w:rPr>
                <w:spacing w:val="1"/>
                <w:sz w:val="24"/>
              </w:rPr>
              <w:t xml:space="preserve"> </w:t>
            </w:r>
          </w:p>
        </w:tc>
      </w:tr>
      <w:tr w:rsidR="00A17C56" w:rsidTr="00087C6A">
        <w:trPr>
          <w:gridAfter w:val="1"/>
          <w:wAfter w:w="34" w:type="dxa"/>
          <w:trHeight w:val="1656"/>
        </w:trPr>
        <w:tc>
          <w:tcPr>
            <w:tcW w:w="662" w:type="dxa"/>
          </w:tcPr>
          <w:p w:rsidR="00A17C56" w:rsidRDefault="0040196C">
            <w:pPr>
              <w:pStyle w:val="TableParagraph"/>
              <w:spacing w:line="275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36" w:type="dxa"/>
          </w:tcPr>
          <w:p w:rsidR="00A17C56" w:rsidRDefault="0040196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«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 отношения. Половое воспитание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 становления личности.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57"/>
                <w:sz w:val="24"/>
              </w:rPr>
              <w:t xml:space="preserve"> </w:t>
            </w:r>
            <w:r w:rsidR="001660A3">
              <w:rPr>
                <w:sz w:val="24"/>
              </w:rPr>
              <w:t>несовершеннолетних</w:t>
            </w:r>
            <w:r>
              <w:rPr>
                <w:sz w:val="24"/>
              </w:rPr>
              <w:t>»</w:t>
            </w:r>
            <w:r w:rsidR="001660A3"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A17C56" w:rsidRDefault="00A17C56">
            <w:pPr>
              <w:pStyle w:val="TableParagraph"/>
              <w:spacing w:line="275" w:lineRule="exact"/>
              <w:ind w:left="302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A17C56" w:rsidRDefault="0040196C" w:rsidP="00087C6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1660A3" w:rsidRDefault="001660A3" w:rsidP="00087C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  <w:r w:rsidR="0040196C">
              <w:rPr>
                <w:sz w:val="24"/>
              </w:rPr>
              <w:t xml:space="preserve"> </w:t>
            </w:r>
          </w:p>
          <w:p w:rsidR="00A17C56" w:rsidRDefault="00A17C56" w:rsidP="00087C6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A17C56" w:rsidRDefault="0040196C" w:rsidP="001660A3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:rsidR="00A17C56" w:rsidRDefault="00A17C56">
      <w:pPr>
        <w:rPr>
          <w:b/>
          <w:sz w:val="20"/>
        </w:rPr>
      </w:pPr>
    </w:p>
    <w:p w:rsidR="00A17C56" w:rsidRDefault="00A17C56">
      <w:pPr>
        <w:spacing w:before="1"/>
        <w:rPr>
          <w:b/>
          <w:sz w:val="20"/>
        </w:rPr>
      </w:pPr>
    </w:p>
    <w:p w:rsidR="00A17C56" w:rsidRDefault="0040196C" w:rsidP="00087C6A">
      <w:pPr>
        <w:tabs>
          <w:tab w:val="left" w:pos="4954"/>
        </w:tabs>
        <w:spacing w:before="90"/>
        <w:ind w:left="672"/>
        <w:jc w:val="center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</w:t>
      </w:r>
      <w:r w:rsidR="0069233D">
        <w:rPr>
          <w:sz w:val="24"/>
        </w:rPr>
        <w:t xml:space="preserve">                                                          </w:t>
      </w:r>
      <w:proofErr w:type="spellStart"/>
      <w:r w:rsidR="00087C6A">
        <w:rPr>
          <w:sz w:val="24"/>
        </w:rPr>
        <w:t>Тхазеплова</w:t>
      </w:r>
      <w:proofErr w:type="spellEnd"/>
      <w:r w:rsidR="00087C6A">
        <w:rPr>
          <w:sz w:val="24"/>
        </w:rPr>
        <w:t xml:space="preserve"> А.Х.</w:t>
      </w:r>
    </w:p>
    <w:sectPr w:rsidR="00A17C56" w:rsidSect="00087C6A">
      <w:pgSz w:w="11910" w:h="16840"/>
      <w:pgMar w:top="460" w:right="560" w:bottom="42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B78"/>
    <w:multiLevelType w:val="hybridMultilevel"/>
    <w:tmpl w:val="4578742E"/>
    <w:lvl w:ilvl="0" w:tplc="8C7CF6A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E9E4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9E661E2E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9E666BC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C7164DD0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B694E55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AA6C679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94CE28DC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EC56587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F1AAB"/>
    <w:multiLevelType w:val="hybridMultilevel"/>
    <w:tmpl w:val="02165620"/>
    <w:lvl w:ilvl="0" w:tplc="657A7254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02C2C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FC68DCA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DB4EEC9E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EF2C2848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A4C25916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1AAE0A56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E1AC1456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9DA89C78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1D61EB5"/>
    <w:multiLevelType w:val="hybridMultilevel"/>
    <w:tmpl w:val="5532C678"/>
    <w:lvl w:ilvl="0" w:tplc="A102608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C9BAE">
      <w:numFmt w:val="bullet"/>
      <w:lvlText w:val="•"/>
      <w:lvlJc w:val="left"/>
      <w:pPr>
        <w:ind w:left="646" w:hanging="200"/>
      </w:pPr>
      <w:rPr>
        <w:rFonts w:hint="default"/>
        <w:lang w:val="ru-RU" w:eastAsia="en-US" w:bidi="ar-SA"/>
      </w:rPr>
    </w:lvl>
    <w:lvl w:ilvl="2" w:tplc="FBE0470A">
      <w:numFmt w:val="bullet"/>
      <w:lvlText w:val="•"/>
      <w:lvlJc w:val="left"/>
      <w:pPr>
        <w:ind w:left="1193" w:hanging="200"/>
      </w:pPr>
      <w:rPr>
        <w:rFonts w:hint="default"/>
        <w:lang w:val="ru-RU" w:eastAsia="en-US" w:bidi="ar-SA"/>
      </w:rPr>
    </w:lvl>
    <w:lvl w:ilvl="3" w:tplc="DE086938">
      <w:numFmt w:val="bullet"/>
      <w:lvlText w:val="•"/>
      <w:lvlJc w:val="left"/>
      <w:pPr>
        <w:ind w:left="1739" w:hanging="200"/>
      </w:pPr>
      <w:rPr>
        <w:rFonts w:hint="default"/>
        <w:lang w:val="ru-RU" w:eastAsia="en-US" w:bidi="ar-SA"/>
      </w:rPr>
    </w:lvl>
    <w:lvl w:ilvl="4" w:tplc="F8C68A50">
      <w:numFmt w:val="bullet"/>
      <w:lvlText w:val="•"/>
      <w:lvlJc w:val="left"/>
      <w:pPr>
        <w:ind w:left="2286" w:hanging="200"/>
      </w:pPr>
      <w:rPr>
        <w:rFonts w:hint="default"/>
        <w:lang w:val="ru-RU" w:eastAsia="en-US" w:bidi="ar-SA"/>
      </w:rPr>
    </w:lvl>
    <w:lvl w:ilvl="5" w:tplc="C944DAAA">
      <w:numFmt w:val="bullet"/>
      <w:lvlText w:val="•"/>
      <w:lvlJc w:val="left"/>
      <w:pPr>
        <w:ind w:left="2833" w:hanging="200"/>
      </w:pPr>
      <w:rPr>
        <w:rFonts w:hint="default"/>
        <w:lang w:val="ru-RU" w:eastAsia="en-US" w:bidi="ar-SA"/>
      </w:rPr>
    </w:lvl>
    <w:lvl w:ilvl="6" w:tplc="36720CEC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7" w:tplc="005C1508">
      <w:numFmt w:val="bullet"/>
      <w:lvlText w:val="•"/>
      <w:lvlJc w:val="left"/>
      <w:pPr>
        <w:ind w:left="3926" w:hanging="200"/>
      </w:pPr>
      <w:rPr>
        <w:rFonts w:hint="default"/>
        <w:lang w:val="ru-RU" w:eastAsia="en-US" w:bidi="ar-SA"/>
      </w:rPr>
    </w:lvl>
    <w:lvl w:ilvl="8" w:tplc="32322E54">
      <w:numFmt w:val="bullet"/>
      <w:lvlText w:val="•"/>
      <w:lvlJc w:val="left"/>
      <w:pPr>
        <w:ind w:left="4472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56"/>
    <w:rsid w:val="00087C6A"/>
    <w:rsid w:val="001660A3"/>
    <w:rsid w:val="002C2564"/>
    <w:rsid w:val="0040196C"/>
    <w:rsid w:val="004D7096"/>
    <w:rsid w:val="0069233D"/>
    <w:rsid w:val="006A3C70"/>
    <w:rsid w:val="0072590A"/>
    <w:rsid w:val="00A17C56"/>
    <w:rsid w:val="00E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CC118-64CC-44D6-A82B-742B7921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7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5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7C56"/>
  </w:style>
  <w:style w:type="paragraph" w:customStyle="1" w:styleId="TableParagraph">
    <w:name w:val="Table Paragraph"/>
    <w:basedOn w:val="a"/>
    <w:uiPriority w:val="1"/>
    <w:qFormat/>
    <w:rsid w:val="00A17C5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A3C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C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Aksana</cp:lastModifiedBy>
  <cp:revision>2</cp:revision>
  <cp:lastPrinted>2025-11-25T10:43:00Z</cp:lastPrinted>
  <dcterms:created xsi:type="dcterms:W3CDTF">2025-11-25T13:53:00Z</dcterms:created>
  <dcterms:modified xsi:type="dcterms:W3CDTF">2025-11-25T13:53:00Z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