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C1" w:rsidRPr="00A7656E" w:rsidRDefault="00331CC1" w:rsidP="00331CC1">
      <w:pPr>
        <w:jc w:val="center"/>
        <w:rPr>
          <w:b/>
          <w:sz w:val="28"/>
          <w:szCs w:val="28"/>
        </w:rPr>
      </w:pPr>
      <w:r w:rsidRPr="00A7656E">
        <w:rPr>
          <w:b/>
          <w:sz w:val="28"/>
          <w:szCs w:val="28"/>
        </w:rPr>
        <w:t>Анализ</w:t>
      </w:r>
    </w:p>
    <w:p w:rsidR="00331CC1" w:rsidRPr="00A7656E" w:rsidRDefault="00331CC1" w:rsidP="00331CC1">
      <w:pPr>
        <w:jc w:val="center"/>
        <w:rPr>
          <w:b/>
          <w:sz w:val="28"/>
          <w:szCs w:val="28"/>
        </w:rPr>
      </w:pPr>
      <w:r w:rsidRPr="00A7656E">
        <w:rPr>
          <w:b/>
          <w:sz w:val="28"/>
          <w:szCs w:val="28"/>
        </w:rPr>
        <w:t xml:space="preserve">работы МКОУ СОШ </w:t>
      </w:r>
      <w:proofErr w:type="spellStart"/>
      <w:r w:rsidRPr="00A7656E">
        <w:rPr>
          <w:b/>
          <w:sz w:val="28"/>
          <w:szCs w:val="28"/>
        </w:rPr>
        <w:t>с.п</w:t>
      </w:r>
      <w:proofErr w:type="gramStart"/>
      <w:r w:rsidRPr="00A7656E">
        <w:rPr>
          <w:b/>
          <w:sz w:val="28"/>
          <w:szCs w:val="28"/>
        </w:rPr>
        <w:t>.Н</w:t>
      </w:r>
      <w:proofErr w:type="gramEnd"/>
      <w:r w:rsidRPr="00A7656E">
        <w:rPr>
          <w:b/>
          <w:sz w:val="28"/>
          <w:szCs w:val="28"/>
        </w:rPr>
        <w:t>ижний</w:t>
      </w:r>
      <w:proofErr w:type="spellEnd"/>
      <w:r w:rsidRPr="00A7656E">
        <w:rPr>
          <w:b/>
          <w:sz w:val="28"/>
          <w:szCs w:val="28"/>
        </w:rPr>
        <w:t xml:space="preserve"> Черек за</w:t>
      </w:r>
      <w:r w:rsidR="00E06759" w:rsidRPr="00A7656E">
        <w:rPr>
          <w:b/>
          <w:sz w:val="28"/>
          <w:szCs w:val="28"/>
        </w:rPr>
        <w:t>1 полугодие  2015-2016</w:t>
      </w:r>
      <w:r w:rsidRPr="00A7656E">
        <w:rPr>
          <w:b/>
          <w:sz w:val="28"/>
          <w:szCs w:val="28"/>
        </w:rPr>
        <w:t xml:space="preserve"> </w:t>
      </w:r>
      <w:proofErr w:type="spellStart"/>
      <w:r w:rsidRPr="00A7656E">
        <w:rPr>
          <w:b/>
          <w:sz w:val="28"/>
          <w:szCs w:val="28"/>
        </w:rPr>
        <w:t>уч.г</w:t>
      </w:r>
      <w:proofErr w:type="spellEnd"/>
      <w:r w:rsidRPr="00A7656E">
        <w:rPr>
          <w:b/>
          <w:sz w:val="28"/>
          <w:szCs w:val="28"/>
        </w:rPr>
        <w:t>.</w:t>
      </w:r>
    </w:p>
    <w:p w:rsidR="00331CC1" w:rsidRPr="00A7656E" w:rsidRDefault="00331CC1" w:rsidP="00331CC1">
      <w:pPr>
        <w:jc w:val="center"/>
        <w:rPr>
          <w:b/>
          <w:sz w:val="28"/>
          <w:szCs w:val="28"/>
        </w:rPr>
      </w:pPr>
    </w:p>
    <w:p w:rsidR="00331CC1" w:rsidRPr="00A7656E" w:rsidRDefault="00331CC1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     В </w:t>
      </w:r>
      <w:r w:rsidR="00D44C21" w:rsidRPr="00A7656E">
        <w:rPr>
          <w:sz w:val="28"/>
          <w:szCs w:val="28"/>
        </w:rPr>
        <w:t xml:space="preserve">1 полугодии </w:t>
      </w:r>
      <w:r w:rsidRPr="00A7656E">
        <w:rPr>
          <w:sz w:val="28"/>
          <w:szCs w:val="28"/>
        </w:rPr>
        <w:t xml:space="preserve"> школа занималась </w:t>
      </w:r>
      <w:r w:rsidR="00182532" w:rsidRPr="00A7656E">
        <w:rPr>
          <w:sz w:val="28"/>
          <w:szCs w:val="28"/>
        </w:rPr>
        <w:t>9</w:t>
      </w:r>
      <w:r w:rsidR="00E06759" w:rsidRPr="00A7656E">
        <w:rPr>
          <w:sz w:val="28"/>
          <w:szCs w:val="28"/>
        </w:rPr>
        <w:t>3</w:t>
      </w:r>
      <w:r w:rsidR="00182532" w:rsidRPr="00A7656E">
        <w:rPr>
          <w:sz w:val="28"/>
          <w:szCs w:val="28"/>
        </w:rPr>
        <w:t xml:space="preserve"> уч. дня</w:t>
      </w:r>
      <w:r w:rsidR="00D44C21" w:rsidRPr="00A7656E">
        <w:rPr>
          <w:sz w:val="28"/>
          <w:szCs w:val="28"/>
        </w:rPr>
        <w:t xml:space="preserve"> (51день в 1 четверти, 4</w:t>
      </w:r>
      <w:r w:rsidR="00E06759" w:rsidRPr="00A7656E">
        <w:rPr>
          <w:sz w:val="28"/>
          <w:szCs w:val="28"/>
        </w:rPr>
        <w:t>2</w:t>
      </w:r>
      <w:r w:rsidR="00D44C21" w:rsidRPr="00A7656E">
        <w:rPr>
          <w:sz w:val="28"/>
          <w:szCs w:val="28"/>
        </w:rPr>
        <w:t xml:space="preserve"> во 2 четверти)</w:t>
      </w:r>
    </w:p>
    <w:p w:rsidR="00331CC1" w:rsidRPr="00A7656E" w:rsidRDefault="003456A0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>В начале учебного года было 2</w:t>
      </w:r>
      <w:r w:rsidR="00E06759" w:rsidRPr="00A7656E">
        <w:rPr>
          <w:sz w:val="28"/>
          <w:szCs w:val="28"/>
        </w:rPr>
        <w:t>92 уч</w:t>
      </w:r>
      <w:r w:rsidR="00331CC1" w:rsidRPr="00A7656E">
        <w:rPr>
          <w:sz w:val="28"/>
          <w:szCs w:val="28"/>
        </w:rPr>
        <w:t>.</w:t>
      </w:r>
    </w:p>
    <w:p w:rsidR="00331CC1" w:rsidRPr="00A7656E" w:rsidRDefault="00331CC1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>Выбыл</w:t>
      </w:r>
      <w:r w:rsidR="003456A0" w:rsidRPr="00A7656E">
        <w:rPr>
          <w:sz w:val="28"/>
          <w:szCs w:val="28"/>
        </w:rPr>
        <w:t>и</w:t>
      </w:r>
      <w:r w:rsidRPr="00A7656E">
        <w:rPr>
          <w:sz w:val="28"/>
          <w:szCs w:val="28"/>
        </w:rPr>
        <w:t xml:space="preserve"> в течение </w:t>
      </w:r>
      <w:r w:rsidR="00D44C21" w:rsidRPr="00A7656E">
        <w:rPr>
          <w:sz w:val="28"/>
          <w:szCs w:val="28"/>
        </w:rPr>
        <w:t xml:space="preserve">полугодия </w:t>
      </w:r>
      <w:r w:rsidRPr="00A7656E">
        <w:rPr>
          <w:sz w:val="28"/>
          <w:szCs w:val="28"/>
        </w:rPr>
        <w:t xml:space="preserve"> </w:t>
      </w:r>
      <w:r w:rsidR="00E06759" w:rsidRPr="00A7656E">
        <w:rPr>
          <w:sz w:val="28"/>
          <w:szCs w:val="28"/>
        </w:rPr>
        <w:t>2</w:t>
      </w:r>
      <w:r w:rsidRPr="00A7656E">
        <w:rPr>
          <w:sz w:val="28"/>
          <w:szCs w:val="28"/>
        </w:rPr>
        <w:t xml:space="preserve"> ученик</w:t>
      </w:r>
      <w:r w:rsidR="003456A0" w:rsidRPr="00A7656E">
        <w:rPr>
          <w:sz w:val="28"/>
          <w:szCs w:val="28"/>
        </w:rPr>
        <w:t>а</w:t>
      </w:r>
      <w:r w:rsidRPr="00A7656E">
        <w:rPr>
          <w:sz w:val="28"/>
          <w:szCs w:val="28"/>
        </w:rPr>
        <w:t>, прибыл</w:t>
      </w:r>
      <w:r w:rsidR="003456A0" w:rsidRPr="00A7656E">
        <w:rPr>
          <w:sz w:val="28"/>
          <w:szCs w:val="28"/>
        </w:rPr>
        <w:t xml:space="preserve">и </w:t>
      </w:r>
      <w:r w:rsidR="00E06759" w:rsidRPr="00A7656E">
        <w:rPr>
          <w:sz w:val="28"/>
          <w:szCs w:val="28"/>
        </w:rPr>
        <w:t>4</w:t>
      </w:r>
      <w:r w:rsidRPr="00A7656E">
        <w:rPr>
          <w:sz w:val="28"/>
          <w:szCs w:val="28"/>
        </w:rPr>
        <w:t xml:space="preserve"> ученик</w:t>
      </w:r>
      <w:r w:rsidR="00E06759" w:rsidRPr="00A7656E">
        <w:rPr>
          <w:sz w:val="28"/>
          <w:szCs w:val="28"/>
        </w:rPr>
        <w:t>а</w:t>
      </w:r>
      <w:r w:rsidRPr="00A7656E">
        <w:rPr>
          <w:sz w:val="28"/>
          <w:szCs w:val="28"/>
        </w:rPr>
        <w:t>.</w:t>
      </w:r>
    </w:p>
    <w:p w:rsidR="00331CC1" w:rsidRPr="00A7656E" w:rsidRDefault="003456A0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На конец </w:t>
      </w:r>
      <w:r w:rsidR="009F745C" w:rsidRPr="00A7656E">
        <w:rPr>
          <w:sz w:val="28"/>
          <w:szCs w:val="28"/>
        </w:rPr>
        <w:t>полугодия</w:t>
      </w:r>
      <w:r w:rsidRPr="00A7656E">
        <w:rPr>
          <w:sz w:val="28"/>
          <w:szCs w:val="28"/>
        </w:rPr>
        <w:t>- 2</w:t>
      </w:r>
      <w:r w:rsidR="00D44C21" w:rsidRPr="00A7656E">
        <w:rPr>
          <w:sz w:val="28"/>
          <w:szCs w:val="28"/>
        </w:rPr>
        <w:t>9</w:t>
      </w:r>
      <w:r w:rsidR="00E06759" w:rsidRPr="00A7656E">
        <w:rPr>
          <w:sz w:val="28"/>
          <w:szCs w:val="28"/>
        </w:rPr>
        <w:t>4</w:t>
      </w:r>
      <w:r w:rsidR="00D44C21" w:rsidRPr="00A7656E">
        <w:rPr>
          <w:sz w:val="28"/>
          <w:szCs w:val="28"/>
        </w:rPr>
        <w:t xml:space="preserve"> ученика.</w:t>
      </w:r>
    </w:p>
    <w:p w:rsidR="00D44C21" w:rsidRPr="00A7656E" w:rsidRDefault="00D44C21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Аттестованы учащиеся 2-11 классов, </w:t>
      </w:r>
      <w:r w:rsidR="00E81129" w:rsidRPr="00A7656E">
        <w:rPr>
          <w:sz w:val="28"/>
          <w:szCs w:val="28"/>
        </w:rPr>
        <w:t>26</w:t>
      </w:r>
      <w:r w:rsidR="00E06759" w:rsidRPr="00A7656E">
        <w:rPr>
          <w:sz w:val="28"/>
          <w:szCs w:val="28"/>
        </w:rPr>
        <w:t>2 уч</w:t>
      </w:r>
      <w:r w:rsidR="00E81129" w:rsidRPr="00A7656E">
        <w:rPr>
          <w:sz w:val="28"/>
          <w:szCs w:val="28"/>
        </w:rPr>
        <w:t>.</w:t>
      </w:r>
    </w:p>
    <w:p w:rsidR="00331CC1" w:rsidRPr="00A7656E" w:rsidRDefault="00331CC1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На отлично </w:t>
      </w:r>
      <w:r w:rsidR="00D44C21" w:rsidRPr="00A7656E">
        <w:rPr>
          <w:sz w:val="28"/>
          <w:szCs w:val="28"/>
        </w:rPr>
        <w:t xml:space="preserve">полугодие </w:t>
      </w:r>
      <w:r w:rsidRPr="00A7656E">
        <w:rPr>
          <w:sz w:val="28"/>
          <w:szCs w:val="28"/>
        </w:rPr>
        <w:t xml:space="preserve"> закончили- </w:t>
      </w:r>
      <w:r w:rsidR="00E06759" w:rsidRPr="00A7656E">
        <w:rPr>
          <w:sz w:val="28"/>
          <w:szCs w:val="28"/>
        </w:rPr>
        <w:t>36</w:t>
      </w:r>
      <w:r w:rsidR="00D44C21" w:rsidRPr="00A7656E">
        <w:rPr>
          <w:sz w:val="28"/>
          <w:szCs w:val="28"/>
        </w:rPr>
        <w:t xml:space="preserve"> (</w:t>
      </w:r>
      <w:r w:rsidR="00E06759" w:rsidRPr="00A7656E">
        <w:rPr>
          <w:sz w:val="28"/>
          <w:szCs w:val="28"/>
        </w:rPr>
        <w:t>13,7</w:t>
      </w:r>
      <w:r w:rsidR="00E81129" w:rsidRPr="00A7656E">
        <w:rPr>
          <w:sz w:val="28"/>
          <w:szCs w:val="28"/>
        </w:rPr>
        <w:t>%)</w:t>
      </w:r>
    </w:p>
    <w:p w:rsidR="00331CC1" w:rsidRPr="00A7656E" w:rsidRDefault="00331CC1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>На хорошо и отлично занимались-</w:t>
      </w:r>
      <w:r w:rsidR="00E06759" w:rsidRPr="00A7656E">
        <w:rPr>
          <w:sz w:val="28"/>
          <w:szCs w:val="28"/>
        </w:rPr>
        <w:t>78</w:t>
      </w:r>
      <w:r w:rsidR="00E81129" w:rsidRPr="00A7656E">
        <w:rPr>
          <w:sz w:val="28"/>
          <w:szCs w:val="28"/>
        </w:rPr>
        <w:t xml:space="preserve"> (</w:t>
      </w:r>
      <w:r w:rsidR="00E06759" w:rsidRPr="00A7656E">
        <w:rPr>
          <w:sz w:val="28"/>
          <w:szCs w:val="28"/>
        </w:rPr>
        <w:t>29,7</w:t>
      </w:r>
      <w:r w:rsidR="00E81129" w:rsidRPr="00A7656E">
        <w:rPr>
          <w:sz w:val="28"/>
          <w:szCs w:val="28"/>
        </w:rPr>
        <w:t>%)</w:t>
      </w:r>
      <w:r w:rsidRPr="00A7656E">
        <w:rPr>
          <w:sz w:val="28"/>
          <w:szCs w:val="28"/>
        </w:rPr>
        <w:t>.</w:t>
      </w:r>
    </w:p>
    <w:p w:rsidR="00331CC1" w:rsidRPr="00A7656E" w:rsidRDefault="00E06759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>Всего по школе 114</w:t>
      </w:r>
      <w:r w:rsidR="00331CC1" w:rsidRPr="00A7656E">
        <w:rPr>
          <w:sz w:val="28"/>
          <w:szCs w:val="28"/>
        </w:rPr>
        <w:t xml:space="preserve"> отличников и хорошистов.</w:t>
      </w:r>
    </w:p>
    <w:p w:rsidR="00331CC1" w:rsidRPr="00A7656E" w:rsidRDefault="00D27CDC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Процент качества составляет </w:t>
      </w:r>
      <w:r w:rsidR="00E06759" w:rsidRPr="00A7656E">
        <w:rPr>
          <w:sz w:val="28"/>
          <w:szCs w:val="28"/>
        </w:rPr>
        <w:t>43,5</w:t>
      </w:r>
      <w:r w:rsidR="00331CC1" w:rsidRPr="00A7656E">
        <w:rPr>
          <w:sz w:val="28"/>
          <w:szCs w:val="28"/>
        </w:rPr>
        <w:t xml:space="preserve">% (было </w:t>
      </w:r>
      <w:r w:rsidR="00E06759" w:rsidRPr="00A7656E">
        <w:rPr>
          <w:sz w:val="28"/>
          <w:szCs w:val="28"/>
        </w:rPr>
        <w:t>43,1</w:t>
      </w:r>
      <w:r w:rsidR="00331CC1" w:rsidRPr="00A7656E">
        <w:rPr>
          <w:sz w:val="28"/>
          <w:szCs w:val="28"/>
        </w:rPr>
        <w:t>%)</w:t>
      </w:r>
    </w:p>
    <w:p w:rsidR="00B45818" w:rsidRPr="00A7656E" w:rsidRDefault="00331CC1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Наблю</w:t>
      </w:r>
      <w:r w:rsidR="00C86EC6" w:rsidRPr="00A7656E">
        <w:rPr>
          <w:sz w:val="28"/>
          <w:szCs w:val="28"/>
        </w:rPr>
        <w:t xml:space="preserve">дается </w:t>
      </w:r>
      <w:r w:rsidR="00E06759" w:rsidRPr="00A7656E">
        <w:rPr>
          <w:sz w:val="28"/>
          <w:szCs w:val="28"/>
        </w:rPr>
        <w:t>улучшение</w:t>
      </w:r>
      <w:r w:rsidR="00182532" w:rsidRPr="00A7656E">
        <w:rPr>
          <w:sz w:val="28"/>
          <w:szCs w:val="28"/>
        </w:rPr>
        <w:t xml:space="preserve"> </w:t>
      </w:r>
      <w:r w:rsidR="00C86EC6" w:rsidRPr="00A7656E">
        <w:rPr>
          <w:sz w:val="28"/>
          <w:szCs w:val="28"/>
        </w:rPr>
        <w:t xml:space="preserve"> качества на </w:t>
      </w:r>
      <w:r w:rsidR="00E06759" w:rsidRPr="00A7656E">
        <w:rPr>
          <w:sz w:val="28"/>
          <w:szCs w:val="28"/>
        </w:rPr>
        <w:t>0,4</w:t>
      </w:r>
      <w:r w:rsidRPr="00A7656E">
        <w:rPr>
          <w:sz w:val="28"/>
          <w:szCs w:val="28"/>
        </w:rPr>
        <w:t>%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Успеваемость </w:t>
      </w:r>
      <w:r w:rsidR="004675C1">
        <w:rPr>
          <w:sz w:val="28"/>
          <w:szCs w:val="28"/>
        </w:rPr>
        <w:t>96,5</w:t>
      </w:r>
      <w:r w:rsidRPr="00A7656E">
        <w:rPr>
          <w:sz w:val="28"/>
          <w:szCs w:val="28"/>
        </w:rPr>
        <w:t xml:space="preserve">%. </w:t>
      </w:r>
      <w:r w:rsidR="00E06759" w:rsidRPr="00A7656E">
        <w:rPr>
          <w:sz w:val="28"/>
          <w:szCs w:val="28"/>
        </w:rPr>
        <w:t>В прошлом году было 100%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 В 1</w:t>
      </w:r>
      <w:r w:rsidR="009F745C" w:rsidRPr="00A7656E">
        <w:rPr>
          <w:sz w:val="28"/>
          <w:szCs w:val="28"/>
        </w:rPr>
        <w:t>полугодии</w:t>
      </w:r>
      <w:r w:rsidRPr="00A7656E">
        <w:rPr>
          <w:sz w:val="28"/>
          <w:szCs w:val="28"/>
        </w:rPr>
        <w:t xml:space="preserve">  с одной «4» успевают  </w:t>
      </w:r>
      <w:r w:rsidR="001C0F51" w:rsidRPr="00A7656E">
        <w:rPr>
          <w:sz w:val="28"/>
          <w:szCs w:val="28"/>
        </w:rPr>
        <w:t>8</w:t>
      </w:r>
      <w:r w:rsidRPr="00A7656E">
        <w:rPr>
          <w:sz w:val="28"/>
          <w:szCs w:val="28"/>
        </w:rPr>
        <w:t xml:space="preserve"> уч. (</w:t>
      </w:r>
      <w:r w:rsidR="001C0F51" w:rsidRPr="00A7656E">
        <w:rPr>
          <w:sz w:val="28"/>
          <w:szCs w:val="28"/>
        </w:rPr>
        <w:t>3</w:t>
      </w:r>
      <w:r w:rsidRPr="00A7656E">
        <w:rPr>
          <w:sz w:val="28"/>
          <w:szCs w:val="28"/>
        </w:rPr>
        <w:t>%), с двумя «4»- 1</w:t>
      </w:r>
      <w:r w:rsidR="001C0F51" w:rsidRPr="00A7656E">
        <w:rPr>
          <w:sz w:val="28"/>
          <w:szCs w:val="28"/>
        </w:rPr>
        <w:t>2</w:t>
      </w:r>
      <w:r w:rsidRPr="00A7656E">
        <w:rPr>
          <w:sz w:val="28"/>
          <w:szCs w:val="28"/>
        </w:rPr>
        <w:t xml:space="preserve"> уч. (</w:t>
      </w:r>
      <w:r w:rsidR="001C0F51" w:rsidRPr="00A7656E">
        <w:rPr>
          <w:sz w:val="28"/>
          <w:szCs w:val="28"/>
        </w:rPr>
        <w:t>4,5</w:t>
      </w:r>
      <w:r w:rsidRPr="00A7656E">
        <w:rPr>
          <w:sz w:val="28"/>
          <w:szCs w:val="28"/>
        </w:rPr>
        <w:t xml:space="preserve">%),  с одной «3» - </w:t>
      </w:r>
      <w:r w:rsidR="001C0F51" w:rsidRPr="00A7656E">
        <w:rPr>
          <w:sz w:val="28"/>
          <w:szCs w:val="28"/>
        </w:rPr>
        <w:t>12</w:t>
      </w:r>
      <w:r w:rsidRPr="00A7656E">
        <w:rPr>
          <w:sz w:val="28"/>
          <w:szCs w:val="28"/>
        </w:rPr>
        <w:t xml:space="preserve"> уч. (</w:t>
      </w:r>
      <w:r w:rsidR="001C0F51" w:rsidRPr="00A7656E">
        <w:rPr>
          <w:sz w:val="28"/>
          <w:szCs w:val="28"/>
        </w:rPr>
        <w:t>4,5</w:t>
      </w:r>
      <w:r w:rsidRPr="00A7656E">
        <w:rPr>
          <w:sz w:val="28"/>
          <w:szCs w:val="28"/>
        </w:rPr>
        <w:t xml:space="preserve">%), с двумя  «3»- </w:t>
      </w:r>
      <w:r w:rsidR="001C0F51" w:rsidRPr="00A7656E">
        <w:rPr>
          <w:sz w:val="28"/>
          <w:szCs w:val="28"/>
        </w:rPr>
        <w:t>12</w:t>
      </w:r>
      <w:r w:rsidRPr="00A7656E">
        <w:rPr>
          <w:sz w:val="28"/>
          <w:szCs w:val="28"/>
        </w:rPr>
        <w:t xml:space="preserve"> уч. (</w:t>
      </w:r>
      <w:r w:rsidR="001C0F51" w:rsidRPr="00A7656E">
        <w:rPr>
          <w:sz w:val="28"/>
          <w:szCs w:val="28"/>
        </w:rPr>
        <w:t>4,5</w:t>
      </w:r>
      <w:r w:rsidRPr="00A7656E">
        <w:rPr>
          <w:sz w:val="28"/>
          <w:szCs w:val="28"/>
        </w:rPr>
        <w:t>%).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Если рассмотреть по звеньям, то наблюдается следующее.</w:t>
      </w:r>
    </w:p>
    <w:p w:rsidR="001C0F51" w:rsidRPr="00A7656E" w:rsidRDefault="00301336" w:rsidP="001C0F51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</w:t>
      </w:r>
      <w:r w:rsidR="00B45818" w:rsidRPr="00A7656E">
        <w:rPr>
          <w:sz w:val="28"/>
          <w:szCs w:val="28"/>
        </w:rPr>
        <w:t>-</w:t>
      </w:r>
      <w:r w:rsidR="005670D1" w:rsidRPr="00A7656E">
        <w:rPr>
          <w:sz w:val="28"/>
          <w:szCs w:val="28"/>
        </w:rPr>
        <w:t xml:space="preserve"> </w:t>
      </w:r>
      <w:r w:rsidR="001C0F51" w:rsidRPr="00A7656E">
        <w:rPr>
          <w:sz w:val="28"/>
          <w:szCs w:val="28"/>
        </w:rPr>
        <w:t xml:space="preserve">В начале года в начальных классах было 115 уч., в течение 1 полугодия прибыли 2 ученика, выбыл 1 ученик, в настоящее время 116 учащихся.  Аттестованы учащиеся 2-х-4-х классов – 84 уч. Из них  на «5» успевают- 10 учащихся (11,9%), на «4 и 5» - 29 уч. (34,5%). Качество знания учащихся начальных классов составило   46,4%, что на 3% меньше, чем  в прошлом учебном году (было 49,4%).  Успеваемость 100%. </w:t>
      </w:r>
    </w:p>
    <w:p w:rsidR="001C0F51" w:rsidRPr="00A7656E" w:rsidRDefault="001C0F51" w:rsidP="001C0F51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Во 2 четверти  с одной «4» успевают 2 уч. (2,3%), с двумя «4» -6 уч. (7,1%), с одной «3» - 8 уч. (9,5%), с двумя «3» - 2 уч. (2,3%). В начальных классах на дому обучается 1 ученица (3б класс).</w:t>
      </w:r>
    </w:p>
    <w:p w:rsidR="00450872" w:rsidRPr="00A7656E" w:rsidRDefault="00301336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</w:t>
      </w:r>
      <w:r w:rsidR="00B45818" w:rsidRPr="00A7656E">
        <w:rPr>
          <w:sz w:val="28"/>
          <w:szCs w:val="28"/>
        </w:rPr>
        <w:t xml:space="preserve">-В 5-9 </w:t>
      </w:r>
      <w:proofErr w:type="spellStart"/>
      <w:r w:rsidR="00B45818" w:rsidRPr="00A7656E">
        <w:rPr>
          <w:sz w:val="28"/>
          <w:szCs w:val="28"/>
        </w:rPr>
        <w:t>кл</w:t>
      </w:r>
      <w:proofErr w:type="spellEnd"/>
      <w:r w:rsidR="00B45818" w:rsidRPr="00A7656E">
        <w:rPr>
          <w:sz w:val="28"/>
          <w:szCs w:val="28"/>
        </w:rPr>
        <w:t>. было 1</w:t>
      </w:r>
      <w:r w:rsidR="003739F5" w:rsidRPr="00A7656E">
        <w:rPr>
          <w:sz w:val="28"/>
          <w:szCs w:val="28"/>
        </w:rPr>
        <w:t>48</w:t>
      </w:r>
      <w:r w:rsidR="00B45818" w:rsidRPr="00A7656E">
        <w:rPr>
          <w:sz w:val="28"/>
          <w:szCs w:val="28"/>
        </w:rPr>
        <w:t xml:space="preserve"> уч., прибыли </w:t>
      </w:r>
      <w:r w:rsidR="003739F5" w:rsidRPr="00A7656E">
        <w:rPr>
          <w:sz w:val="28"/>
          <w:szCs w:val="28"/>
        </w:rPr>
        <w:t>2</w:t>
      </w:r>
      <w:r w:rsidR="00B45818" w:rsidRPr="00A7656E">
        <w:rPr>
          <w:sz w:val="28"/>
          <w:szCs w:val="28"/>
        </w:rPr>
        <w:t xml:space="preserve"> ученика, на конец </w:t>
      </w:r>
      <w:r w:rsidR="005670D1" w:rsidRPr="00A7656E">
        <w:rPr>
          <w:sz w:val="28"/>
          <w:szCs w:val="28"/>
        </w:rPr>
        <w:t xml:space="preserve">полугодия </w:t>
      </w:r>
      <w:r w:rsidR="00B45818" w:rsidRPr="00A7656E">
        <w:rPr>
          <w:sz w:val="28"/>
          <w:szCs w:val="28"/>
        </w:rPr>
        <w:t xml:space="preserve"> 1</w:t>
      </w:r>
      <w:r w:rsidR="003739F5" w:rsidRPr="00A7656E">
        <w:rPr>
          <w:sz w:val="28"/>
          <w:szCs w:val="28"/>
        </w:rPr>
        <w:t>50</w:t>
      </w:r>
      <w:r w:rsidR="00B45818" w:rsidRPr="00A7656E">
        <w:rPr>
          <w:sz w:val="28"/>
          <w:szCs w:val="28"/>
        </w:rPr>
        <w:t xml:space="preserve"> уч. На «отлично» успевают по 5-9 классам- </w:t>
      </w:r>
      <w:r w:rsidR="003739F5" w:rsidRPr="00A7656E">
        <w:rPr>
          <w:sz w:val="28"/>
          <w:szCs w:val="28"/>
        </w:rPr>
        <w:t>18</w:t>
      </w:r>
      <w:r w:rsidR="005670D1" w:rsidRPr="00A7656E">
        <w:rPr>
          <w:sz w:val="28"/>
          <w:szCs w:val="28"/>
        </w:rPr>
        <w:t xml:space="preserve"> уч. (</w:t>
      </w:r>
      <w:r w:rsidR="003739F5" w:rsidRPr="00A7656E">
        <w:rPr>
          <w:sz w:val="28"/>
          <w:szCs w:val="28"/>
        </w:rPr>
        <w:t>12</w:t>
      </w:r>
      <w:r w:rsidR="005670D1" w:rsidRPr="00A7656E">
        <w:rPr>
          <w:sz w:val="28"/>
          <w:szCs w:val="28"/>
        </w:rPr>
        <w:t xml:space="preserve">%), на «4 и 5»- </w:t>
      </w:r>
      <w:r w:rsidR="003739F5" w:rsidRPr="00A7656E">
        <w:rPr>
          <w:sz w:val="28"/>
          <w:szCs w:val="28"/>
        </w:rPr>
        <w:t>43</w:t>
      </w:r>
      <w:r w:rsidR="00B45818" w:rsidRPr="00A7656E">
        <w:rPr>
          <w:sz w:val="28"/>
          <w:szCs w:val="28"/>
        </w:rPr>
        <w:t xml:space="preserve"> уч. (</w:t>
      </w:r>
      <w:r w:rsidR="003739F5" w:rsidRPr="00A7656E">
        <w:rPr>
          <w:sz w:val="28"/>
          <w:szCs w:val="28"/>
        </w:rPr>
        <w:t>28,6</w:t>
      </w:r>
      <w:r w:rsidR="00B45818" w:rsidRPr="00A7656E">
        <w:rPr>
          <w:sz w:val="28"/>
          <w:szCs w:val="28"/>
        </w:rPr>
        <w:t xml:space="preserve">%). Качество знаний составило- </w:t>
      </w:r>
      <w:r w:rsidR="003739F5" w:rsidRPr="00A7656E">
        <w:rPr>
          <w:sz w:val="28"/>
          <w:szCs w:val="28"/>
        </w:rPr>
        <w:t>40,7</w:t>
      </w:r>
      <w:r w:rsidR="00B45818" w:rsidRPr="00A7656E">
        <w:rPr>
          <w:sz w:val="28"/>
          <w:szCs w:val="28"/>
        </w:rPr>
        <w:t xml:space="preserve">%, что на </w:t>
      </w:r>
      <w:r w:rsidR="003739F5" w:rsidRPr="00A7656E">
        <w:rPr>
          <w:sz w:val="28"/>
          <w:szCs w:val="28"/>
        </w:rPr>
        <w:t>4</w:t>
      </w:r>
      <w:r w:rsidR="00B45818" w:rsidRPr="00A7656E">
        <w:rPr>
          <w:sz w:val="28"/>
          <w:szCs w:val="28"/>
        </w:rPr>
        <w:t xml:space="preserve">% </w:t>
      </w:r>
      <w:r w:rsidR="003739F5" w:rsidRPr="00A7656E">
        <w:rPr>
          <w:sz w:val="28"/>
          <w:szCs w:val="28"/>
        </w:rPr>
        <w:t>больше</w:t>
      </w:r>
      <w:r w:rsidR="00B45818" w:rsidRPr="00A7656E">
        <w:rPr>
          <w:sz w:val="28"/>
          <w:szCs w:val="28"/>
        </w:rPr>
        <w:t xml:space="preserve">, чем в прошлом учебном году (было </w:t>
      </w:r>
      <w:r w:rsidR="003739F5" w:rsidRPr="00A7656E">
        <w:rPr>
          <w:sz w:val="28"/>
          <w:szCs w:val="28"/>
        </w:rPr>
        <w:t>40,3</w:t>
      </w:r>
      <w:r w:rsidR="00B45818" w:rsidRPr="00A7656E">
        <w:rPr>
          <w:sz w:val="28"/>
          <w:szCs w:val="28"/>
        </w:rPr>
        <w:t xml:space="preserve">%). Успеваемость по 5-9 </w:t>
      </w:r>
      <w:proofErr w:type="spellStart"/>
      <w:r w:rsidR="00B45818" w:rsidRPr="00A7656E">
        <w:rPr>
          <w:sz w:val="28"/>
          <w:szCs w:val="28"/>
        </w:rPr>
        <w:t>кл</w:t>
      </w:r>
      <w:proofErr w:type="spellEnd"/>
      <w:r w:rsidR="00B45818" w:rsidRPr="00A7656E">
        <w:rPr>
          <w:sz w:val="28"/>
          <w:szCs w:val="28"/>
        </w:rPr>
        <w:t xml:space="preserve">. </w:t>
      </w:r>
      <w:r w:rsidR="004675C1">
        <w:rPr>
          <w:sz w:val="28"/>
          <w:szCs w:val="28"/>
        </w:rPr>
        <w:t>96</w:t>
      </w:r>
      <w:r w:rsidR="00B45818" w:rsidRPr="00A7656E">
        <w:rPr>
          <w:sz w:val="28"/>
          <w:szCs w:val="28"/>
        </w:rPr>
        <w:t>%.</w:t>
      </w:r>
      <w:r w:rsidR="003739F5" w:rsidRPr="00A7656E">
        <w:rPr>
          <w:sz w:val="28"/>
          <w:szCs w:val="28"/>
        </w:rPr>
        <w:t xml:space="preserve"> (было 100%). Не успевают в 8 </w:t>
      </w:r>
      <w:proofErr w:type="spellStart"/>
      <w:r w:rsidR="003739F5" w:rsidRPr="00A7656E">
        <w:rPr>
          <w:sz w:val="28"/>
          <w:szCs w:val="28"/>
        </w:rPr>
        <w:t>кл</w:t>
      </w:r>
      <w:proofErr w:type="spellEnd"/>
      <w:r w:rsidR="003739F5" w:rsidRPr="00A7656E">
        <w:rPr>
          <w:sz w:val="28"/>
          <w:szCs w:val="28"/>
        </w:rPr>
        <w:t xml:space="preserve">. </w:t>
      </w:r>
      <w:proofErr w:type="gramStart"/>
      <w:r w:rsidR="003739F5" w:rsidRPr="00A7656E">
        <w:rPr>
          <w:sz w:val="28"/>
          <w:szCs w:val="28"/>
        </w:rPr>
        <w:t>(</w:t>
      </w:r>
      <w:proofErr w:type="spellStart"/>
      <w:r w:rsidR="003739F5" w:rsidRPr="00A7656E">
        <w:rPr>
          <w:sz w:val="28"/>
          <w:szCs w:val="28"/>
        </w:rPr>
        <w:t>Кажокова</w:t>
      </w:r>
      <w:proofErr w:type="spellEnd"/>
      <w:r w:rsidR="003739F5" w:rsidRPr="00A7656E">
        <w:rPr>
          <w:sz w:val="28"/>
          <w:szCs w:val="28"/>
        </w:rPr>
        <w:t xml:space="preserve"> С.К.) - 2 ученика (</w:t>
      </w:r>
      <w:proofErr w:type="spellStart"/>
      <w:r w:rsidR="003739F5" w:rsidRPr="00A7656E">
        <w:rPr>
          <w:sz w:val="28"/>
          <w:szCs w:val="28"/>
        </w:rPr>
        <w:t>Балкизова</w:t>
      </w:r>
      <w:proofErr w:type="spellEnd"/>
      <w:r w:rsidR="003739F5" w:rsidRPr="00A7656E">
        <w:rPr>
          <w:sz w:val="28"/>
          <w:szCs w:val="28"/>
        </w:rPr>
        <w:t xml:space="preserve"> Амина и Шугушхова Алина по геометрии, учит.</w:t>
      </w:r>
      <w:proofErr w:type="gramEnd"/>
      <w:r w:rsidR="003739F5" w:rsidRPr="00A7656E">
        <w:rPr>
          <w:sz w:val="28"/>
          <w:szCs w:val="28"/>
        </w:rPr>
        <w:t xml:space="preserve"> Тхазеплова С.М.), в 9б </w:t>
      </w:r>
      <w:proofErr w:type="spellStart"/>
      <w:r w:rsidR="003739F5" w:rsidRPr="00A7656E">
        <w:rPr>
          <w:sz w:val="28"/>
          <w:szCs w:val="28"/>
        </w:rPr>
        <w:t>кл</w:t>
      </w:r>
      <w:proofErr w:type="spellEnd"/>
      <w:r w:rsidR="006A3376" w:rsidRPr="00A7656E">
        <w:rPr>
          <w:sz w:val="28"/>
          <w:szCs w:val="28"/>
        </w:rPr>
        <w:t>. (Ш</w:t>
      </w:r>
      <w:r w:rsidR="00450872" w:rsidRPr="00A7656E">
        <w:rPr>
          <w:sz w:val="28"/>
          <w:szCs w:val="28"/>
        </w:rPr>
        <w:t>екихачев А.Х.)- 4 ученика:</w:t>
      </w:r>
    </w:p>
    <w:p w:rsidR="00450872" w:rsidRPr="00A7656E" w:rsidRDefault="00450872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proofErr w:type="spellStart"/>
      <w:r w:rsidRPr="00A7656E">
        <w:rPr>
          <w:sz w:val="28"/>
          <w:szCs w:val="28"/>
        </w:rPr>
        <w:t>Шугушхов</w:t>
      </w:r>
      <w:proofErr w:type="spellEnd"/>
      <w:r w:rsidRPr="00A7656E">
        <w:rPr>
          <w:sz w:val="28"/>
          <w:szCs w:val="28"/>
        </w:rPr>
        <w:t xml:space="preserve"> Эльдар, геометрия, </w:t>
      </w:r>
      <w:proofErr w:type="spellStart"/>
      <w:r w:rsidRPr="00A7656E">
        <w:rPr>
          <w:sz w:val="28"/>
          <w:szCs w:val="28"/>
        </w:rPr>
        <w:t>Шогенова</w:t>
      </w:r>
      <w:proofErr w:type="spellEnd"/>
      <w:r w:rsidRPr="00A7656E">
        <w:rPr>
          <w:sz w:val="28"/>
          <w:szCs w:val="28"/>
        </w:rPr>
        <w:t xml:space="preserve"> Д.М.;</w:t>
      </w:r>
    </w:p>
    <w:p w:rsidR="00450872" w:rsidRPr="00A7656E" w:rsidRDefault="00450872" w:rsidP="00450872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-Хакунов Вадим,  геометрия, </w:t>
      </w:r>
      <w:proofErr w:type="spellStart"/>
      <w:r w:rsidRPr="00A7656E">
        <w:rPr>
          <w:sz w:val="28"/>
          <w:szCs w:val="28"/>
        </w:rPr>
        <w:t>Шогенова</w:t>
      </w:r>
      <w:proofErr w:type="spellEnd"/>
      <w:r w:rsidRPr="00A7656E">
        <w:rPr>
          <w:sz w:val="28"/>
          <w:szCs w:val="28"/>
        </w:rPr>
        <w:t xml:space="preserve"> Д.М.;</w:t>
      </w:r>
    </w:p>
    <w:p w:rsidR="00450872" w:rsidRPr="00A7656E" w:rsidRDefault="00450872" w:rsidP="00450872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proofErr w:type="spellStart"/>
      <w:r w:rsidRPr="00A7656E">
        <w:rPr>
          <w:sz w:val="28"/>
          <w:szCs w:val="28"/>
        </w:rPr>
        <w:t>Шомахов</w:t>
      </w:r>
      <w:proofErr w:type="spellEnd"/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Астемир</w:t>
      </w:r>
      <w:proofErr w:type="spellEnd"/>
      <w:r w:rsidRPr="00A7656E">
        <w:rPr>
          <w:sz w:val="28"/>
          <w:szCs w:val="28"/>
        </w:rPr>
        <w:t xml:space="preserve">, алгебра, </w:t>
      </w:r>
      <w:proofErr w:type="spellStart"/>
      <w:r w:rsidRPr="00A7656E">
        <w:rPr>
          <w:sz w:val="28"/>
          <w:szCs w:val="28"/>
        </w:rPr>
        <w:t>Шогенова</w:t>
      </w:r>
      <w:proofErr w:type="spellEnd"/>
      <w:r w:rsidRPr="00A7656E">
        <w:rPr>
          <w:sz w:val="28"/>
          <w:szCs w:val="28"/>
        </w:rPr>
        <w:t xml:space="preserve"> Д.М.;</w:t>
      </w:r>
    </w:p>
    <w:p w:rsidR="00B45818" w:rsidRPr="00A7656E" w:rsidRDefault="00450872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proofErr w:type="spellStart"/>
      <w:r w:rsidRPr="00A7656E">
        <w:rPr>
          <w:sz w:val="28"/>
          <w:szCs w:val="28"/>
        </w:rPr>
        <w:t>Харунов</w:t>
      </w:r>
      <w:proofErr w:type="spellEnd"/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Астемир</w:t>
      </w:r>
      <w:proofErr w:type="spellEnd"/>
      <w:r w:rsidRPr="00A7656E">
        <w:rPr>
          <w:sz w:val="28"/>
          <w:szCs w:val="28"/>
        </w:rPr>
        <w:t xml:space="preserve">, алгебра, </w:t>
      </w:r>
      <w:proofErr w:type="spellStart"/>
      <w:r w:rsidRPr="00A7656E">
        <w:rPr>
          <w:sz w:val="28"/>
          <w:szCs w:val="28"/>
        </w:rPr>
        <w:t>Шогенова</w:t>
      </w:r>
      <w:proofErr w:type="spellEnd"/>
      <w:r w:rsidRPr="00A7656E">
        <w:rPr>
          <w:sz w:val="28"/>
          <w:szCs w:val="28"/>
        </w:rPr>
        <w:t xml:space="preserve"> Д.М.</w:t>
      </w:r>
    </w:p>
    <w:p w:rsidR="00BD6D14" w:rsidRPr="00A7656E" w:rsidRDefault="00301336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</w:t>
      </w:r>
      <w:r w:rsidR="00BD6D14" w:rsidRPr="00A7656E">
        <w:rPr>
          <w:sz w:val="28"/>
          <w:szCs w:val="28"/>
        </w:rPr>
        <w:t xml:space="preserve">-В 10-11 </w:t>
      </w:r>
      <w:proofErr w:type="spellStart"/>
      <w:r w:rsidR="00BD6D14" w:rsidRPr="00A7656E">
        <w:rPr>
          <w:sz w:val="28"/>
          <w:szCs w:val="28"/>
        </w:rPr>
        <w:t>кл</w:t>
      </w:r>
      <w:proofErr w:type="spellEnd"/>
      <w:r w:rsidR="00BD6D14" w:rsidRPr="00A7656E">
        <w:rPr>
          <w:sz w:val="28"/>
          <w:szCs w:val="28"/>
        </w:rPr>
        <w:t xml:space="preserve">. было </w:t>
      </w:r>
      <w:r w:rsidR="00E3291A" w:rsidRPr="00A7656E">
        <w:rPr>
          <w:sz w:val="28"/>
          <w:szCs w:val="28"/>
        </w:rPr>
        <w:t>29</w:t>
      </w:r>
      <w:r w:rsidR="00BD6D14" w:rsidRPr="00A7656E">
        <w:rPr>
          <w:sz w:val="28"/>
          <w:szCs w:val="28"/>
        </w:rPr>
        <w:t xml:space="preserve"> уч., </w:t>
      </w:r>
      <w:r w:rsidR="00E3291A" w:rsidRPr="00A7656E">
        <w:rPr>
          <w:sz w:val="28"/>
          <w:szCs w:val="28"/>
        </w:rPr>
        <w:t>выбыл</w:t>
      </w:r>
      <w:r w:rsidR="00BD6D14" w:rsidRPr="00A7656E">
        <w:rPr>
          <w:sz w:val="28"/>
          <w:szCs w:val="28"/>
        </w:rPr>
        <w:t xml:space="preserve"> 1 ученик, на конец полугодия  </w:t>
      </w:r>
      <w:r w:rsidR="00E3291A" w:rsidRPr="00A7656E">
        <w:rPr>
          <w:sz w:val="28"/>
          <w:szCs w:val="28"/>
        </w:rPr>
        <w:t>28</w:t>
      </w:r>
      <w:r w:rsidR="00BD6D14" w:rsidRPr="00A7656E">
        <w:rPr>
          <w:sz w:val="28"/>
          <w:szCs w:val="28"/>
        </w:rPr>
        <w:t xml:space="preserve"> уч. На «отлично» успевают по 10-11 классам- </w:t>
      </w:r>
      <w:r w:rsidR="00E3291A" w:rsidRPr="00A7656E">
        <w:rPr>
          <w:sz w:val="28"/>
          <w:szCs w:val="28"/>
        </w:rPr>
        <w:t>8</w:t>
      </w:r>
      <w:r w:rsidR="00BD6D14" w:rsidRPr="00A7656E">
        <w:rPr>
          <w:sz w:val="28"/>
          <w:szCs w:val="28"/>
        </w:rPr>
        <w:t xml:space="preserve"> уч. (</w:t>
      </w:r>
      <w:r w:rsidR="00E3291A" w:rsidRPr="00A7656E">
        <w:rPr>
          <w:sz w:val="28"/>
          <w:szCs w:val="28"/>
        </w:rPr>
        <w:t>28,5</w:t>
      </w:r>
      <w:r w:rsidR="00BD6D14" w:rsidRPr="00A7656E">
        <w:rPr>
          <w:sz w:val="28"/>
          <w:szCs w:val="28"/>
        </w:rPr>
        <w:t>%), на «4 и 5»- 6 уч. (</w:t>
      </w:r>
      <w:r w:rsidR="00E3291A" w:rsidRPr="00A7656E">
        <w:rPr>
          <w:sz w:val="28"/>
          <w:szCs w:val="28"/>
        </w:rPr>
        <w:t>21,4</w:t>
      </w:r>
      <w:r w:rsidR="00BD6D14" w:rsidRPr="00A7656E">
        <w:rPr>
          <w:sz w:val="28"/>
          <w:szCs w:val="28"/>
        </w:rPr>
        <w:t xml:space="preserve">%). Качество знаний составило- </w:t>
      </w:r>
      <w:r w:rsidR="00E3291A" w:rsidRPr="00A7656E">
        <w:rPr>
          <w:sz w:val="28"/>
          <w:szCs w:val="28"/>
        </w:rPr>
        <w:t>50</w:t>
      </w:r>
      <w:r w:rsidR="00BD6D14" w:rsidRPr="00A7656E">
        <w:rPr>
          <w:sz w:val="28"/>
          <w:szCs w:val="28"/>
        </w:rPr>
        <w:t xml:space="preserve">%, что на </w:t>
      </w:r>
      <w:r w:rsidR="00E3291A" w:rsidRPr="00A7656E">
        <w:rPr>
          <w:sz w:val="28"/>
          <w:szCs w:val="28"/>
        </w:rPr>
        <w:t>8,9</w:t>
      </w:r>
      <w:r w:rsidR="00BD6D14" w:rsidRPr="00A7656E">
        <w:rPr>
          <w:sz w:val="28"/>
          <w:szCs w:val="28"/>
        </w:rPr>
        <w:t xml:space="preserve">% </w:t>
      </w:r>
      <w:r w:rsidR="00C96622">
        <w:rPr>
          <w:sz w:val="28"/>
          <w:szCs w:val="28"/>
        </w:rPr>
        <w:t>больше</w:t>
      </w:r>
      <w:bookmarkStart w:id="0" w:name="_GoBack"/>
      <w:bookmarkEnd w:id="0"/>
      <w:r w:rsidR="00BD6D14" w:rsidRPr="00A7656E">
        <w:rPr>
          <w:sz w:val="28"/>
          <w:szCs w:val="28"/>
        </w:rPr>
        <w:t xml:space="preserve">, чем в прошлом учебном году (было </w:t>
      </w:r>
      <w:r w:rsidR="00E3291A" w:rsidRPr="00A7656E">
        <w:rPr>
          <w:sz w:val="28"/>
          <w:szCs w:val="28"/>
        </w:rPr>
        <w:t>41,1</w:t>
      </w:r>
      <w:r w:rsidR="00BD6D14" w:rsidRPr="00A7656E">
        <w:rPr>
          <w:sz w:val="28"/>
          <w:szCs w:val="28"/>
        </w:rPr>
        <w:t xml:space="preserve">%). Успеваемость по 10-11 </w:t>
      </w:r>
      <w:proofErr w:type="spellStart"/>
      <w:r w:rsidR="00BD6D14" w:rsidRPr="00A7656E">
        <w:rPr>
          <w:sz w:val="28"/>
          <w:szCs w:val="28"/>
        </w:rPr>
        <w:t>кл</w:t>
      </w:r>
      <w:proofErr w:type="spellEnd"/>
      <w:r w:rsidR="00BD6D14" w:rsidRPr="00A7656E">
        <w:rPr>
          <w:sz w:val="28"/>
          <w:szCs w:val="28"/>
        </w:rPr>
        <w:t xml:space="preserve">. </w:t>
      </w:r>
      <w:r w:rsidR="004675C1">
        <w:rPr>
          <w:sz w:val="28"/>
          <w:szCs w:val="28"/>
        </w:rPr>
        <w:t>89,2</w:t>
      </w:r>
      <w:r w:rsidR="00E3291A" w:rsidRPr="00A7656E">
        <w:rPr>
          <w:sz w:val="28"/>
          <w:szCs w:val="28"/>
        </w:rPr>
        <w:t xml:space="preserve">% (было 100%). Не успевают в 10 </w:t>
      </w:r>
      <w:proofErr w:type="spellStart"/>
      <w:r w:rsidR="00E3291A" w:rsidRPr="00A7656E">
        <w:rPr>
          <w:sz w:val="28"/>
          <w:szCs w:val="28"/>
        </w:rPr>
        <w:t>кл</w:t>
      </w:r>
      <w:proofErr w:type="spellEnd"/>
      <w:proofErr w:type="gramStart"/>
      <w:r w:rsidR="00E3291A" w:rsidRPr="00A7656E">
        <w:rPr>
          <w:sz w:val="28"/>
          <w:szCs w:val="28"/>
        </w:rPr>
        <w:t>.(</w:t>
      </w:r>
      <w:proofErr w:type="gramEnd"/>
      <w:r w:rsidR="00E3291A" w:rsidRPr="00A7656E">
        <w:rPr>
          <w:sz w:val="28"/>
          <w:szCs w:val="28"/>
        </w:rPr>
        <w:t>Темрокова М.А.)- 3 ученика (</w:t>
      </w:r>
      <w:proofErr w:type="spellStart"/>
      <w:r w:rsidR="00D63735" w:rsidRPr="00A7656E">
        <w:rPr>
          <w:sz w:val="28"/>
          <w:szCs w:val="28"/>
        </w:rPr>
        <w:t>Тлехураев</w:t>
      </w:r>
      <w:proofErr w:type="spellEnd"/>
      <w:r w:rsidR="00D63735" w:rsidRPr="00A7656E">
        <w:rPr>
          <w:sz w:val="28"/>
          <w:szCs w:val="28"/>
        </w:rPr>
        <w:t xml:space="preserve"> </w:t>
      </w:r>
      <w:proofErr w:type="spellStart"/>
      <w:r w:rsidR="00D63735" w:rsidRPr="00A7656E">
        <w:rPr>
          <w:sz w:val="28"/>
          <w:szCs w:val="28"/>
        </w:rPr>
        <w:t>Аслим</w:t>
      </w:r>
      <w:proofErr w:type="spellEnd"/>
      <w:r w:rsidR="00D63735" w:rsidRPr="00A7656E">
        <w:rPr>
          <w:sz w:val="28"/>
          <w:szCs w:val="28"/>
        </w:rPr>
        <w:t xml:space="preserve"> по </w:t>
      </w:r>
      <w:r w:rsidR="000E322A" w:rsidRPr="00A7656E">
        <w:rPr>
          <w:sz w:val="28"/>
          <w:szCs w:val="28"/>
        </w:rPr>
        <w:t xml:space="preserve">русскому языку, биологии, алгебре и геометрии (учит. </w:t>
      </w:r>
      <w:proofErr w:type="spellStart"/>
      <w:r w:rsidR="000E322A" w:rsidRPr="00A7656E">
        <w:rPr>
          <w:sz w:val="28"/>
          <w:szCs w:val="28"/>
        </w:rPr>
        <w:t>Шогенова</w:t>
      </w:r>
      <w:proofErr w:type="spellEnd"/>
      <w:r w:rsidR="000E322A" w:rsidRPr="00A7656E">
        <w:rPr>
          <w:sz w:val="28"/>
          <w:szCs w:val="28"/>
        </w:rPr>
        <w:t xml:space="preserve"> Д.М., Темрокова М.А., </w:t>
      </w:r>
      <w:proofErr w:type="spellStart"/>
      <w:r w:rsidR="000E322A" w:rsidRPr="00A7656E">
        <w:rPr>
          <w:sz w:val="28"/>
          <w:szCs w:val="28"/>
        </w:rPr>
        <w:t>Гоплачева</w:t>
      </w:r>
      <w:proofErr w:type="spellEnd"/>
      <w:r w:rsidR="000E322A" w:rsidRPr="00A7656E">
        <w:rPr>
          <w:sz w:val="28"/>
          <w:szCs w:val="28"/>
        </w:rPr>
        <w:t xml:space="preserve"> З.Б.), </w:t>
      </w:r>
      <w:proofErr w:type="spellStart"/>
      <w:r w:rsidR="000E322A" w:rsidRPr="00A7656E">
        <w:rPr>
          <w:sz w:val="28"/>
          <w:szCs w:val="28"/>
        </w:rPr>
        <w:t>Хужоков</w:t>
      </w:r>
      <w:proofErr w:type="spellEnd"/>
      <w:r w:rsidR="000E322A" w:rsidRPr="00A7656E">
        <w:rPr>
          <w:sz w:val="28"/>
          <w:szCs w:val="28"/>
        </w:rPr>
        <w:t xml:space="preserve"> </w:t>
      </w:r>
      <w:proofErr w:type="spellStart"/>
      <w:r w:rsidR="000E322A" w:rsidRPr="00A7656E">
        <w:rPr>
          <w:sz w:val="28"/>
          <w:szCs w:val="28"/>
        </w:rPr>
        <w:t>Астемир</w:t>
      </w:r>
      <w:proofErr w:type="spellEnd"/>
      <w:r w:rsidR="000E322A" w:rsidRPr="00A7656E">
        <w:rPr>
          <w:sz w:val="28"/>
          <w:szCs w:val="28"/>
        </w:rPr>
        <w:t xml:space="preserve"> по русскому языку и геометрии, </w:t>
      </w:r>
      <w:proofErr w:type="spellStart"/>
      <w:r w:rsidR="000E322A" w:rsidRPr="00A7656E">
        <w:rPr>
          <w:sz w:val="28"/>
          <w:szCs w:val="28"/>
        </w:rPr>
        <w:t>Хапцев</w:t>
      </w:r>
      <w:proofErr w:type="spellEnd"/>
      <w:r w:rsidR="000E322A" w:rsidRPr="00A7656E">
        <w:rPr>
          <w:sz w:val="28"/>
          <w:szCs w:val="28"/>
        </w:rPr>
        <w:t xml:space="preserve"> </w:t>
      </w:r>
      <w:proofErr w:type="spellStart"/>
      <w:r w:rsidR="000E322A" w:rsidRPr="00A7656E">
        <w:rPr>
          <w:sz w:val="28"/>
          <w:szCs w:val="28"/>
        </w:rPr>
        <w:t>Тембулат</w:t>
      </w:r>
      <w:proofErr w:type="spellEnd"/>
      <w:r w:rsidR="000E322A" w:rsidRPr="00A7656E">
        <w:rPr>
          <w:sz w:val="28"/>
          <w:szCs w:val="28"/>
        </w:rPr>
        <w:t xml:space="preserve"> по алгебре и биологии).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lastRenderedPageBreak/>
        <w:t xml:space="preserve">       </w:t>
      </w:r>
      <w:proofErr w:type="gramStart"/>
      <w:r w:rsidRPr="00A7656E">
        <w:rPr>
          <w:sz w:val="28"/>
          <w:szCs w:val="28"/>
        </w:rPr>
        <w:t>В</w:t>
      </w:r>
      <w:r w:rsidR="009F745C" w:rsidRPr="00A7656E">
        <w:rPr>
          <w:sz w:val="28"/>
          <w:szCs w:val="28"/>
        </w:rPr>
        <w:t>о 2</w:t>
      </w:r>
      <w:r w:rsidRPr="00A7656E">
        <w:rPr>
          <w:sz w:val="28"/>
          <w:szCs w:val="28"/>
        </w:rPr>
        <w:t xml:space="preserve"> четверти высокий процент качества знания имеют  </w:t>
      </w:r>
      <w:r w:rsidR="008F012C" w:rsidRPr="00A7656E">
        <w:rPr>
          <w:sz w:val="28"/>
          <w:szCs w:val="28"/>
        </w:rPr>
        <w:t>5а</w:t>
      </w:r>
      <w:r w:rsidRPr="00A7656E">
        <w:rPr>
          <w:sz w:val="28"/>
          <w:szCs w:val="28"/>
        </w:rPr>
        <w:t xml:space="preserve"> – </w:t>
      </w:r>
      <w:r w:rsidR="008F012C" w:rsidRPr="00A7656E">
        <w:rPr>
          <w:sz w:val="28"/>
          <w:szCs w:val="28"/>
        </w:rPr>
        <w:t>63,2</w:t>
      </w:r>
      <w:r w:rsidRPr="00A7656E">
        <w:rPr>
          <w:sz w:val="28"/>
          <w:szCs w:val="28"/>
        </w:rPr>
        <w:t>% (</w:t>
      </w:r>
      <w:r w:rsidR="008F012C" w:rsidRPr="00A7656E">
        <w:rPr>
          <w:sz w:val="28"/>
          <w:szCs w:val="28"/>
        </w:rPr>
        <w:t xml:space="preserve">Клишева С.Б.), </w:t>
      </w:r>
      <w:r w:rsidRPr="00A7656E">
        <w:rPr>
          <w:sz w:val="28"/>
          <w:szCs w:val="28"/>
        </w:rPr>
        <w:t xml:space="preserve"> </w:t>
      </w:r>
      <w:r w:rsidR="008F012C" w:rsidRPr="00A7656E">
        <w:rPr>
          <w:sz w:val="28"/>
          <w:szCs w:val="28"/>
        </w:rPr>
        <w:t>7а</w:t>
      </w:r>
      <w:r w:rsidRPr="00A7656E">
        <w:rPr>
          <w:sz w:val="28"/>
          <w:szCs w:val="28"/>
        </w:rPr>
        <w:t xml:space="preserve"> кл.-</w:t>
      </w:r>
      <w:r w:rsidR="008F012C" w:rsidRPr="00A7656E">
        <w:rPr>
          <w:sz w:val="28"/>
          <w:szCs w:val="28"/>
        </w:rPr>
        <w:t>60</w:t>
      </w:r>
      <w:r w:rsidRPr="00A7656E">
        <w:rPr>
          <w:sz w:val="28"/>
          <w:szCs w:val="28"/>
        </w:rPr>
        <w:t>% (Гонова Л.А.)</w:t>
      </w:r>
      <w:r w:rsidR="008F012C" w:rsidRPr="00A7656E">
        <w:rPr>
          <w:sz w:val="28"/>
          <w:szCs w:val="28"/>
        </w:rPr>
        <w:t xml:space="preserve">, 2а-55,6% (Шекихачева Л.Х.), 3а-52,6% (Чипова В.С.), </w:t>
      </w:r>
      <w:r w:rsidR="00CB49F3" w:rsidRPr="00A7656E">
        <w:rPr>
          <w:sz w:val="28"/>
          <w:szCs w:val="28"/>
        </w:rPr>
        <w:t xml:space="preserve">11 </w:t>
      </w:r>
      <w:proofErr w:type="spellStart"/>
      <w:r w:rsidR="00CB49F3" w:rsidRPr="00A7656E">
        <w:rPr>
          <w:sz w:val="28"/>
          <w:szCs w:val="28"/>
        </w:rPr>
        <w:t>кл</w:t>
      </w:r>
      <w:proofErr w:type="spellEnd"/>
      <w:r w:rsidR="00CB49F3" w:rsidRPr="00A7656E">
        <w:rPr>
          <w:sz w:val="28"/>
          <w:szCs w:val="28"/>
        </w:rPr>
        <w:t xml:space="preserve">. -57,1% (Тхазеплова Ф.М.), </w:t>
      </w:r>
      <w:r w:rsidR="008F012C" w:rsidRPr="00A7656E">
        <w:rPr>
          <w:sz w:val="28"/>
          <w:szCs w:val="28"/>
        </w:rPr>
        <w:t>9а-47,6% (Тхазеплова А.</w:t>
      </w:r>
      <w:r w:rsidR="00CB49F3" w:rsidRPr="00A7656E">
        <w:rPr>
          <w:sz w:val="28"/>
          <w:szCs w:val="28"/>
        </w:rPr>
        <w:t>Х.), 2б-47,1% (Тхазеплова Ф.А.), 10 кл.-46,2% (Темрокова М.А.).</w:t>
      </w:r>
      <w:proofErr w:type="gramEnd"/>
      <w:r w:rsidR="00CB49F3" w:rsidRPr="00A7656E">
        <w:rPr>
          <w:sz w:val="28"/>
          <w:szCs w:val="28"/>
        </w:rPr>
        <w:t xml:space="preserve"> </w:t>
      </w:r>
      <w:r w:rsidRPr="00A7656E">
        <w:rPr>
          <w:sz w:val="28"/>
          <w:szCs w:val="28"/>
        </w:rPr>
        <w:t xml:space="preserve">  </w:t>
      </w:r>
      <w:r w:rsidR="005E2928" w:rsidRPr="00A7656E">
        <w:rPr>
          <w:sz w:val="28"/>
          <w:szCs w:val="28"/>
        </w:rPr>
        <w:t xml:space="preserve">Низкие качества знания у учащихся </w:t>
      </w:r>
      <w:r w:rsidRPr="00A7656E">
        <w:rPr>
          <w:sz w:val="28"/>
          <w:szCs w:val="28"/>
        </w:rPr>
        <w:t xml:space="preserve"> </w:t>
      </w:r>
      <w:r w:rsidR="00CB49F3" w:rsidRPr="00A7656E">
        <w:rPr>
          <w:sz w:val="28"/>
          <w:szCs w:val="28"/>
        </w:rPr>
        <w:t xml:space="preserve">9б </w:t>
      </w:r>
      <w:proofErr w:type="spellStart"/>
      <w:r w:rsidR="00CB49F3" w:rsidRPr="00A7656E">
        <w:rPr>
          <w:sz w:val="28"/>
          <w:szCs w:val="28"/>
        </w:rPr>
        <w:t>кл</w:t>
      </w:r>
      <w:proofErr w:type="spellEnd"/>
      <w:r w:rsidR="00023D26" w:rsidRPr="00A7656E">
        <w:rPr>
          <w:sz w:val="28"/>
          <w:szCs w:val="28"/>
        </w:rPr>
        <w:t xml:space="preserve">.- </w:t>
      </w:r>
      <w:r w:rsidR="00CB49F3" w:rsidRPr="00A7656E">
        <w:rPr>
          <w:sz w:val="28"/>
          <w:szCs w:val="28"/>
        </w:rPr>
        <w:t>18,8</w:t>
      </w:r>
      <w:r w:rsidR="00023D26" w:rsidRPr="00A7656E">
        <w:rPr>
          <w:sz w:val="28"/>
          <w:szCs w:val="28"/>
        </w:rPr>
        <w:t xml:space="preserve">% </w:t>
      </w:r>
      <w:r w:rsidRPr="00A7656E">
        <w:rPr>
          <w:sz w:val="28"/>
          <w:szCs w:val="28"/>
        </w:rPr>
        <w:t>(Шекихачев А.Х.),  7</w:t>
      </w:r>
      <w:r w:rsidR="00CB49F3" w:rsidRPr="00A7656E">
        <w:rPr>
          <w:sz w:val="28"/>
          <w:szCs w:val="28"/>
        </w:rPr>
        <w:t>б</w:t>
      </w:r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Pr="00A7656E">
        <w:rPr>
          <w:sz w:val="28"/>
          <w:szCs w:val="28"/>
        </w:rPr>
        <w:t xml:space="preserve">.- </w:t>
      </w:r>
      <w:r w:rsidR="00CB49F3" w:rsidRPr="00A7656E">
        <w:rPr>
          <w:sz w:val="28"/>
          <w:szCs w:val="28"/>
        </w:rPr>
        <w:t>26,7</w:t>
      </w:r>
      <w:r w:rsidRPr="00A7656E">
        <w:rPr>
          <w:sz w:val="28"/>
          <w:szCs w:val="28"/>
        </w:rPr>
        <w:t>% (</w:t>
      </w:r>
      <w:proofErr w:type="spellStart"/>
      <w:r w:rsidR="00CB49F3" w:rsidRPr="00A7656E">
        <w:rPr>
          <w:sz w:val="28"/>
          <w:szCs w:val="28"/>
        </w:rPr>
        <w:t>Харунова</w:t>
      </w:r>
      <w:proofErr w:type="spellEnd"/>
      <w:r w:rsidR="00CB49F3" w:rsidRPr="00A7656E">
        <w:rPr>
          <w:sz w:val="28"/>
          <w:szCs w:val="28"/>
        </w:rPr>
        <w:t xml:space="preserve"> Р.М.), 8кл.-31,6% (</w:t>
      </w:r>
      <w:proofErr w:type="spellStart"/>
      <w:r w:rsidR="00CB49F3" w:rsidRPr="00A7656E">
        <w:rPr>
          <w:sz w:val="28"/>
          <w:szCs w:val="28"/>
        </w:rPr>
        <w:t>Кажокова</w:t>
      </w:r>
      <w:proofErr w:type="spellEnd"/>
      <w:r w:rsidR="00CB49F3" w:rsidRPr="00A7656E">
        <w:rPr>
          <w:sz w:val="28"/>
          <w:szCs w:val="28"/>
        </w:rPr>
        <w:t xml:space="preserve"> С.К.), 3б-33</w:t>
      </w:r>
      <w:r w:rsidR="006A3376" w:rsidRPr="00A7656E">
        <w:rPr>
          <w:sz w:val="28"/>
          <w:szCs w:val="28"/>
        </w:rPr>
        <w:t>,3% (</w:t>
      </w:r>
      <w:proofErr w:type="spellStart"/>
      <w:r w:rsidR="006A3376" w:rsidRPr="00A7656E">
        <w:rPr>
          <w:sz w:val="28"/>
          <w:szCs w:val="28"/>
        </w:rPr>
        <w:t>Кажокова</w:t>
      </w:r>
      <w:proofErr w:type="spellEnd"/>
      <w:r w:rsidR="006A3376" w:rsidRPr="00A7656E">
        <w:rPr>
          <w:sz w:val="28"/>
          <w:szCs w:val="28"/>
        </w:rPr>
        <w:t xml:space="preserve"> З.Р.), 5б-35,3% (Г</w:t>
      </w:r>
      <w:r w:rsidR="00CB49F3" w:rsidRPr="00A7656E">
        <w:rPr>
          <w:sz w:val="28"/>
          <w:szCs w:val="28"/>
        </w:rPr>
        <w:t>убжокова Х.Х.).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 По сравнению с прошлым годом рост качества знаний наблюдается:</w:t>
      </w:r>
    </w:p>
    <w:p w:rsidR="00023D26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r w:rsidR="00023D26" w:rsidRPr="00A7656E">
        <w:rPr>
          <w:sz w:val="28"/>
          <w:szCs w:val="28"/>
        </w:rPr>
        <w:t xml:space="preserve">в </w:t>
      </w:r>
      <w:r w:rsidR="00A327F4" w:rsidRPr="00A7656E">
        <w:rPr>
          <w:sz w:val="28"/>
          <w:szCs w:val="28"/>
        </w:rPr>
        <w:t>10</w:t>
      </w:r>
      <w:r w:rsidR="00023D26" w:rsidRPr="00A7656E">
        <w:rPr>
          <w:sz w:val="28"/>
          <w:szCs w:val="28"/>
        </w:rPr>
        <w:t xml:space="preserve"> </w:t>
      </w:r>
      <w:proofErr w:type="spellStart"/>
      <w:r w:rsidR="00023D26" w:rsidRPr="00A7656E">
        <w:rPr>
          <w:sz w:val="28"/>
          <w:szCs w:val="28"/>
        </w:rPr>
        <w:t>кл</w:t>
      </w:r>
      <w:proofErr w:type="spellEnd"/>
      <w:r w:rsidR="00023D26" w:rsidRPr="00A7656E">
        <w:rPr>
          <w:sz w:val="28"/>
          <w:szCs w:val="28"/>
        </w:rPr>
        <w:t xml:space="preserve">. на </w:t>
      </w:r>
      <w:r w:rsidR="00A327F4" w:rsidRPr="00A7656E">
        <w:rPr>
          <w:sz w:val="28"/>
          <w:szCs w:val="28"/>
        </w:rPr>
        <w:t>22,1</w:t>
      </w:r>
      <w:r w:rsidR="00023D26" w:rsidRPr="00A7656E">
        <w:rPr>
          <w:sz w:val="28"/>
          <w:szCs w:val="28"/>
        </w:rPr>
        <w:t>% (</w:t>
      </w:r>
      <w:r w:rsidR="00A327F4" w:rsidRPr="00A7656E">
        <w:rPr>
          <w:sz w:val="28"/>
          <w:szCs w:val="28"/>
        </w:rPr>
        <w:t>Темрокова М.А.);</w:t>
      </w:r>
    </w:p>
    <w:p w:rsidR="00CD4B78" w:rsidRPr="00A7656E" w:rsidRDefault="00CD4B7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-в </w:t>
      </w:r>
      <w:r w:rsidR="00A327F4" w:rsidRPr="00A7656E">
        <w:rPr>
          <w:sz w:val="28"/>
          <w:szCs w:val="28"/>
        </w:rPr>
        <w:t>11</w:t>
      </w:r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Pr="00A7656E">
        <w:rPr>
          <w:sz w:val="28"/>
          <w:szCs w:val="28"/>
        </w:rPr>
        <w:t xml:space="preserve">. на </w:t>
      </w:r>
      <w:r w:rsidR="00A327F4" w:rsidRPr="00A7656E">
        <w:rPr>
          <w:sz w:val="28"/>
          <w:szCs w:val="28"/>
        </w:rPr>
        <w:t>16</w:t>
      </w:r>
      <w:r w:rsidRPr="00A7656E">
        <w:rPr>
          <w:sz w:val="28"/>
          <w:szCs w:val="28"/>
        </w:rPr>
        <w:t>% (</w:t>
      </w:r>
      <w:r w:rsidR="00A327F4" w:rsidRPr="00A7656E">
        <w:rPr>
          <w:sz w:val="28"/>
          <w:szCs w:val="28"/>
        </w:rPr>
        <w:t>Тхазеплова Ф.М.).</w:t>
      </w:r>
    </w:p>
    <w:p w:rsidR="00CD4B78" w:rsidRPr="00A7656E" w:rsidRDefault="00CD4B7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Допустили снижение качества </w:t>
      </w:r>
      <w:proofErr w:type="gramStart"/>
      <w:r w:rsidRPr="00A7656E">
        <w:rPr>
          <w:sz w:val="28"/>
          <w:szCs w:val="28"/>
        </w:rPr>
        <w:t>знаний</w:t>
      </w:r>
      <w:proofErr w:type="gramEnd"/>
      <w:r w:rsidRPr="00A7656E">
        <w:rPr>
          <w:sz w:val="28"/>
          <w:szCs w:val="28"/>
        </w:rPr>
        <w:t xml:space="preserve"> следующие классы:</w:t>
      </w:r>
    </w:p>
    <w:p w:rsidR="00B45818" w:rsidRPr="00A7656E" w:rsidRDefault="00EC7D2C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r w:rsidR="00B45818" w:rsidRPr="00A7656E">
        <w:rPr>
          <w:sz w:val="28"/>
          <w:szCs w:val="28"/>
        </w:rPr>
        <w:t xml:space="preserve">в </w:t>
      </w:r>
      <w:r w:rsidRPr="00A7656E">
        <w:rPr>
          <w:sz w:val="28"/>
          <w:szCs w:val="28"/>
        </w:rPr>
        <w:t>3</w:t>
      </w:r>
      <w:r w:rsidR="00B45818" w:rsidRPr="00A7656E">
        <w:rPr>
          <w:sz w:val="28"/>
          <w:szCs w:val="28"/>
        </w:rPr>
        <w:t xml:space="preserve">а на </w:t>
      </w:r>
      <w:r w:rsidRPr="00A7656E">
        <w:rPr>
          <w:sz w:val="28"/>
          <w:szCs w:val="28"/>
        </w:rPr>
        <w:t>7,6</w:t>
      </w:r>
      <w:r w:rsidR="00B45818" w:rsidRPr="00A7656E">
        <w:rPr>
          <w:sz w:val="28"/>
          <w:szCs w:val="28"/>
        </w:rPr>
        <w:t>% (</w:t>
      </w:r>
      <w:r w:rsidRPr="00A7656E">
        <w:rPr>
          <w:sz w:val="28"/>
          <w:szCs w:val="28"/>
        </w:rPr>
        <w:t>Чипова В.С.);</w:t>
      </w:r>
    </w:p>
    <w:p w:rsidR="00B45818" w:rsidRPr="00A7656E" w:rsidRDefault="00722AC5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-в </w:t>
      </w:r>
      <w:r w:rsidR="00EC7D2C" w:rsidRPr="00A7656E">
        <w:rPr>
          <w:sz w:val="28"/>
          <w:szCs w:val="28"/>
        </w:rPr>
        <w:t>3</w:t>
      </w:r>
      <w:r w:rsidRPr="00A7656E">
        <w:rPr>
          <w:sz w:val="28"/>
          <w:szCs w:val="28"/>
        </w:rPr>
        <w:t xml:space="preserve">б на </w:t>
      </w:r>
      <w:r w:rsidR="00EC7D2C" w:rsidRPr="00A7656E">
        <w:rPr>
          <w:sz w:val="28"/>
          <w:szCs w:val="28"/>
        </w:rPr>
        <w:t>4,2</w:t>
      </w:r>
      <w:r w:rsidR="00B45818" w:rsidRPr="00A7656E">
        <w:rPr>
          <w:sz w:val="28"/>
          <w:szCs w:val="28"/>
        </w:rPr>
        <w:t>% (</w:t>
      </w:r>
      <w:proofErr w:type="spellStart"/>
      <w:r w:rsidR="00EC7D2C" w:rsidRPr="00A7656E">
        <w:rPr>
          <w:sz w:val="28"/>
          <w:szCs w:val="28"/>
        </w:rPr>
        <w:t>Кажокова</w:t>
      </w:r>
      <w:proofErr w:type="spellEnd"/>
      <w:r w:rsidR="00EC7D2C" w:rsidRPr="00A7656E">
        <w:rPr>
          <w:sz w:val="28"/>
          <w:szCs w:val="28"/>
        </w:rPr>
        <w:t xml:space="preserve"> З.Р.);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-в </w:t>
      </w:r>
      <w:r w:rsidR="00EC7D2C" w:rsidRPr="00A7656E">
        <w:rPr>
          <w:sz w:val="28"/>
          <w:szCs w:val="28"/>
        </w:rPr>
        <w:t>4</w:t>
      </w:r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Pr="00A7656E">
        <w:rPr>
          <w:sz w:val="28"/>
          <w:szCs w:val="28"/>
        </w:rPr>
        <w:t xml:space="preserve">. на </w:t>
      </w:r>
      <w:r w:rsidR="00EC7D2C" w:rsidRPr="00A7656E">
        <w:rPr>
          <w:sz w:val="28"/>
          <w:szCs w:val="28"/>
        </w:rPr>
        <w:t>14,2</w:t>
      </w:r>
      <w:r w:rsidRPr="00A7656E">
        <w:rPr>
          <w:sz w:val="28"/>
          <w:szCs w:val="28"/>
        </w:rPr>
        <w:t>% (</w:t>
      </w:r>
      <w:r w:rsidR="00EC7D2C" w:rsidRPr="00A7656E">
        <w:rPr>
          <w:sz w:val="28"/>
          <w:szCs w:val="28"/>
        </w:rPr>
        <w:t>Губжокова М.А.);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r w:rsidR="00BC7E74" w:rsidRPr="00A7656E">
        <w:rPr>
          <w:sz w:val="28"/>
          <w:szCs w:val="28"/>
        </w:rPr>
        <w:t xml:space="preserve">в 5б </w:t>
      </w:r>
      <w:r w:rsidRPr="00A7656E">
        <w:rPr>
          <w:sz w:val="28"/>
          <w:szCs w:val="28"/>
        </w:rPr>
        <w:t xml:space="preserve"> на </w:t>
      </w:r>
      <w:r w:rsidR="00BC7E74" w:rsidRPr="00A7656E">
        <w:rPr>
          <w:sz w:val="28"/>
          <w:szCs w:val="28"/>
        </w:rPr>
        <w:t>11,8</w:t>
      </w:r>
      <w:r w:rsidRPr="00A7656E">
        <w:rPr>
          <w:sz w:val="28"/>
          <w:szCs w:val="28"/>
        </w:rPr>
        <w:t>% (</w:t>
      </w:r>
      <w:r w:rsidR="00BC7E74" w:rsidRPr="00A7656E">
        <w:rPr>
          <w:sz w:val="28"/>
          <w:szCs w:val="28"/>
        </w:rPr>
        <w:t>Губжокова Х.Х.);</w:t>
      </w:r>
    </w:p>
    <w:p w:rsidR="00B45818" w:rsidRPr="00A7656E" w:rsidRDefault="00B45818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r w:rsidR="00BC7E74" w:rsidRPr="00A7656E">
        <w:rPr>
          <w:sz w:val="28"/>
          <w:szCs w:val="28"/>
        </w:rPr>
        <w:t xml:space="preserve">в 6 </w:t>
      </w:r>
      <w:proofErr w:type="spellStart"/>
      <w:r w:rsidR="00BC7E74" w:rsidRPr="00A7656E">
        <w:rPr>
          <w:sz w:val="28"/>
          <w:szCs w:val="28"/>
        </w:rPr>
        <w:t>кл</w:t>
      </w:r>
      <w:proofErr w:type="spellEnd"/>
      <w:r w:rsidR="00BC7E74" w:rsidRPr="00A7656E">
        <w:rPr>
          <w:sz w:val="28"/>
          <w:szCs w:val="28"/>
        </w:rPr>
        <w:t>.</w:t>
      </w:r>
      <w:r w:rsidRPr="00A7656E">
        <w:rPr>
          <w:sz w:val="28"/>
          <w:szCs w:val="28"/>
        </w:rPr>
        <w:t xml:space="preserve"> на </w:t>
      </w:r>
      <w:r w:rsidR="00BC7E74" w:rsidRPr="00A7656E">
        <w:rPr>
          <w:sz w:val="28"/>
          <w:szCs w:val="28"/>
        </w:rPr>
        <w:t>13,1</w:t>
      </w:r>
      <w:r w:rsidRPr="00A7656E">
        <w:rPr>
          <w:sz w:val="28"/>
          <w:szCs w:val="28"/>
        </w:rPr>
        <w:t>% (</w:t>
      </w:r>
      <w:r w:rsidR="00BC7E74" w:rsidRPr="00A7656E">
        <w:rPr>
          <w:sz w:val="28"/>
          <w:szCs w:val="28"/>
        </w:rPr>
        <w:t>Хакунова Ж.М.);</w:t>
      </w:r>
    </w:p>
    <w:p w:rsidR="00722AC5" w:rsidRPr="00A7656E" w:rsidRDefault="00722AC5" w:rsidP="00722AC5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</w:t>
      </w:r>
      <w:r w:rsidR="00BC7E74" w:rsidRPr="00A7656E">
        <w:rPr>
          <w:sz w:val="28"/>
          <w:szCs w:val="28"/>
        </w:rPr>
        <w:t xml:space="preserve">в 7б </w:t>
      </w:r>
      <w:proofErr w:type="spellStart"/>
      <w:r w:rsidR="00BC7E74" w:rsidRPr="00A7656E">
        <w:rPr>
          <w:sz w:val="28"/>
          <w:szCs w:val="28"/>
        </w:rPr>
        <w:t>кл</w:t>
      </w:r>
      <w:proofErr w:type="spellEnd"/>
      <w:r w:rsidR="00BC7E74" w:rsidRPr="00A7656E">
        <w:rPr>
          <w:sz w:val="28"/>
          <w:szCs w:val="28"/>
        </w:rPr>
        <w:t>. на 1,9%</w:t>
      </w:r>
      <w:r w:rsidRPr="00A7656E">
        <w:rPr>
          <w:sz w:val="28"/>
          <w:szCs w:val="28"/>
        </w:rPr>
        <w:t xml:space="preserve"> </w:t>
      </w:r>
      <w:proofErr w:type="spellStart"/>
      <w:r w:rsidR="00BC7E74" w:rsidRPr="00A7656E">
        <w:rPr>
          <w:sz w:val="28"/>
          <w:szCs w:val="28"/>
        </w:rPr>
        <w:t>Харунова</w:t>
      </w:r>
      <w:proofErr w:type="spellEnd"/>
      <w:r w:rsidR="00BC7E74" w:rsidRPr="00A7656E">
        <w:rPr>
          <w:sz w:val="28"/>
          <w:szCs w:val="28"/>
        </w:rPr>
        <w:t xml:space="preserve"> Р.М.</w:t>
      </w:r>
      <w:r w:rsidRPr="00A7656E">
        <w:rPr>
          <w:sz w:val="28"/>
          <w:szCs w:val="28"/>
        </w:rPr>
        <w:t>);</w:t>
      </w:r>
    </w:p>
    <w:p w:rsidR="00722AC5" w:rsidRPr="00A7656E" w:rsidRDefault="00722AC5" w:rsidP="00722AC5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-в </w:t>
      </w:r>
      <w:r w:rsidR="00BC7E74" w:rsidRPr="00A7656E">
        <w:rPr>
          <w:sz w:val="28"/>
          <w:szCs w:val="28"/>
        </w:rPr>
        <w:t>8</w:t>
      </w:r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Pr="00A7656E">
        <w:rPr>
          <w:sz w:val="28"/>
          <w:szCs w:val="28"/>
        </w:rPr>
        <w:t xml:space="preserve"> на </w:t>
      </w:r>
      <w:r w:rsidR="00BC7E74" w:rsidRPr="00A7656E">
        <w:rPr>
          <w:sz w:val="28"/>
          <w:szCs w:val="28"/>
        </w:rPr>
        <w:t>7,3</w:t>
      </w:r>
      <w:r w:rsidRPr="00A7656E">
        <w:rPr>
          <w:sz w:val="28"/>
          <w:szCs w:val="28"/>
        </w:rPr>
        <w:t>% (</w:t>
      </w:r>
      <w:proofErr w:type="spellStart"/>
      <w:r w:rsidR="00BC7E74" w:rsidRPr="00A7656E">
        <w:rPr>
          <w:sz w:val="28"/>
          <w:szCs w:val="28"/>
        </w:rPr>
        <w:t>Кажокова</w:t>
      </w:r>
      <w:proofErr w:type="spellEnd"/>
      <w:r w:rsidR="00BC7E74" w:rsidRPr="00A7656E">
        <w:rPr>
          <w:sz w:val="28"/>
          <w:szCs w:val="28"/>
        </w:rPr>
        <w:t xml:space="preserve"> С.К.);</w:t>
      </w:r>
    </w:p>
    <w:p w:rsidR="0038435C" w:rsidRPr="00A7656E" w:rsidRDefault="0038435C" w:rsidP="00722AC5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-в 9а на 11,2% (Тхазеплова А.Х.);</w:t>
      </w:r>
    </w:p>
    <w:p w:rsidR="0038435C" w:rsidRPr="00A7656E" w:rsidRDefault="00A327F4" w:rsidP="00722AC5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-в 9б на 9,8% (Шекихачев А.Х.).</w:t>
      </w:r>
    </w:p>
    <w:p w:rsidR="00722AC5" w:rsidRPr="00A7656E" w:rsidRDefault="00722AC5" w:rsidP="00722AC5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  </w:t>
      </w:r>
    </w:p>
    <w:p w:rsidR="00B45818" w:rsidRPr="00A7656E" w:rsidRDefault="00CA4C4D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</w:t>
      </w:r>
      <w:r w:rsidR="001D369C" w:rsidRPr="00A7656E">
        <w:rPr>
          <w:sz w:val="28"/>
          <w:szCs w:val="28"/>
        </w:rPr>
        <w:t>Во 2 четверти</w:t>
      </w:r>
      <w:r w:rsidR="00B45818" w:rsidRPr="00A7656E">
        <w:rPr>
          <w:sz w:val="28"/>
          <w:szCs w:val="28"/>
        </w:rPr>
        <w:t xml:space="preserve"> велся ежедневный учет посещаемости учащих</w:t>
      </w:r>
      <w:r w:rsidR="00EC7D2C" w:rsidRPr="00A7656E">
        <w:rPr>
          <w:sz w:val="28"/>
          <w:szCs w:val="28"/>
        </w:rPr>
        <w:t>ся. Посещаемость  составила 99,9</w:t>
      </w:r>
      <w:r w:rsidR="00B45818" w:rsidRPr="00A7656E">
        <w:rPr>
          <w:sz w:val="28"/>
          <w:szCs w:val="28"/>
        </w:rPr>
        <w:t>%, в прошлом учебном году</w:t>
      </w:r>
      <w:r w:rsidR="00EC7D2C" w:rsidRPr="00A7656E">
        <w:rPr>
          <w:sz w:val="28"/>
          <w:szCs w:val="28"/>
        </w:rPr>
        <w:t xml:space="preserve"> было 99,7%</w:t>
      </w:r>
      <w:r w:rsidR="00B45818" w:rsidRPr="00A7656E">
        <w:rPr>
          <w:sz w:val="28"/>
          <w:szCs w:val="28"/>
        </w:rPr>
        <w:t xml:space="preserve">. Хорошую посещаемость имели </w:t>
      </w:r>
      <w:r w:rsidR="00EC7D2C" w:rsidRPr="00A7656E">
        <w:rPr>
          <w:sz w:val="28"/>
          <w:szCs w:val="28"/>
        </w:rPr>
        <w:t xml:space="preserve">начальные  классы, 5а, 5б </w:t>
      </w:r>
      <w:proofErr w:type="spellStart"/>
      <w:r w:rsidR="00EC7D2C" w:rsidRPr="00A7656E">
        <w:rPr>
          <w:sz w:val="28"/>
          <w:szCs w:val="28"/>
        </w:rPr>
        <w:t>кл</w:t>
      </w:r>
      <w:proofErr w:type="spellEnd"/>
      <w:r w:rsidR="00EC7D2C" w:rsidRPr="00A7656E">
        <w:rPr>
          <w:sz w:val="28"/>
          <w:szCs w:val="28"/>
        </w:rPr>
        <w:t>.</w:t>
      </w:r>
      <w:r w:rsidR="00B45818" w:rsidRPr="00A7656E">
        <w:rPr>
          <w:sz w:val="28"/>
          <w:szCs w:val="28"/>
        </w:rPr>
        <w:t xml:space="preserve"> </w:t>
      </w:r>
      <w:r w:rsidRPr="00A7656E">
        <w:rPr>
          <w:sz w:val="28"/>
          <w:szCs w:val="28"/>
        </w:rPr>
        <w:t xml:space="preserve">Более низкая посещаемость была </w:t>
      </w:r>
      <w:r w:rsidR="00EC7D2C" w:rsidRPr="00A7656E">
        <w:rPr>
          <w:sz w:val="28"/>
          <w:szCs w:val="28"/>
        </w:rPr>
        <w:t>в 7б, 7а, 6</w:t>
      </w:r>
      <w:r w:rsidRPr="00A7656E">
        <w:rPr>
          <w:sz w:val="28"/>
          <w:szCs w:val="28"/>
        </w:rPr>
        <w:t xml:space="preserve"> классах.</w:t>
      </w:r>
    </w:p>
    <w:p w:rsidR="002066F9" w:rsidRPr="00A7656E" w:rsidRDefault="002066F9" w:rsidP="00B4581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 </w:t>
      </w:r>
    </w:p>
    <w:p w:rsidR="00B45818" w:rsidRPr="00A7656E" w:rsidRDefault="00195768" w:rsidP="00331C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   </w:t>
      </w:r>
    </w:p>
    <w:p w:rsidR="00B37291" w:rsidRPr="00A7656E" w:rsidRDefault="00B37291" w:rsidP="00B37291">
      <w:pPr>
        <w:jc w:val="center"/>
        <w:rPr>
          <w:b/>
          <w:sz w:val="28"/>
          <w:szCs w:val="28"/>
        </w:rPr>
      </w:pPr>
      <w:r w:rsidRPr="00A7656E">
        <w:rPr>
          <w:b/>
          <w:sz w:val="28"/>
          <w:szCs w:val="28"/>
        </w:rPr>
        <w:t>Методическая  работа</w:t>
      </w:r>
    </w:p>
    <w:p w:rsidR="00B37291" w:rsidRPr="00A7656E" w:rsidRDefault="00B37291" w:rsidP="00B37291">
      <w:pPr>
        <w:ind w:firstLine="540"/>
        <w:jc w:val="both"/>
        <w:rPr>
          <w:sz w:val="28"/>
          <w:szCs w:val="28"/>
        </w:rPr>
      </w:pPr>
      <w:r w:rsidRPr="00A7656E">
        <w:rPr>
          <w:sz w:val="28"/>
          <w:szCs w:val="28"/>
        </w:rPr>
        <w:t>Методическая работа школы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B37291" w:rsidRPr="00A7656E" w:rsidRDefault="00B37291" w:rsidP="00B37291">
      <w:pPr>
        <w:ind w:firstLine="540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В школе работает сплоченный  педагогический коллектив, способный обеспечить высокий уровень обучения базового и повышенного уровня, создать условия для индивидуального развития учеников. </w:t>
      </w:r>
      <w:r w:rsidR="00DF027F" w:rsidRPr="00A7656E">
        <w:rPr>
          <w:color w:val="000000"/>
          <w:sz w:val="28"/>
          <w:szCs w:val="28"/>
        </w:rPr>
        <w:t>В 2015-16</w:t>
      </w:r>
      <w:r w:rsidRPr="00A7656E">
        <w:rPr>
          <w:color w:val="000000"/>
          <w:sz w:val="28"/>
          <w:szCs w:val="28"/>
        </w:rPr>
        <w:t xml:space="preserve"> учебном году учебно-воспитательный процесс осуществляли </w:t>
      </w:r>
      <w:r w:rsidR="00C14C8A" w:rsidRPr="00A7656E">
        <w:rPr>
          <w:color w:val="000000"/>
          <w:sz w:val="28"/>
          <w:szCs w:val="28"/>
        </w:rPr>
        <w:t>35</w:t>
      </w:r>
      <w:r w:rsidRPr="00A7656E">
        <w:rPr>
          <w:color w:val="000000"/>
          <w:sz w:val="28"/>
          <w:szCs w:val="28"/>
        </w:rPr>
        <w:t xml:space="preserve"> </w:t>
      </w:r>
      <w:proofErr w:type="spellStart"/>
      <w:r w:rsidRPr="00A7656E">
        <w:rPr>
          <w:color w:val="000000"/>
          <w:sz w:val="28"/>
          <w:szCs w:val="28"/>
        </w:rPr>
        <w:t>пед</w:t>
      </w:r>
      <w:proofErr w:type="spellEnd"/>
      <w:r w:rsidRPr="00A7656E">
        <w:rPr>
          <w:color w:val="000000"/>
          <w:sz w:val="28"/>
          <w:szCs w:val="28"/>
        </w:rPr>
        <w:t>.</w:t>
      </w:r>
      <w:r w:rsidR="00C14C8A" w:rsidRPr="00A7656E">
        <w:rPr>
          <w:color w:val="000000"/>
          <w:sz w:val="28"/>
          <w:szCs w:val="28"/>
        </w:rPr>
        <w:t xml:space="preserve"> работников</w:t>
      </w:r>
      <w:r w:rsidRPr="00A7656E">
        <w:rPr>
          <w:color w:val="000000"/>
          <w:sz w:val="28"/>
          <w:szCs w:val="28"/>
        </w:rPr>
        <w:t>. Из них</w:t>
      </w:r>
      <w:r w:rsidRPr="00A7656E">
        <w:rPr>
          <w:sz w:val="28"/>
          <w:szCs w:val="28"/>
        </w:rPr>
        <w:t xml:space="preserve"> </w:t>
      </w:r>
      <w:r w:rsidR="003F1353" w:rsidRPr="00A7656E">
        <w:rPr>
          <w:sz w:val="28"/>
          <w:szCs w:val="28"/>
        </w:rPr>
        <w:t>30</w:t>
      </w:r>
      <w:r w:rsidRPr="00A7656E">
        <w:rPr>
          <w:sz w:val="28"/>
          <w:szCs w:val="28"/>
        </w:rPr>
        <w:t xml:space="preserve"> педагогов школы имеют высшее образование (</w:t>
      </w:r>
      <w:r w:rsidR="003F1353" w:rsidRPr="00A7656E">
        <w:rPr>
          <w:sz w:val="28"/>
          <w:szCs w:val="28"/>
        </w:rPr>
        <w:t>85,7</w:t>
      </w:r>
      <w:r w:rsidRPr="00A7656E">
        <w:rPr>
          <w:sz w:val="28"/>
          <w:szCs w:val="28"/>
        </w:rPr>
        <w:t xml:space="preserve"> %), 5 уч. – средне-специальное образование (</w:t>
      </w:r>
      <w:r w:rsidR="003F1353" w:rsidRPr="00A7656E">
        <w:rPr>
          <w:sz w:val="28"/>
          <w:szCs w:val="28"/>
        </w:rPr>
        <w:t>14,2</w:t>
      </w:r>
      <w:r w:rsidRPr="00A7656E">
        <w:rPr>
          <w:sz w:val="28"/>
          <w:szCs w:val="28"/>
        </w:rPr>
        <w:t xml:space="preserve">%), </w:t>
      </w:r>
      <w:r w:rsidR="003F1353" w:rsidRPr="00A7656E">
        <w:rPr>
          <w:sz w:val="28"/>
          <w:szCs w:val="28"/>
        </w:rPr>
        <w:t>76,6</w:t>
      </w:r>
      <w:r w:rsidRPr="00A7656E">
        <w:rPr>
          <w:sz w:val="28"/>
          <w:szCs w:val="28"/>
        </w:rPr>
        <w:t xml:space="preserve">% педагогов коллектива  имеют квалификационную категорию: высшую – </w:t>
      </w:r>
      <w:r w:rsidR="003F1353" w:rsidRPr="00A7656E">
        <w:rPr>
          <w:sz w:val="28"/>
          <w:szCs w:val="28"/>
        </w:rPr>
        <w:t>8</w:t>
      </w:r>
      <w:r w:rsidRPr="00A7656E">
        <w:rPr>
          <w:sz w:val="28"/>
          <w:szCs w:val="28"/>
        </w:rPr>
        <w:t xml:space="preserve"> человек (</w:t>
      </w:r>
      <w:r w:rsidR="003F1353" w:rsidRPr="00A7656E">
        <w:rPr>
          <w:sz w:val="28"/>
          <w:szCs w:val="28"/>
        </w:rPr>
        <w:t>22,8</w:t>
      </w:r>
      <w:r w:rsidRPr="00A7656E">
        <w:rPr>
          <w:sz w:val="28"/>
          <w:szCs w:val="28"/>
        </w:rPr>
        <w:t xml:space="preserve"> %), первую – 15  человек (</w:t>
      </w:r>
      <w:r w:rsidR="003F1353" w:rsidRPr="00A7656E">
        <w:rPr>
          <w:sz w:val="28"/>
          <w:szCs w:val="28"/>
        </w:rPr>
        <w:t>42,8</w:t>
      </w:r>
      <w:r w:rsidRPr="00A7656E">
        <w:rPr>
          <w:sz w:val="28"/>
          <w:szCs w:val="28"/>
        </w:rPr>
        <w:t xml:space="preserve">%).  </w:t>
      </w:r>
      <w:r w:rsidR="003F1353" w:rsidRPr="00A7656E">
        <w:rPr>
          <w:sz w:val="28"/>
          <w:szCs w:val="28"/>
        </w:rPr>
        <w:t>5</w:t>
      </w:r>
      <w:r w:rsidRPr="00A7656E">
        <w:rPr>
          <w:sz w:val="28"/>
          <w:szCs w:val="28"/>
        </w:rPr>
        <w:t xml:space="preserve"> педагогов (</w:t>
      </w:r>
      <w:r w:rsidR="003F1353" w:rsidRPr="00A7656E">
        <w:rPr>
          <w:sz w:val="28"/>
          <w:szCs w:val="28"/>
        </w:rPr>
        <w:t>14,2</w:t>
      </w:r>
      <w:r w:rsidRPr="00A7656E">
        <w:rPr>
          <w:sz w:val="28"/>
          <w:szCs w:val="28"/>
        </w:rPr>
        <w:t xml:space="preserve">%) имеют соответствие занимаемой должности и не имеют категории </w:t>
      </w:r>
      <w:r w:rsidR="003F1353" w:rsidRPr="00A7656E">
        <w:rPr>
          <w:sz w:val="28"/>
          <w:szCs w:val="28"/>
        </w:rPr>
        <w:t xml:space="preserve">7 </w:t>
      </w:r>
      <w:r w:rsidRPr="00A7656E">
        <w:rPr>
          <w:sz w:val="28"/>
          <w:szCs w:val="28"/>
        </w:rPr>
        <w:t>чел. (</w:t>
      </w:r>
      <w:r w:rsidR="003F1353" w:rsidRPr="00A7656E">
        <w:rPr>
          <w:sz w:val="28"/>
          <w:szCs w:val="28"/>
        </w:rPr>
        <w:t>20</w:t>
      </w:r>
      <w:r w:rsidRPr="00A7656E">
        <w:rPr>
          <w:sz w:val="28"/>
          <w:szCs w:val="28"/>
        </w:rPr>
        <w:t>%).</w:t>
      </w:r>
    </w:p>
    <w:p w:rsidR="00B37291" w:rsidRPr="00A7656E" w:rsidRDefault="00B37291" w:rsidP="00B37291">
      <w:pPr>
        <w:pStyle w:val="13"/>
        <w:ind w:firstLine="567"/>
        <w:jc w:val="both"/>
        <w:rPr>
          <w:rStyle w:val="a4"/>
          <w:iCs/>
          <w:color w:val="000000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</w:t>
      </w:r>
      <w:r w:rsidRPr="00A7656E">
        <w:rPr>
          <w:rFonts w:ascii="Times New Roman" w:hAnsi="Times New Roman"/>
          <w:b/>
          <w:i/>
          <w:sz w:val="28"/>
          <w:szCs w:val="28"/>
        </w:rPr>
        <w:t>проблема</w:t>
      </w:r>
      <w:r w:rsidRPr="00A7656E">
        <w:rPr>
          <w:rFonts w:ascii="Times New Roman" w:hAnsi="Times New Roman"/>
          <w:sz w:val="28"/>
          <w:szCs w:val="28"/>
        </w:rPr>
        <w:t>, над которой работает педагогический коллектив школы</w:t>
      </w:r>
      <w:r w:rsidR="00386269" w:rsidRPr="00A7656E">
        <w:rPr>
          <w:rFonts w:ascii="Times New Roman" w:hAnsi="Times New Roman"/>
          <w:sz w:val="28"/>
          <w:szCs w:val="28"/>
        </w:rPr>
        <w:t xml:space="preserve"> с этого года</w:t>
      </w:r>
      <w:r w:rsidRPr="00A7656E">
        <w:rPr>
          <w:rFonts w:ascii="Times New Roman" w:hAnsi="Times New Roman"/>
          <w:sz w:val="28"/>
          <w:szCs w:val="28"/>
        </w:rPr>
        <w:t xml:space="preserve">: </w:t>
      </w:r>
      <w:r w:rsidRPr="00A7656E">
        <w:rPr>
          <w:rFonts w:ascii="Times New Roman" w:hAnsi="Times New Roman"/>
          <w:color w:val="000000"/>
          <w:sz w:val="28"/>
          <w:szCs w:val="28"/>
        </w:rPr>
        <w:t>«</w:t>
      </w:r>
      <w:r w:rsidR="00386269" w:rsidRPr="00A7656E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творческого потенциала у педагогических работников  и учащихся в процессе совершенствования и поиска разнообразных методов </w:t>
      </w:r>
      <w:r w:rsidR="00386269" w:rsidRPr="00A7656E">
        <w:rPr>
          <w:rFonts w:ascii="Times New Roman" w:hAnsi="Times New Roman"/>
          <w:bCs/>
          <w:color w:val="000000"/>
          <w:sz w:val="28"/>
          <w:szCs w:val="28"/>
        </w:rPr>
        <w:lastRenderedPageBreak/>
        <w:t>обучения и воспитания в условиях   реализации стандартов второго поколения</w:t>
      </w:r>
      <w:r w:rsidRPr="00A7656E">
        <w:rPr>
          <w:rStyle w:val="a4"/>
          <w:iCs/>
          <w:color w:val="000000"/>
          <w:szCs w:val="28"/>
        </w:rPr>
        <w:t>».</w:t>
      </w:r>
    </w:p>
    <w:p w:rsidR="00B37291" w:rsidRPr="00A7656E" w:rsidRDefault="00B37291" w:rsidP="00B37291">
      <w:pPr>
        <w:pStyle w:val="13"/>
        <w:ind w:firstLine="567"/>
        <w:jc w:val="both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В соответствии с целями и задачами школы методическая работа осуществлялась по следующим направлениям деятельности: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-аналитическая информация о состоянии работы педагогического коллектива и характеристика проблем, нуждающихся в разрешении;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-повышение квалификации работников образования;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-учебно-методическая работа;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>- информационно-методическое обслуживание учителей;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A7656E">
        <w:rPr>
          <w:sz w:val="28"/>
          <w:szCs w:val="28"/>
        </w:rPr>
        <w:t xml:space="preserve">- работа по выявлению и обобщению педагогического опыта;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A7656E">
        <w:rPr>
          <w:sz w:val="28"/>
          <w:szCs w:val="28"/>
        </w:rPr>
        <w:t xml:space="preserve">- развитие педагогического творчества;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A7656E">
        <w:rPr>
          <w:sz w:val="28"/>
          <w:szCs w:val="28"/>
        </w:rPr>
        <w:t xml:space="preserve">- диагностика педагогического профессионализма и качества образования; </w:t>
      </w:r>
      <w:r w:rsidRPr="00A7656E">
        <w:rPr>
          <w:sz w:val="28"/>
          <w:szCs w:val="28"/>
        </w:rPr>
        <w:br/>
        <w:t xml:space="preserve">- развитие учебно-методической и материально — технической базы.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Для реализации поставленных задач в школе имеется необходимая нормативно-правовая база, соответствующие локальные акты и положения.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     В школе функционируют </w:t>
      </w:r>
      <w:r w:rsidR="0037156E" w:rsidRPr="00A7656E">
        <w:rPr>
          <w:sz w:val="28"/>
          <w:szCs w:val="28"/>
        </w:rPr>
        <w:t>10</w:t>
      </w:r>
      <w:r w:rsidRPr="00A7656E">
        <w:rPr>
          <w:sz w:val="28"/>
          <w:szCs w:val="28"/>
        </w:rPr>
        <w:t xml:space="preserve"> методических объединений.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деятельности; сохранению и поддержанию </w:t>
      </w:r>
      <w:proofErr w:type="spellStart"/>
      <w:r w:rsidRPr="00A7656E">
        <w:rPr>
          <w:sz w:val="28"/>
          <w:szCs w:val="28"/>
        </w:rPr>
        <w:t>здоровьесберегающей</w:t>
      </w:r>
      <w:proofErr w:type="spellEnd"/>
      <w:r w:rsidRPr="00A7656E">
        <w:rPr>
          <w:sz w:val="28"/>
          <w:szCs w:val="28"/>
        </w:rPr>
        <w:t xml:space="preserve"> образовательной среды. Каждое методическое объединение имеет свой план работы, в соответствии с темой и целью методической работы школы. </w:t>
      </w:r>
    </w:p>
    <w:p w:rsidR="00B37291" w:rsidRPr="00A7656E" w:rsidRDefault="00B37291" w:rsidP="00B37291">
      <w:pPr>
        <w:pStyle w:val="13"/>
        <w:jc w:val="both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 </w:t>
      </w:r>
      <w:r w:rsidRPr="00A7656E">
        <w:rPr>
          <w:rFonts w:ascii="Times New Roman" w:hAnsi="Times New Roman"/>
          <w:sz w:val="28"/>
          <w:szCs w:val="28"/>
        </w:rPr>
        <w:tab/>
      </w:r>
      <w:r w:rsidR="0037156E" w:rsidRPr="00A7656E">
        <w:rPr>
          <w:rFonts w:ascii="Times New Roman" w:hAnsi="Times New Roman"/>
          <w:sz w:val="28"/>
          <w:szCs w:val="28"/>
        </w:rPr>
        <w:t>В 2015-2016</w:t>
      </w:r>
      <w:r w:rsidRPr="00A7656E">
        <w:rPr>
          <w:rFonts w:ascii="Times New Roman" w:hAnsi="Times New Roman"/>
          <w:sz w:val="28"/>
          <w:szCs w:val="28"/>
        </w:rPr>
        <w:t xml:space="preserve"> учебном году роль методических объединений в обеспечении административного контроля и мониторинга работы коллектива несколько снизилась. Не все запланированные вопросы рассматривались на заседаниях ШМО, в первом  полугодии ослаблено </w:t>
      </w:r>
      <w:proofErr w:type="spellStart"/>
      <w:r w:rsidRPr="00A7656E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A7656E">
        <w:rPr>
          <w:rFonts w:ascii="Times New Roman" w:hAnsi="Times New Roman"/>
          <w:sz w:val="28"/>
          <w:szCs w:val="28"/>
        </w:rPr>
        <w:t xml:space="preserve"> уроков учителями-предметниками (</w:t>
      </w:r>
      <w:r w:rsidR="004B4754">
        <w:rPr>
          <w:rFonts w:ascii="Times New Roman" w:hAnsi="Times New Roman"/>
          <w:sz w:val="28"/>
          <w:szCs w:val="28"/>
        </w:rPr>
        <w:t xml:space="preserve">45 </w:t>
      </w:r>
      <w:r w:rsidRPr="00A7656E">
        <w:rPr>
          <w:rFonts w:ascii="Times New Roman" w:hAnsi="Times New Roman"/>
          <w:sz w:val="28"/>
          <w:szCs w:val="28"/>
        </w:rPr>
        <w:t xml:space="preserve">посещений).  В связи с этим в целях обеспечения более высоких результатов своей профессиональной деятельности во втором полугодии  необходимо устранить проявление формализма в работе МО, осуществлять планирование работы в соответствии актуальными проблемами образования, практиковать  обязательный анализ уроков и внеклассных мероприятий.    </w:t>
      </w:r>
    </w:p>
    <w:p w:rsidR="00B37291" w:rsidRPr="00A7656E" w:rsidRDefault="00B37291" w:rsidP="00B37291">
      <w:pPr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Методическая самообразовательная работа учителя рассматривалась как целостная система, направленная на достижение конечных результатов. Её цель – повышение квалификации, восполнение пробелов и недостатков учебного курса, его усовершенствование. 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отчетах, но не фиксируется учителем на бумажном носителе. </w:t>
      </w:r>
    </w:p>
    <w:p w:rsidR="00B37291" w:rsidRPr="00A7656E" w:rsidRDefault="00B37291" w:rsidP="00B3729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  В течение полугодия методическим советом и ШМО были проведены по два заседания. Рассмотрены на </w:t>
      </w:r>
      <w:proofErr w:type="spellStart"/>
      <w:r w:rsidRPr="00A7656E">
        <w:rPr>
          <w:sz w:val="28"/>
          <w:szCs w:val="28"/>
        </w:rPr>
        <w:t>методсовете</w:t>
      </w:r>
      <w:proofErr w:type="spellEnd"/>
      <w:r w:rsidRPr="00A7656E">
        <w:rPr>
          <w:sz w:val="28"/>
          <w:szCs w:val="28"/>
        </w:rPr>
        <w:t xml:space="preserve"> такие вопросы:</w:t>
      </w:r>
    </w:p>
    <w:p w:rsidR="005656F1" w:rsidRPr="00A7656E" w:rsidRDefault="0037156E" w:rsidP="005656F1">
      <w:pPr>
        <w:rPr>
          <w:sz w:val="28"/>
          <w:szCs w:val="28"/>
        </w:rPr>
      </w:pPr>
      <w:r w:rsidRPr="00A7656E">
        <w:rPr>
          <w:sz w:val="28"/>
          <w:szCs w:val="28"/>
        </w:rPr>
        <w:lastRenderedPageBreak/>
        <w:t>-</w:t>
      </w:r>
      <w:r w:rsidR="005656F1" w:rsidRPr="00A7656E">
        <w:rPr>
          <w:sz w:val="28"/>
          <w:szCs w:val="28"/>
        </w:rPr>
        <w:t xml:space="preserve"> Анализ  условий  и  ресурсного  обеспечения  реализации образовательных  программ  ООО  в  соответствии  с требованиями ФГОС. </w:t>
      </w:r>
    </w:p>
    <w:p w:rsidR="005656F1" w:rsidRPr="00A7656E" w:rsidRDefault="005656F1" w:rsidP="005656F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-Итоги участия учащихся школы в муниципальном этапе Всероссийской олимпиады. </w:t>
      </w:r>
    </w:p>
    <w:p w:rsidR="005656F1" w:rsidRPr="00A7656E" w:rsidRDefault="005656F1" w:rsidP="005656F1">
      <w:pPr>
        <w:rPr>
          <w:color w:val="000000"/>
          <w:sz w:val="28"/>
          <w:szCs w:val="28"/>
        </w:rPr>
      </w:pPr>
      <w:r w:rsidRPr="00A7656E">
        <w:rPr>
          <w:color w:val="000000"/>
          <w:sz w:val="28"/>
          <w:szCs w:val="28"/>
          <w:lang w:eastAsia="en-US"/>
        </w:rPr>
        <w:t xml:space="preserve">- </w:t>
      </w:r>
      <w:r w:rsidRPr="00A7656E">
        <w:rPr>
          <w:color w:val="000000"/>
          <w:sz w:val="28"/>
          <w:szCs w:val="28"/>
        </w:rPr>
        <w:t>Пути  формирования учебно-познавательных компетенций обучающихся.</w:t>
      </w:r>
    </w:p>
    <w:p w:rsidR="0037156E" w:rsidRPr="00A7656E" w:rsidRDefault="005656F1" w:rsidP="005656F1">
      <w:pPr>
        <w:rPr>
          <w:color w:val="000000"/>
          <w:sz w:val="28"/>
          <w:szCs w:val="28"/>
        </w:rPr>
      </w:pPr>
      <w:r w:rsidRPr="00A7656E">
        <w:rPr>
          <w:color w:val="000000"/>
          <w:sz w:val="28"/>
          <w:szCs w:val="28"/>
        </w:rPr>
        <w:t>-</w:t>
      </w:r>
      <w:r w:rsidRPr="00A7656E">
        <w:rPr>
          <w:sz w:val="28"/>
          <w:szCs w:val="28"/>
        </w:rPr>
        <w:t>Эффективные технологии воспитательной деятельности  как средство реализации ФГОС ООО.</w:t>
      </w:r>
    </w:p>
    <w:p w:rsidR="00B37291" w:rsidRPr="00A7656E" w:rsidRDefault="00B37291" w:rsidP="00B37291">
      <w:pPr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>Одним из направлений работы методического совета, ШМО и администрации является постоянное совершенствование педагогического мастерства учительских кадров в рамках курсовой переподготовки.  В 1 полугодии аттестован</w:t>
      </w:r>
      <w:r w:rsidR="005656F1" w:rsidRPr="00A7656E">
        <w:rPr>
          <w:sz w:val="28"/>
          <w:szCs w:val="28"/>
        </w:rPr>
        <w:t>ы</w:t>
      </w:r>
      <w:r w:rsidRPr="00A7656E">
        <w:rPr>
          <w:sz w:val="28"/>
          <w:szCs w:val="28"/>
        </w:rPr>
        <w:t xml:space="preserve"> на </w:t>
      </w:r>
      <w:r w:rsidR="005656F1" w:rsidRPr="00A7656E">
        <w:rPr>
          <w:sz w:val="28"/>
          <w:szCs w:val="28"/>
        </w:rPr>
        <w:t xml:space="preserve">высшую категорию Хакунова Ж.М., на </w:t>
      </w:r>
      <w:r w:rsidRPr="00A7656E">
        <w:rPr>
          <w:sz w:val="28"/>
          <w:szCs w:val="28"/>
        </w:rPr>
        <w:t xml:space="preserve">первую квалификационную категорию  </w:t>
      </w:r>
      <w:r w:rsidR="005656F1" w:rsidRPr="00A7656E">
        <w:rPr>
          <w:sz w:val="28"/>
          <w:szCs w:val="28"/>
        </w:rPr>
        <w:t>Чипова В.С., Темрокова М.А.</w:t>
      </w:r>
      <w:r w:rsidRPr="00A7656E">
        <w:rPr>
          <w:sz w:val="28"/>
          <w:szCs w:val="28"/>
        </w:rPr>
        <w:t xml:space="preserve"> </w:t>
      </w:r>
      <w:r w:rsidR="005656F1" w:rsidRPr="00A7656E">
        <w:rPr>
          <w:sz w:val="28"/>
          <w:szCs w:val="28"/>
        </w:rPr>
        <w:t>Курсовую переподготовку прошли</w:t>
      </w:r>
      <w:r w:rsidRPr="00A7656E">
        <w:rPr>
          <w:sz w:val="28"/>
          <w:szCs w:val="28"/>
        </w:rPr>
        <w:t xml:space="preserve"> следующие учителя: </w:t>
      </w:r>
      <w:proofErr w:type="spellStart"/>
      <w:r w:rsidR="005656F1" w:rsidRPr="00A7656E">
        <w:rPr>
          <w:sz w:val="28"/>
          <w:szCs w:val="28"/>
        </w:rPr>
        <w:t>Шогенова</w:t>
      </w:r>
      <w:proofErr w:type="spellEnd"/>
      <w:r w:rsidR="005656F1" w:rsidRPr="00A7656E">
        <w:rPr>
          <w:sz w:val="28"/>
          <w:szCs w:val="28"/>
        </w:rPr>
        <w:t xml:space="preserve"> И.Н., </w:t>
      </w:r>
      <w:proofErr w:type="spellStart"/>
      <w:r w:rsidR="005656F1" w:rsidRPr="00A7656E">
        <w:rPr>
          <w:sz w:val="28"/>
          <w:szCs w:val="28"/>
        </w:rPr>
        <w:t>Кажокова</w:t>
      </w:r>
      <w:proofErr w:type="spellEnd"/>
      <w:r w:rsidR="005656F1" w:rsidRPr="00A7656E">
        <w:rPr>
          <w:sz w:val="28"/>
          <w:szCs w:val="28"/>
        </w:rPr>
        <w:t xml:space="preserve"> З.Р.</w:t>
      </w:r>
      <w:r w:rsidR="00E80718" w:rsidRPr="00A7656E">
        <w:rPr>
          <w:sz w:val="28"/>
          <w:szCs w:val="28"/>
        </w:rPr>
        <w:t xml:space="preserve"> Профессиональную переподготовку в области «Технология и предпринимательство» прошли Клишев А.Б. и Хакунова Н.М.</w:t>
      </w:r>
    </w:p>
    <w:p w:rsidR="00B37291" w:rsidRPr="00A7656E" w:rsidRDefault="00B37291" w:rsidP="00B37291">
      <w:pPr>
        <w:pStyle w:val="a7"/>
        <w:shd w:val="clear" w:color="auto" w:fill="FFFFFF"/>
        <w:spacing w:before="0" w:after="0"/>
        <w:ind w:firstLine="573"/>
        <w:jc w:val="both"/>
        <w:rPr>
          <w:sz w:val="28"/>
          <w:szCs w:val="28"/>
        </w:rPr>
      </w:pPr>
      <w:r w:rsidRPr="00A7656E">
        <w:rPr>
          <w:sz w:val="28"/>
          <w:szCs w:val="28"/>
        </w:rPr>
        <w:t>Одним из средств достижений образовательных и воспитательных целей является система внеклассной работы по предметам, которая включает в себя и проведение предметных недель</w:t>
      </w:r>
    </w:p>
    <w:p w:rsidR="00B37291" w:rsidRPr="00A7656E" w:rsidRDefault="00B37291" w:rsidP="00B37291">
      <w:pPr>
        <w:ind w:left="-284"/>
        <w:rPr>
          <w:sz w:val="28"/>
          <w:szCs w:val="28"/>
        </w:rPr>
      </w:pPr>
      <w:r w:rsidRPr="00A7656E">
        <w:rPr>
          <w:sz w:val="28"/>
          <w:szCs w:val="28"/>
        </w:rPr>
        <w:t xml:space="preserve">       </w:t>
      </w:r>
      <w:r w:rsidRPr="00A7656E">
        <w:rPr>
          <w:sz w:val="28"/>
          <w:szCs w:val="28"/>
          <w:lang w:eastAsia="en-US"/>
        </w:rPr>
        <w:t>В школе имеется опыт проведения предметных недель, которые позволяют как учащимся, так и учителям дополнительно раскрыть свой творческий потенциал, самореализацию. Для этого используются разнообразные формы работы с учащимися. В рамках предметных недель проводятся  олимпиады, творческие конкурсы, развивающие и интеллектуальные игры. Ребята сами придумывают и оформляют кроссворды, ребусы, загадки; создают презентации. На проектных занятиях готовятся к постановкам спектаклей, сказок. В классах проводятся конкурсы по изготовлению поделок, моделей. Все проводимые мероприятия пользовались популярностью и привлекали достаточно большое число участников. Многие учителя в ходе предметных недель проявили хорошие организаторские способности. Сами проводили открытые уроки и посещали  уроки коллег. Учащиеся показали хорошие знания по предметам, а именно: умение применять знания в различных ситуациях, взаимовыручку, нестандартные решения трудных вопросов. Интересные, разнообразные и нетрадиционные формы проведения уроков в рамках предметных недель вызвали большой интерес учащихся, значительно увеличив мотивацию к изучению предметов. В 1 полугодии прошли недели предметов: химии и биологии, математики, физики и информатики, русского языка и литературы, кабардинского языка и литературы.</w:t>
      </w:r>
    </w:p>
    <w:p w:rsidR="00B37291" w:rsidRPr="00A7656E" w:rsidRDefault="00B37291" w:rsidP="00B37291">
      <w:pPr>
        <w:pStyle w:val="a5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     Уделялось внимание </w:t>
      </w:r>
      <w:proofErr w:type="spellStart"/>
      <w:r w:rsidRPr="00A7656E">
        <w:rPr>
          <w:rFonts w:ascii="Times New Roman" w:hAnsi="Times New Roman"/>
          <w:sz w:val="28"/>
          <w:szCs w:val="28"/>
        </w:rPr>
        <w:t>внутришкольному</w:t>
      </w:r>
      <w:proofErr w:type="spellEnd"/>
      <w:r w:rsidRPr="00A7656E">
        <w:rPr>
          <w:rFonts w:ascii="Times New Roman" w:hAnsi="Times New Roman"/>
          <w:sz w:val="28"/>
          <w:szCs w:val="28"/>
        </w:rPr>
        <w:t xml:space="preserve"> контролю. </w:t>
      </w:r>
      <w:proofErr w:type="spellStart"/>
      <w:r w:rsidRPr="00A7656E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A7656E">
        <w:rPr>
          <w:rFonts w:ascii="Times New Roman" w:hAnsi="Times New Roman"/>
          <w:sz w:val="28"/>
          <w:szCs w:val="28"/>
        </w:rPr>
        <w:t xml:space="preserve"> контроль носил плановый и оперативный характер. Проводился в форме посещения уроков,  проведения диагностики, мониторингов, изучения школьной документации. Выбор основных вопросов и объектов контроля был взаимосвязан с анализом успеваемости, выполнением учебных программ и организацией образовательного процесса, качеством подготовки педагогов к урокам. </w:t>
      </w:r>
    </w:p>
    <w:p w:rsidR="00B37291" w:rsidRPr="00A7656E" w:rsidRDefault="00B37291" w:rsidP="00B37291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    Проверкой были охвачены следующие вопросы:</w:t>
      </w:r>
    </w:p>
    <w:p w:rsidR="00B37291" w:rsidRPr="00A7656E" w:rsidRDefault="00B37291" w:rsidP="00B37291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-Обеспеченность учащихся учебниками на начало учебного года</w:t>
      </w:r>
    </w:p>
    <w:p w:rsidR="00413C4B" w:rsidRPr="00A7656E" w:rsidRDefault="00413C4B" w:rsidP="00413C4B">
      <w:pPr>
        <w:autoSpaceDE w:val="0"/>
        <w:autoSpaceDN w:val="0"/>
        <w:adjustRightInd w:val="0"/>
        <w:rPr>
          <w:sz w:val="28"/>
          <w:szCs w:val="28"/>
        </w:rPr>
      </w:pPr>
      <w:r w:rsidRPr="00A7656E">
        <w:rPr>
          <w:sz w:val="28"/>
          <w:szCs w:val="28"/>
        </w:rPr>
        <w:lastRenderedPageBreak/>
        <w:t>-Работа классных руководителей с неблагополучными семьями, с  семьями, находящимися в трудной жизненной ситуации.</w:t>
      </w:r>
    </w:p>
    <w:p w:rsidR="00413C4B" w:rsidRPr="00A7656E" w:rsidRDefault="00413C4B" w:rsidP="00413C4B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-Состояние </w:t>
      </w:r>
      <w:proofErr w:type="spellStart"/>
      <w:r w:rsidRPr="00A7656E">
        <w:rPr>
          <w:sz w:val="28"/>
          <w:szCs w:val="28"/>
        </w:rPr>
        <w:t>внутришкольной</w:t>
      </w:r>
      <w:proofErr w:type="spellEnd"/>
      <w:r w:rsidRPr="00A7656E">
        <w:rPr>
          <w:sz w:val="28"/>
          <w:szCs w:val="28"/>
        </w:rPr>
        <w:t xml:space="preserve"> докум</w:t>
      </w:r>
      <w:r w:rsidR="00ED293E" w:rsidRPr="00A7656E">
        <w:rPr>
          <w:sz w:val="28"/>
          <w:szCs w:val="28"/>
        </w:rPr>
        <w:t>ентации на начало учебного года.</w:t>
      </w:r>
    </w:p>
    <w:p w:rsidR="00413C4B" w:rsidRPr="00A7656E" w:rsidRDefault="00413C4B" w:rsidP="00413C4B">
      <w:pPr>
        <w:rPr>
          <w:sz w:val="28"/>
          <w:szCs w:val="28"/>
        </w:rPr>
      </w:pPr>
      <w:r w:rsidRPr="00A7656E">
        <w:rPr>
          <w:snapToGrid w:val="0"/>
          <w:sz w:val="28"/>
          <w:szCs w:val="28"/>
        </w:rPr>
        <w:t>-Организация дежурства по школе</w:t>
      </w:r>
      <w:r w:rsidRPr="00A7656E">
        <w:rPr>
          <w:sz w:val="28"/>
          <w:szCs w:val="28"/>
        </w:rPr>
        <w:t>.</w:t>
      </w:r>
      <w:r w:rsidR="00F82211" w:rsidRPr="00A7656E">
        <w:rPr>
          <w:sz w:val="28"/>
          <w:szCs w:val="28"/>
        </w:rPr>
        <w:t xml:space="preserve">      </w:t>
      </w:r>
    </w:p>
    <w:p w:rsidR="002F15C1" w:rsidRPr="00A7656E" w:rsidRDefault="002F15C1" w:rsidP="002F15C1">
      <w:pPr>
        <w:rPr>
          <w:snapToGrid w:val="0"/>
          <w:sz w:val="28"/>
          <w:szCs w:val="28"/>
        </w:rPr>
      </w:pPr>
      <w:r w:rsidRPr="00A7656E">
        <w:rPr>
          <w:sz w:val="28"/>
          <w:szCs w:val="28"/>
        </w:rPr>
        <w:t>-Работа классных руководителей с опаздывающими и пропускающими занятия учащимися.</w:t>
      </w:r>
    </w:p>
    <w:p w:rsidR="002F15C1" w:rsidRPr="00A7656E" w:rsidRDefault="002F15C1" w:rsidP="002F15C1">
      <w:pPr>
        <w:rPr>
          <w:sz w:val="28"/>
          <w:szCs w:val="28"/>
        </w:rPr>
      </w:pPr>
      <w:r w:rsidRPr="00A7656E">
        <w:rPr>
          <w:snapToGrid w:val="0"/>
          <w:sz w:val="28"/>
          <w:szCs w:val="28"/>
        </w:rPr>
        <w:t>-Адаптация обучающихся  1, 5 классов в условиях ФГОС.</w:t>
      </w:r>
    </w:p>
    <w:p w:rsidR="00413C4B" w:rsidRPr="00A7656E" w:rsidRDefault="002F15C1" w:rsidP="002F15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-Состояние  дневников учащихся 3-11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Pr="00A7656E">
        <w:rPr>
          <w:sz w:val="28"/>
          <w:szCs w:val="28"/>
        </w:rPr>
        <w:t>.</w:t>
      </w:r>
    </w:p>
    <w:p w:rsidR="002F15C1" w:rsidRPr="00A7656E" w:rsidRDefault="002F15C1" w:rsidP="002F15C1">
      <w:pPr>
        <w:rPr>
          <w:sz w:val="28"/>
          <w:szCs w:val="28"/>
        </w:rPr>
      </w:pPr>
      <w:r w:rsidRPr="00A7656E">
        <w:rPr>
          <w:sz w:val="28"/>
          <w:szCs w:val="28"/>
        </w:rPr>
        <w:t>-Организация горячего питания учащихся.</w:t>
      </w:r>
    </w:p>
    <w:p w:rsidR="002F15C1" w:rsidRPr="00A7656E" w:rsidRDefault="002F15C1" w:rsidP="002F15C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-Состояние преподавания предметов инвариантной части в  7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Pr="00A7656E">
        <w:rPr>
          <w:sz w:val="28"/>
          <w:szCs w:val="28"/>
        </w:rPr>
        <w:t>.</w:t>
      </w:r>
    </w:p>
    <w:p w:rsidR="00413C4B" w:rsidRPr="00A7656E" w:rsidRDefault="002F15C1" w:rsidP="002F15C1">
      <w:pPr>
        <w:rPr>
          <w:sz w:val="28"/>
          <w:szCs w:val="28"/>
        </w:rPr>
      </w:pPr>
      <w:r w:rsidRPr="00A7656E">
        <w:rPr>
          <w:sz w:val="28"/>
          <w:szCs w:val="28"/>
        </w:rPr>
        <w:t>-Состояние классных журналов.</w:t>
      </w:r>
    </w:p>
    <w:p w:rsidR="00ED293E" w:rsidRPr="00A7656E" w:rsidRDefault="00ED293E" w:rsidP="00ED293E">
      <w:pPr>
        <w:rPr>
          <w:sz w:val="28"/>
          <w:szCs w:val="28"/>
        </w:rPr>
      </w:pPr>
      <w:r w:rsidRPr="00A7656E">
        <w:rPr>
          <w:sz w:val="28"/>
          <w:szCs w:val="28"/>
        </w:rPr>
        <w:t>-Состояние преподавания географии и географии КБР  в школе.</w:t>
      </w:r>
    </w:p>
    <w:p w:rsidR="00ED293E" w:rsidRPr="00A7656E" w:rsidRDefault="00ED293E" w:rsidP="00ED293E">
      <w:pPr>
        <w:autoSpaceDE w:val="0"/>
        <w:autoSpaceDN w:val="0"/>
        <w:adjustRightInd w:val="0"/>
        <w:rPr>
          <w:sz w:val="28"/>
          <w:szCs w:val="28"/>
        </w:rPr>
      </w:pPr>
      <w:r w:rsidRPr="00A7656E">
        <w:rPr>
          <w:sz w:val="28"/>
          <w:szCs w:val="28"/>
        </w:rPr>
        <w:t>-Соответствие состояния кабинетов повышенной опасности с требованиями техники безопасности и производственной санитарии.</w:t>
      </w:r>
    </w:p>
    <w:p w:rsidR="00413C4B" w:rsidRPr="00A7656E" w:rsidRDefault="00ED293E" w:rsidP="00ED293E">
      <w:pPr>
        <w:rPr>
          <w:sz w:val="28"/>
          <w:szCs w:val="28"/>
        </w:rPr>
      </w:pPr>
      <w:r w:rsidRPr="00A7656E">
        <w:rPr>
          <w:sz w:val="28"/>
          <w:szCs w:val="28"/>
        </w:rPr>
        <w:t>-Работа ОУ с детьми – сиротами и опекаемыми.</w:t>
      </w:r>
    </w:p>
    <w:p w:rsidR="00ED293E" w:rsidRPr="00A7656E" w:rsidRDefault="00ED293E" w:rsidP="00ED293E">
      <w:pPr>
        <w:rPr>
          <w:sz w:val="28"/>
          <w:szCs w:val="28"/>
        </w:rPr>
      </w:pPr>
      <w:r w:rsidRPr="00A7656E">
        <w:rPr>
          <w:sz w:val="28"/>
          <w:szCs w:val="28"/>
        </w:rPr>
        <w:t>-Выполнение плана воспитательной работы в 9-х классах.</w:t>
      </w:r>
    </w:p>
    <w:p w:rsidR="00ED293E" w:rsidRPr="00A7656E" w:rsidRDefault="00ED293E" w:rsidP="00ED293E">
      <w:pPr>
        <w:rPr>
          <w:sz w:val="28"/>
          <w:szCs w:val="28"/>
        </w:rPr>
      </w:pPr>
      <w:r w:rsidRPr="00A7656E">
        <w:rPr>
          <w:sz w:val="28"/>
          <w:szCs w:val="28"/>
        </w:rPr>
        <w:t>-Состояние тетрадей учащихся по русскому языку.</w:t>
      </w:r>
    </w:p>
    <w:p w:rsidR="0068401D" w:rsidRPr="00A7656E" w:rsidRDefault="00ED293E" w:rsidP="0068401D">
      <w:pPr>
        <w:rPr>
          <w:sz w:val="28"/>
          <w:szCs w:val="28"/>
        </w:rPr>
      </w:pPr>
      <w:r w:rsidRPr="00A7656E">
        <w:rPr>
          <w:sz w:val="28"/>
          <w:szCs w:val="28"/>
        </w:rPr>
        <w:t>-</w:t>
      </w:r>
      <w:r w:rsidR="0068401D" w:rsidRPr="00A7656E">
        <w:rPr>
          <w:sz w:val="28"/>
          <w:szCs w:val="28"/>
        </w:rPr>
        <w:t>Санитарное состояние учебных кабинетов.</w:t>
      </w:r>
    </w:p>
    <w:p w:rsidR="0068401D" w:rsidRPr="00A7656E" w:rsidRDefault="0068401D" w:rsidP="0068401D">
      <w:pPr>
        <w:rPr>
          <w:sz w:val="28"/>
          <w:szCs w:val="28"/>
        </w:rPr>
      </w:pPr>
      <w:r w:rsidRPr="00A7656E">
        <w:rPr>
          <w:sz w:val="28"/>
          <w:szCs w:val="28"/>
        </w:rPr>
        <w:t>-Состояние учебно-воспитательного процесса в 8 классе.</w:t>
      </w:r>
    </w:p>
    <w:p w:rsidR="00ED293E" w:rsidRPr="00A7656E" w:rsidRDefault="0068401D" w:rsidP="0068401D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-Организация работы с родителями по профилактике детского </w:t>
      </w:r>
      <w:proofErr w:type="spellStart"/>
      <w:r w:rsidRPr="00A7656E">
        <w:rPr>
          <w:sz w:val="28"/>
          <w:szCs w:val="28"/>
        </w:rPr>
        <w:t>дорожно</w:t>
      </w:r>
      <w:proofErr w:type="spellEnd"/>
      <w:r w:rsidRPr="00A7656E">
        <w:rPr>
          <w:sz w:val="28"/>
          <w:szCs w:val="28"/>
        </w:rPr>
        <w:t xml:space="preserve"> – транспортного травматизма.</w:t>
      </w:r>
    </w:p>
    <w:p w:rsidR="0068401D" w:rsidRPr="00A7656E" w:rsidRDefault="0068401D" w:rsidP="0068401D">
      <w:pPr>
        <w:rPr>
          <w:sz w:val="28"/>
          <w:szCs w:val="28"/>
        </w:rPr>
      </w:pPr>
      <w:r w:rsidRPr="00A7656E">
        <w:rPr>
          <w:sz w:val="28"/>
          <w:szCs w:val="28"/>
        </w:rPr>
        <w:t>-Состояние техники чтения во 2х-5х классах  по русской и кабардинской литературе.</w:t>
      </w:r>
    </w:p>
    <w:p w:rsidR="0068401D" w:rsidRPr="00A7656E" w:rsidRDefault="0068401D" w:rsidP="0068401D">
      <w:pPr>
        <w:rPr>
          <w:sz w:val="28"/>
          <w:szCs w:val="28"/>
        </w:rPr>
      </w:pPr>
      <w:r w:rsidRPr="00A7656E">
        <w:rPr>
          <w:sz w:val="28"/>
          <w:szCs w:val="28"/>
        </w:rPr>
        <w:t>-Состояние преподавания литературного чтения в начальных классах в условиях ФГОС.</w:t>
      </w:r>
    </w:p>
    <w:p w:rsidR="00413C4B" w:rsidRPr="00A7656E" w:rsidRDefault="0068401D" w:rsidP="00413C4B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-Состояние внеурочной деятельности </w:t>
      </w:r>
      <w:proofErr w:type="gramStart"/>
      <w:r w:rsidRPr="00A7656E">
        <w:rPr>
          <w:sz w:val="28"/>
          <w:szCs w:val="28"/>
        </w:rPr>
        <w:t>обучающихся</w:t>
      </w:r>
      <w:proofErr w:type="gramEnd"/>
      <w:r w:rsidRPr="00A7656E">
        <w:rPr>
          <w:sz w:val="28"/>
          <w:szCs w:val="28"/>
        </w:rPr>
        <w:t xml:space="preserve"> по ФГОС</w:t>
      </w:r>
    </w:p>
    <w:p w:rsidR="00F82211" w:rsidRPr="00A7656E" w:rsidRDefault="00F82211" w:rsidP="00413C4B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По итогам проверок приняты соответствующие решения.</w:t>
      </w:r>
    </w:p>
    <w:p w:rsidR="00B37291" w:rsidRPr="00A7656E" w:rsidRDefault="00B37291" w:rsidP="00B37291">
      <w:pPr>
        <w:pStyle w:val="a5"/>
        <w:rPr>
          <w:rFonts w:ascii="Times New Roman" w:hAnsi="Times New Roman"/>
          <w:color w:val="433A0E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        Администрацией в 1 полугодии  </w:t>
      </w:r>
      <w:proofErr w:type="gramStart"/>
      <w:r w:rsidRPr="00A7656E">
        <w:rPr>
          <w:rFonts w:ascii="Times New Roman" w:hAnsi="Times New Roman"/>
          <w:sz w:val="28"/>
          <w:szCs w:val="28"/>
        </w:rPr>
        <w:t>посещены</w:t>
      </w:r>
      <w:proofErr w:type="gramEnd"/>
      <w:r w:rsidRPr="00A7656E">
        <w:rPr>
          <w:rFonts w:ascii="Times New Roman" w:hAnsi="Times New Roman"/>
          <w:sz w:val="28"/>
          <w:szCs w:val="28"/>
        </w:rPr>
        <w:t xml:space="preserve">  </w:t>
      </w:r>
      <w:r w:rsidR="001533D6" w:rsidRPr="00A7656E">
        <w:rPr>
          <w:rFonts w:ascii="Times New Roman" w:hAnsi="Times New Roman"/>
          <w:sz w:val="28"/>
          <w:szCs w:val="28"/>
        </w:rPr>
        <w:t>85</w:t>
      </w:r>
      <w:r w:rsidRPr="00A7656E">
        <w:rPr>
          <w:rFonts w:ascii="Times New Roman" w:hAnsi="Times New Roman"/>
          <w:sz w:val="28"/>
          <w:szCs w:val="28"/>
        </w:rPr>
        <w:t xml:space="preserve"> уроков.  На  уроках учителя развивали индивидуальные особенности школьников: успеваемость учащихся, познавательную  самостоятельность, интерес к учению. Выбор методической проблемы не создаёт распыления в методической работе, а концентрирует усилия на главном вопросе: повышение качества знаний и воспитанности учащихся. Проводились мероприятия по предметам, которые способствовали развитию кругозора учащихся, совершенствованию эстетических знаний и умений учащихся. Большое значение уделялось нравственному, правовому, экологическому воспитанию, патриотическому воспитанию.</w:t>
      </w:r>
    </w:p>
    <w:p w:rsidR="004965AB" w:rsidRPr="00A7656E" w:rsidRDefault="00B37291" w:rsidP="004965AB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     Большая работа проведена  по подготовке к ГИА по русскому языку и математике. Учителя-предметники  проводили дополнительные занятия, индивидуальные консультации, привлекали дополнительный материал.</w:t>
      </w:r>
      <w:r w:rsidR="004965AB" w:rsidRPr="00A7656E">
        <w:rPr>
          <w:sz w:val="28"/>
          <w:szCs w:val="28"/>
        </w:rPr>
        <w:t xml:space="preserve">   Так в начале сентября проводились диагностические работы  «Я сдам ЕГЭ» в 11 </w:t>
      </w:r>
      <w:proofErr w:type="spellStart"/>
      <w:r w:rsidR="004965AB" w:rsidRPr="00A7656E">
        <w:rPr>
          <w:sz w:val="28"/>
          <w:szCs w:val="28"/>
        </w:rPr>
        <w:t>кл</w:t>
      </w:r>
      <w:proofErr w:type="spellEnd"/>
      <w:r w:rsidR="004965AB" w:rsidRPr="00A7656E">
        <w:rPr>
          <w:sz w:val="28"/>
          <w:szCs w:val="28"/>
        </w:rPr>
        <w:t>. по русскому языку, математике, обществознанию, математике  (</w:t>
      </w:r>
      <w:proofErr w:type="gramStart"/>
      <w:r w:rsidR="004965AB" w:rsidRPr="00A7656E">
        <w:rPr>
          <w:sz w:val="28"/>
          <w:szCs w:val="28"/>
        </w:rPr>
        <w:t>базовое</w:t>
      </w:r>
      <w:proofErr w:type="gramEnd"/>
      <w:r w:rsidR="004965AB" w:rsidRPr="00A7656E">
        <w:rPr>
          <w:sz w:val="28"/>
          <w:szCs w:val="28"/>
        </w:rPr>
        <w:t xml:space="preserve"> и профильное). Всего охвачено  тестированием 14 уч. 11 </w:t>
      </w:r>
      <w:proofErr w:type="spellStart"/>
      <w:r w:rsidR="004965AB" w:rsidRPr="00A7656E">
        <w:rPr>
          <w:sz w:val="28"/>
          <w:szCs w:val="28"/>
        </w:rPr>
        <w:t>кл</w:t>
      </w:r>
      <w:proofErr w:type="spellEnd"/>
      <w:proofErr w:type="gramStart"/>
      <w:r w:rsidR="004965AB" w:rsidRPr="00A7656E">
        <w:rPr>
          <w:sz w:val="28"/>
          <w:szCs w:val="28"/>
        </w:rPr>
        <w:t xml:space="preserve"> .</w:t>
      </w:r>
      <w:proofErr w:type="gramEnd"/>
      <w:r w:rsidR="004965AB" w:rsidRPr="00A7656E">
        <w:rPr>
          <w:sz w:val="28"/>
          <w:szCs w:val="28"/>
        </w:rPr>
        <w:t xml:space="preserve">  Средний балл по обществознанию составил 18,8 балла,  по русскому языку-  20,4 балла, по математике: профильное -6,6 балла , базовое 12,9 баллов. </w:t>
      </w:r>
    </w:p>
    <w:p w:rsidR="004965AB" w:rsidRPr="00A7656E" w:rsidRDefault="004965AB" w:rsidP="004965AB">
      <w:pPr>
        <w:rPr>
          <w:sz w:val="28"/>
          <w:szCs w:val="28"/>
        </w:rPr>
      </w:pPr>
      <w:r w:rsidRPr="00A7656E">
        <w:rPr>
          <w:sz w:val="28"/>
          <w:szCs w:val="28"/>
        </w:rPr>
        <w:lastRenderedPageBreak/>
        <w:t xml:space="preserve">      В декабре проводилось итоговое сочинение в 11кл. По его результатам все получили зачеты.</w:t>
      </w:r>
    </w:p>
    <w:p w:rsidR="00B37291" w:rsidRPr="00A7656E" w:rsidRDefault="00B37291" w:rsidP="004965AB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      Проблеме организации работы с сильными и одаренными детьми были посвящены заседания предметных методических объединений, координация системы деятельности осуществлялась через методический совет.</w:t>
      </w:r>
    </w:p>
    <w:p w:rsidR="00B37291" w:rsidRPr="00A7656E" w:rsidRDefault="00B37291" w:rsidP="00B37291">
      <w:pPr>
        <w:pStyle w:val="13"/>
        <w:ind w:left="720"/>
        <w:jc w:val="both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Определены основные направления деятельности в работе с одаренными детьми: </w:t>
      </w:r>
    </w:p>
    <w:p w:rsidR="00B37291" w:rsidRPr="00A7656E" w:rsidRDefault="00B37291" w:rsidP="00F80316">
      <w:pPr>
        <w:pStyle w:val="1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>Вовлечение этих детей в исследовательскую деятельность, в работу над учебными проектами</w:t>
      </w:r>
    </w:p>
    <w:p w:rsidR="00B37291" w:rsidRPr="00A7656E" w:rsidRDefault="00B37291" w:rsidP="00F80316">
      <w:pPr>
        <w:pStyle w:val="1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>Вовлечение этих детей в конкурсы, олимпиады</w:t>
      </w:r>
    </w:p>
    <w:p w:rsidR="00B37291" w:rsidRPr="00A7656E" w:rsidRDefault="00B37291" w:rsidP="00B37291">
      <w:pPr>
        <w:pStyle w:val="13"/>
        <w:jc w:val="both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          Число одарённых детей по школе составляет  примерно </w:t>
      </w:r>
      <w:r w:rsidR="00632D35" w:rsidRPr="00A7656E">
        <w:rPr>
          <w:rFonts w:ascii="Times New Roman" w:hAnsi="Times New Roman"/>
          <w:sz w:val="28"/>
          <w:szCs w:val="28"/>
        </w:rPr>
        <w:t>12</w:t>
      </w:r>
      <w:r w:rsidRPr="00A7656E">
        <w:rPr>
          <w:rFonts w:ascii="Times New Roman" w:hAnsi="Times New Roman"/>
          <w:sz w:val="28"/>
          <w:szCs w:val="28"/>
        </w:rPr>
        <w:t xml:space="preserve"> % от общего числа обучающихся.</w:t>
      </w:r>
    </w:p>
    <w:p w:rsidR="00B37291" w:rsidRPr="00A7656E" w:rsidRDefault="00821835" w:rsidP="00B37291">
      <w:pPr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>В 1 полугодии</w:t>
      </w:r>
      <w:r w:rsidR="00B37291" w:rsidRPr="00A7656E">
        <w:rPr>
          <w:sz w:val="28"/>
          <w:szCs w:val="28"/>
        </w:rPr>
        <w:t xml:space="preserve"> прошел школьный тур Всероссийских олимпиад по </w:t>
      </w:r>
      <w:r w:rsidR="00F108D1" w:rsidRPr="00A7656E">
        <w:rPr>
          <w:sz w:val="28"/>
          <w:szCs w:val="28"/>
        </w:rPr>
        <w:t>20</w:t>
      </w:r>
      <w:r w:rsidR="00B37291" w:rsidRPr="00A7656E">
        <w:rPr>
          <w:sz w:val="28"/>
          <w:szCs w:val="28"/>
        </w:rPr>
        <w:t xml:space="preserve"> предметам. Анализ  результатов муниципальной олимпиады школьников показал,  что учащиеся нашей школы заняли </w:t>
      </w:r>
      <w:r w:rsidR="00164472">
        <w:rPr>
          <w:sz w:val="28"/>
          <w:szCs w:val="28"/>
        </w:rPr>
        <w:t>20</w:t>
      </w:r>
      <w:r w:rsidR="00F71CCB">
        <w:rPr>
          <w:sz w:val="28"/>
          <w:szCs w:val="28"/>
        </w:rPr>
        <w:t xml:space="preserve"> </w:t>
      </w:r>
      <w:r w:rsidR="00B37291" w:rsidRPr="00A7656E">
        <w:rPr>
          <w:sz w:val="28"/>
          <w:szCs w:val="28"/>
        </w:rPr>
        <w:t xml:space="preserve">призовых мест, что составило </w:t>
      </w:r>
      <w:r w:rsidR="003226A9">
        <w:rPr>
          <w:sz w:val="28"/>
          <w:szCs w:val="28"/>
        </w:rPr>
        <w:t>26,6</w:t>
      </w:r>
      <w:r w:rsidR="00B37291" w:rsidRPr="00A7656E">
        <w:rPr>
          <w:sz w:val="28"/>
          <w:szCs w:val="28"/>
        </w:rPr>
        <w:t xml:space="preserve">% от числа принявших участие в олимпиаде и </w:t>
      </w:r>
      <w:r w:rsidR="003226A9">
        <w:rPr>
          <w:sz w:val="28"/>
          <w:szCs w:val="28"/>
        </w:rPr>
        <w:t>6,8</w:t>
      </w:r>
      <w:r w:rsidR="00B37291" w:rsidRPr="00A7656E">
        <w:rPr>
          <w:sz w:val="28"/>
          <w:szCs w:val="28"/>
        </w:rPr>
        <w:t xml:space="preserve">% от числа учащихся школы. Всего приняли </w:t>
      </w:r>
      <w:r w:rsidR="00D26B7A" w:rsidRPr="00A7656E">
        <w:rPr>
          <w:sz w:val="28"/>
          <w:szCs w:val="28"/>
        </w:rPr>
        <w:t xml:space="preserve">участия в районных олимпиадах </w:t>
      </w:r>
      <w:r w:rsidR="00F71CCB">
        <w:rPr>
          <w:sz w:val="28"/>
          <w:szCs w:val="28"/>
        </w:rPr>
        <w:t>7</w:t>
      </w:r>
      <w:r w:rsidR="00164472">
        <w:rPr>
          <w:sz w:val="28"/>
          <w:szCs w:val="28"/>
        </w:rPr>
        <w:t>5</w:t>
      </w:r>
      <w:r w:rsidR="00B37291" w:rsidRPr="00A7656E">
        <w:rPr>
          <w:sz w:val="28"/>
          <w:szCs w:val="28"/>
        </w:rPr>
        <w:t xml:space="preserve"> чел.</w:t>
      </w:r>
    </w:p>
    <w:p w:rsidR="00B37291" w:rsidRPr="00A7656E" w:rsidRDefault="00B37291" w:rsidP="00B37291">
      <w:pPr>
        <w:ind w:firstLine="567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Одним из измерений уровня </w:t>
      </w:r>
      <w:proofErr w:type="spellStart"/>
      <w:r w:rsidRPr="00A7656E">
        <w:rPr>
          <w:sz w:val="28"/>
          <w:szCs w:val="28"/>
        </w:rPr>
        <w:t>сформированности</w:t>
      </w:r>
      <w:proofErr w:type="spellEnd"/>
      <w:r w:rsidRPr="00A7656E">
        <w:rPr>
          <w:sz w:val="28"/>
          <w:szCs w:val="28"/>
        </w:rPr>
        <w:t xml:space="preserve"> компетентности является достижения учащихся в олимпиадах и конкурсах</w:t>
      </w:r>
      <w:r w:rsidR="00A27AAC" w:rsidRPr="00A7656E">
        <w:rPr>
          <w:sz w:val="28"/>
          <w:szCs w:val="28"/>
        </w:rPr>
        <w:t>:</w:t>
      </w:r>
    </w:p>
    <w:p w:rsidR="00B37291" w:rsidRPr="00A7656E" w:rsidRDefault="00B37291" w:rsidP="00B37291">
      <w:pPr>
        <w:jc w:val="center"/>
        <w:rPr>
          <w:b/>
          <w:i/>
          <w:sz w:val="28"/>
          <w:szCs w:val="28"/>
        </w:rPr>
      </w:pPr>
    </w:p>
    <w:p w:rsidR="00B37291" w:rsidRPr="00A7656E" w:rsidRDefault="00B37291" w:rsidP="00B37291">
      <w:pPr>
        <w:jc w:val="center"/>
        <w:rPr>
          <w:b/>
          <w:i/>
          <w:sz w:val="28"/>
          <w:szCs w:val="28"/>
        </w:rPr>
      </w:pPr>
      <w:r w:rsidRPr="00A7656E">
        <w:rPr>
          <w:b/>
          <w:i/>
          <w:sz w:val="28"/>
          <w:szCs w:val="28"/>
        </w:rPr>
        <w:t>Районные олимпиады и конкурсы</w:t>
      </w:r>
    </w:p>
    <w:p w:rsidR="00B37291" w:rsidRPr="00A7656E" w:rsidRDefault="00B37291" w:rsidP="00B37291">
      <w:pPr>
        <w:ind w:left="-36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0"/>
        <w:gridCol w:w="2405"/>
        <w:gridCol w:w="2047"/>
      </w:tblGrid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proofErr w:type="spellStart"/>
            <w:r w:rsidRPr="00A7656E">
              <w:rPr>
                <w:sz w:val="28"/>
                <w:szCs w:val="28"/>
              </w:rPr>
              <w:t>Учеб</w:t>
            </w:r>
            <w:proofErr w:type="gramStart"/>
            <w:r w:rsidRPr="00A7656E">
              <w:rPr>
                <w:sz w:val="28"/>
                <w:szCs w:val="28"/>
              </w:rPr>
              <w:t>.г</w:t>
            </w:r>
            <w:proofErr w:type="gramEnd"/>
            <w:r w:rsidRPr="00A7656E">
              <w:rPr>
                <w:sz w:val="28"/>
                <w:szCs w:val="28"/>
              </w:rPr>
              <w:t>од</w:t>
            </w:r>
            <w:proofErr w:type="spellEnd"/>
            <w:r w:rsidRPr="00A765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Число призовых ме</w:t>
            </w:r>
            <w:proofErr w:type="gramStart"/>
            <w:r w:rsidRPr="00A7656E">
              <w:rPr>
                <w:sz w:val="28"/>
                <w:szCs w:val="28"/>
              </w:rPr>
              <w:t>ст в пр</w:t>
            </w:r>
            <w:proofErr w:type="gramEnd"/>
            <w:r w:rsidRPr="00A7656E">
              <w:rPr>
                <w:sz w:val="28"/>
                <w:szCs w:val="28"/>
              </w:rPr>
              <w:t>едметных олимпиадах</w:t>
            </w:r>
          </w:p>
        </w:tc>
        <w:tc>
          <w:tcPr>
            <w:tcW w:w="240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Число призовых мест в конкурсах</w:t>
            </w:r>
          </w:p>
        </w:tc>
        <w:tc>
          <w:tcPr>
            <w:tcW w:w="204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Спортивные соревнования</w:t>
            </w:r>
          </w:p>
        </w:tc>
      </w:tr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2011-2012</w:t>
            </w:r>
          </w:p>
        </w:tc>
        <w:tc>
          <w:tcPr>
            <w:tcW w:w="2830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18</w:t>
            </w:r>
          </w:p>
        </w:tc>
        <w:tc>
          <w:tcPr>
            <w:tcW w:w="240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17</w:t>
            </w:r>
          </w:p>
        </w:tc>
        <w:tc>
          <w:tcPr>
            <w:tcW w:w="204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13</w:t>
            </w:r>
          </w:p>
        </w:tc>
      </w:tr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2012-2013</w:t>
            </w:r>
          </w:p>
        </w:tc>
        <w:tc>
          <w:tcPr>
            <w:tcW w:w="2830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33</w:t>
            </w:r>
          </w:p>
        </w:tc>
        <w:tc>
          <w:tcPr>
            <w:tcW w:w="240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21</w:t>
            </w:r>
          </w:p>
        </w:tc>
        <w:tc>
          <w:tcPr>
            <w:tcW w:w="204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</w:t>
            </w:r>
          </w:p>
        </w:tc>
      </w:tr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2013-2014</w:t>
            </w:r>
          </w:p>
        </w:tc>
        <w:tc>
          <w:tcPr>
            <w:tcW w:w="2830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21+6 (</w:t>
            </w:r>
            <w:proofErr w:type="spellStart"/>
            <w:r w:rsidRPr="00A7656E">
              <w:rPr>
                <w:sz w:val="28"/>
                <w:szCs w:val="28"/>
              </w:rPr>
              <w:t>нач.кл</w:t>
            </w:r>
            <w:proofErr w:type="spellEnd"/>
            <w:r w:rsidRPr="00A7656E">
              <w:rPr>
                <w:sz w:val="28"/>
                <w:szCs w:val="28"/>
              </w:rPr>
              <w:t>.)</w:t>
            </w:r>
          </w:p>
        </w:tc>
        <w:tc>
          <w:tcPr>
            <w:tcW w:w="240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16</w:t>
            </w:r>
          </w:p>
        </w:tc>
        <w:tc>
          <w:tcPr>
            <w:tcW w:w="204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19</w:t>
            </w:r>
          </w:p>
        </w:tc>
      </w:tr>
      <w:tr w:rsidR="00E45894" w:rsidRPr="00A7656E" w:rsidTr="00011650">
        <w:tc>
          <w:tcPr>
            <w:tcW w:w="2127" w:type="dxa"/>
          </w:tcPr>
          <w:p w:rsidR="00E45894" w:rsidRPr="00A7656E" w:rsidRDefault="00E45894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2014-2015</w:t>
            </w:r>
          </w:p>
        </w:tc>
        <w:tc>
          <w:tcPr>
            <w:tcW w:w="2830" w:type="dxa"/>
          </w:tcPr>
          <w:p w:rsidR="00E45894" w:rsidRPr="00A7656E" w:rsidRDefault="00E45894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12</w:t>
            </w:r>
          </w:p>
        </w:tc>
        <w:tc>
          <w:tcPr>
            <w:tcW w:w="2405" w:type="dxa"/>
          </w:tcPr>
          <w:p w:rsidR="00E45894" w:rsidRPr="00A7656E" w:rsidRDefault="00E45894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22</w:t>
            </w:r>
          </w:p>
        </w:tc>
        <w:tc>
          <w:tcPr>
            <w:tcW w:w="2047" w:type="dxa"/>
          </w:tcPr>
          <w:p w:rsidR="00E45894" w:rsidRPr="00A7656E" w:rsidRDefault="00E45894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32</w:t>
            </w:r>
          </w:p>
        </w:tc>
      </w:tr>
      <w:tr w:rsidR="00E45894" w:rsidRPr="00A7656E" w:rsidTr="00011650">
        <w:tc>
          <w:tcPr>
            <w:tcW w:w="2127" w:type="dxa"/>
          </w:tcPr>
          <w:p w:rsidR="00E45894" w:rsidRPr="00A7656E" w:rsidRDefault="00E45894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 xml:space="preserve">1 </w:t>
            </w:r>
            <w:proofErr w:type="spellStart"/>
            <w:r w:rsidRPr="00A7656E">
              <w:rPr>
                <w:sz w:val="28"/>
                <w:szCs w:val="28"/>
              </w:rPr>
              <w:t>полуг</w:t>
            </w:r>
            <w:proofErr w:type="spellEnd"/>
            <w:r w:rsidRPr="00A7656E">
              <w:rPr>
                <w:sz w:val="28"/>
                <w:szCs w:val="28"/>
              </w:rPr>
              <w:t>. 2015-16</w:t>
            </w:r>
          </w:p>
        </w:tc>
        <w:tc>
          <w:tcPr>
            <w:tcW w:w="2830" w:type="dxa"/>
          </w:tcPr>
          <w:p w:rsidR="00E45894" w:rsidRPr="00A7656E" w:rsidRDefault="00164472" w:rsidP="00B43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5" w:type="dxa"/>
          </w:tcPr>
          <w:p w:rsidR="00E45894" w:rsidRPr="00A7656E" w:rsidRDefault="0005124D" w:rsidP="00B43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7" w:type="dxa"/>
          </w:tcPr>
          <w:p w:rsidR="00E45894" w:rsidRPr="00A7656E" w:rsidRDefault="00EE74FF" w:rsidP="00B435C5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9</w:t>
            </w:r>
          </w:p>
        </w:tc>
      </w:tr>
    </w:tbl>
    <w:p w:rsidR="00B37291" w:rsidRPr="00A7656E" w:rsidRDefault="00B37291" w:rsidP="00B37291">
      <w:pPr>
        <w:rPr>
          <w:b/>
          <w:i/>
          <w:sz w:val="28"/>
          <w:szCs w:val="28"/>
        </w:rPr>
      </w:pPr>
    </w:p>
    <w:p w:rsidR="00B37291" w:rsidRPr="00A7656E" w:rsidRDefault="00B37291" w:rsidP="00B37291">
      <w:pPr>
        <w:jc w:val="center"/>
        <w:rPr>
          <w:b/>
          <w:i/>
          <w:sz w:val="28"/>
          <w:szCs w:val="28"/>
        </w:rPr>
      </w:pPr>
      <w:r w:rsidRPr="00A7656E">
        <w:rPr>
          <w:b/>
          <w:i/>
          <w:sz w:val="28"/>
          <w:szCs w:val="28"/>
        </w:rPr>
        <w:t>Республиканские олимпиады и конкурсы</w:t>
      </w:r>
    </w:p>
    <w:p w:rsidR="00B37291" w:rsidRPr="00A7656E" w:rsidRDefault="00B37291" w:rsidP="00B37291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2"/>
        <w:gridCol w:w="2406"/>
        <w:gridCol w:w="2045"/>
      </w:tblGrid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proofErr w:type="spellStart"/>
            <w:r w:rsidRPr="00A7656E">
              <w:rPr>
                <w:sz w:val="28"/>
                <w:szCs w:val="28"/>
              </w:rPr>
              <w:t>Учеб</w:t>
            </w:r>
            <w:proofErr w:type="gramStart"/>
            <w:r w:rsidRPr="00A7656E">
              <w:rPr>
                <w:sz w:val="28"/>
                <w:szCs w:val="28"/>
              </w:rPr>
              <w:t>.г</w:t>
            </w:r>
            <w:proofErr w:type="gramEnd"/>
            <w:r w:rsidRPr="00A7656E">
              <w:rPr>
                <w:sz w:val="28"/>
                <w:szCs w:val="28"/>
              </w:rPr>
              <w:t>од</w:t>
            </w:r>
            <w:proofErr w:type="spellEnd"/>
            <w:r w:rsidRPr="00A765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2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Число призовых ме</w:t>
            </w:r>
            <w:proofErr w:type="gramStart"/>
            <w:r w:rsidRPr="00A7656E">
              <w:rPr>
                <w:sz w:val="28"/>
                <w:szCs w:val="28"/>
              </w:rPr>
              <w:t>ст в пр</w:t>
            </w:r>
            <w:proofErr w:type="gramEnd"/>
            <w:r w:rsidRPr="00A7656E">
              <w:rPr>
                <w:sz w:val="28"/>
                <w:szCs w:val="28"/>
              </w:rPr>
              <w:t>едметных олимпиадах</w:t>
            </w:r>
          </w:p>
        </w:tc>
        <w:tc>
          <w:tcPr>
            <w:tcW w:w="2406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Число призовых мест в конкурсах</w:t>
            </w:r>
          </w:p>
        </w:tc>
        <w:tc>
          <w:tcPr>
            <w:tcW w:w="204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Спортивные соревнования</w:t>
            </w:r>
          </w:p>
        </w:tc>
      </w:tr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2011-2012</w:t>
            </w:r>
          </w:p>
        </w:tc>
        <w:tc>
          <w:tcPr>
            <w:tcW w:w="2832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4</w:t>
            </w:r>
          </w:p>
        </w:tc>
        <w:tc>
          <w:tcPr>
            <w:tcW w:w="2406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12</w:t>
            </w:r>
          </w:p>
        </w:tc>
        <w:tc>
          <w:tcPr>
            <w:tcW w:w="204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18</w:t>
            </w:r>
          </w:p>
        </w:tc>
      </w:tr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2012-2013</w:t>
            </w:r>
          </w:p>
        </w:tc>
        <w:tc>
          <w:tcPr>
            <w:tcW w:w="2832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7</w:t>
            </w:r>
          </w:p>
        </w:tc>
        <w:tc>
          <w:tcPr>
            <w:tcW w:w="2406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8</w:t>
            </w:r>
          </w:p>
        </w:tc>
        <w:tc>
          <w:tcPr>
            <w:tcW w:w="204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4</w:t>
            </w:r>
          </w:p>
        </w:tc>
      </w:tr>
      <w:tr w:rsidR="00B37291" w:rsidRPr="00A7656E" w:rsidTr="00011650">
        <w:tc>
          <w:tcPr>
            <w:tcW w:w="2127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2013-2014</w:t>
            </w:r>
          </w:p>
        </w:tc>
        <w:tc>
          <w:tcPr>
            <w:tcW w:w="2832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4</w:t>
            </w:r>
          </w:p>
        </w:tc>
        <w:tc>
          <w:tcPr>
            <w:tcW w:w="2406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10</w:t>
            </w:r>
          </w:p>
        </w:tc>
        <w:tc>
          <w:tcPr>
            <w:tcW w:w="2045" w:type="dxa"/>
          </w:tcPr>
          <w:p w:rsidR="00B37291" w:rsidRPr="00A7656E" w:rsidRDefault="00B37291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8</w:t>
            </w:r>
          </w:p>
        </w:tc>
      </w:tr>
      <w:tr w:rsidR="00E45894" w:rsidRPr="00A7656E" w:rsidTr="00011650">
        <w:tc>
          <w:tcPr>
            <w:tcW w:w="2127" w:type="dxa"/>
          </w:tcPr>
          <w:p w:rsidR="00E45894" w:rsidRPr="00A7656E" w:rsidRDefault="00E45894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2014-2015</w:t>
            </w:r>
          </w:p>
        </w:tc>
        <w:tc>
          <w:tcPr>
            <w:tcW w:w="2832" w:type="dxa"/>
          </w:tcPr>
          <w:p w:rsidR="00E45894" w:rsidRPr="00A7656E" w:rsidRDefault="00E45894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</w:t>
            </w:r>
          </w:p>
        </w:tc>
        <w:tc>
          <w:tcPr>
            <w:tcW w:w="2406" w:type="dxa"/>
          </w:tcPr>
          <w:p w:rsidR="00E45894" w:rsidRPr="00A7656E" w:rsidRDefault="00E45894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E45894" w:rsidRPr="00A7656E" w:rsidRDefault="00E45894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10</w:t>
            </w:r>
          </w:p>
        </w:tc>
      </w:tr>
      <w:tr w:rsidR="00E45894" w:rsidRPr="00A7656E" w:rsidTr="00011650">
        <w:tc>
          <w:tcPr>
            <w:tcW w:w="2127" w:type="dxa"/>
          </w:tcPr>
          <w:p w:rsidR="00E45894" w:rsidRPr="00A7656E" w:rsidRDefault="00E45894" w:rsidP="00011650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 xml:space="preserve">1 </w:t>
            </w:r>
            <w:proofErr w:type="spellStart"/>
            <w:r w:rsidRPr="00A7656E">
              <w:rPr>
                <w:sz w:val="28"/>
                <w:szCs w:val="28"/>
              </w:rPr>
              <w:t>полуг</w:t>
            </w:r>
            <w:proofErr w:type="spellEnd"/>
            <w:r w:rsidRPr="00A7656E">
              <w:rPr>
                <w:sz w:val="28"/>
                <w:szCs w:val="28"/>
              </w:rPr>
              <w:t>. 2015-16</w:t>
            </w:r>
          </w:p>
        </w:tc>
        <w:tc>
          <w:tcPr>
            <w:tcW w:w="2832" w:type="dxa"/>
          </w:tcPr>
          <w:p w:rsidR="00E45894" w:rsidRPr="00A7656E" w:rsidRDefault="00EE74FF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-</w:t>
            </w:r>
          </w:p>
        </w:tc>
        <w:tc>
          <w:tcPr>
            <w:tcW w:w="2406" w:type="dxa"/>
          </w:tcPr>
          <w:p w:rsidR="00E45894" w:rsidRPr="00A7656E" w:rsidRDefault="00EE74FF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E45894" w:rsidRPr="00A7656E" w:rsidRDefault="00EE74FF" w:rsidP="00B30E53">
            <w:pPr>
              <w:jc w:val="center"/>
              <w:rPr>
                <w:sz w:val="28"/>
                <w:szCs w:val="28"/>
              </w:rPr>
            </w:pPr>
            <w:r w:rsidRPr="00A7656E">
              <w:rPr>
                <w:sz w:val="28"/>
                <w:szCs w:val="28"/>
              </w:rPr>
              <w:t>-</w:t>
            </w:r>
          </w:p>
        </w:tc>
      </w:tr>
    </w:tbl>
    <w:p w:rsidR="003563E9" w:rsidRPr="00A7656E" w:rsidRDefault="00A27AAC" w:rsidP="00B3729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  </w:t>
      </w:r>
    </w:p>
    <w:p w:rsidR="00B37291" w:rsidRPr="00A7656E" w:rsidRDefault="00B37291" w:rsidP="003D3B04">
      <w:pPr>
        <w:tabs>
          <w:tab w:val="left" w:pos="5940"/>
        </w:tabs>
        <w:rPr>
          <w:sz w:val="28"/>
          <w:szCs w:val="28"/>
          <w:highlight w:val="yellow"/>
        </w:rPr>
      </w:pPr>
      <w:r w:rsidRPr="00A7656E">
        <w:rPr>
          <w:sz w:val="28"/>
          <w:szCs w:val="28"/>
        </w:rPr>
        <w:lastRenderedPageBreak/>
        <w:t xml:space="preserve">       Активно участвуют учащиеся в международных конкурсах: в конкурсе  «Русский медвежонок» приняли участия учащиеся 2-10 классов в количестве  </w:t>
      </w:r>
      <w:r w:rsidR="00A927B8" w:rsidRPr="00A7656E">
        <w:rPr>
          <w:sz w:val="28"/>
          <w:szCs w:val="28"/>
        </w:rPr>
        <w:t>3</w:t>
      </w:r>
      <w:r w:rsidR="006D0AD2">
        <w:rPr>
          <w:sz w:val="28"/>
          <w:szCs w:val="28"/>
        </w:rPr>
        <w:t>0</w:t>
      </w:r>
      <w:r w:rsidRPr="00A7656E">
        <w:rPr>
          <w:sz w:val="28"/>
          <w:szCs w:val="28"/>
        </w:rPr>
        <w:t xml:space="preserve"> человек, «Британский бульдог» по английскому языку-  </w:t>
      </w:r>
      <w:r w:rsidR="00DC62AD" w:rsidRPr="00A7656E">
        <w:rPr>
          <w:sz w:val="28"/>
          <w:szCs w:val="28"/>
        </w:rPr>
        <w:t>1</w:t>
      </w:r>
      <w:r w:rsidR="006D0AD2">
        <w:rPr>
          <w:sz w:val="28"/>
          <w:szCs w:val="28"/>
        </w:rPr>
        <w:t>2</w:t>
      </w:r>
      <w:r w:rsidR="003D3B04" w:rsidRPr="00A7656E">
        <w:rPr>
          <w:sz w:val="28"/>
          <w:szCs w:val="28"/>
        </w:rPr>
        <w:t xml:space="preserve"> учеников.</w:t>
      </w:r>
    </w:p>
    <w:p w:rsidR="00B37291" w:rsidRPr="00A7656E" w:rsidRDefault="00B37291" w:rsidP="00B37291">
      <w:pPr>
        <w:rPr>
          <w:sz w:val="28"/>
          <w:szCs w:val="28"/>
        </w:rPr>
      </w:pPr>
      <w:r w:rsidRPr="00A7656E">
        <w:rPr>
          <w:sz w:val="28"/>
          <w:szCs w:val="28"/>
        </w:rPr>
        <w:t xml:space="preserve">       Вся методическая работа в школе направлена на совершенствование качества преподавания. В связи с новыми запросами общества к качественному образованию возникла необходимость определения направлений работы коллектива по достижению качественного образовани</w:t>
      </w:r>
      <w:r w:rsidR="000953EF" w:rsidRPr="00A7656E">
        <w:rPr>
          <w:sz w:val="28"/>
          <w:szCs w:val="28"/>
        </w:rPr>
        <w:t>я. В  2015/2016</w:t>
      </w:r>
      <w:r w:rsidRPr="00A7656E">
        <w:rPr>
          <w:sz w:val="28"/>
          <w:szCs w:val="28"/>
        </w:rPr>
        <w:t xml:space="preserve"> у</w:t>
      </w:r>
      <w:r w:rsidR="000953EF" w:rsidRPr="00A7656E">
        <w:rPr>
          <w:sz w:val="28"/>
          <w:szCs w:val="28"/>
        </w:rPr>
        <w:t>чебном году в школе организованы</w:t>
      </w:r>
      <w:r w:rsidRPr="00A7656E">
        <w:rPr>
          <w:sz w:val="28"/>
          <w:szCs w:val="28"/>
        </w:rPr>
        <w:t xml:space="preserve"> </w:t>
      </w:r>
      <w:r w:rsidR="000953EF" w:rsidRPr="00A7656E">
        <w:rPr>
          <w:sz w:val="28"/>
          <w:szCs w:val="28"/>
        </w:rPr>
        <w:t>элективные</w:t>
      </w:r>
      <w:r w:rsidRPr="00A7656E">
        <w:rPr>
          <w:sz w:val="28"/>
          <w:szCs w:val="28"/>
        </w:rPr>
        <w:t xml:space="preserve">  курс</w:t>
      </w:r>
      <w:r w:rsidR="000953EF" w:rsidRPr="00A7656E">
        <w:rPr>
          <w:sz w:val="28"/>
          <w:szCs w:val="28"/>
        </w:rPr>
        <w:t>ы</w:t>
      </w:r>
      <w:r w:rsidR="009E5BD4" w:rsidRPr="00A7656E">
        <w:rPr>
          <w:sz w:val="28"/>
          <w:szCs w:val="28"/>
        </w:rPr>
        <w:t xml:space="preserve"> по русскому языку и математике в 9-11 </w:t>
      </w:r>
      <w:proofErr w:type="spellStart"/>
      <w:r w:rsidR="009E5BD4" w:rsidRPr="00A7656E">
        <w:rPr>
          <w:sz w:val="28"/>
          <w:szCs w:val="28"/>
        </w:rPr>
        <w:t>кл</w:t>
      </w:r>
      <w:proofErr w:type="spellEnd"/>
      <w:r w:rsidR="009E5BD4" w:rsidRPr="00A7656E">
        <w:rPr>
          <w:sz w:val="28"/>
          <w:szCs w:val="28"/>
        </w:rPr>
        <w:t>. по подготовке</w:t>
      </w:r>
      <w:r w:rsidRPr="00A7656E">
        <w:rPr>
          <w:sz w:val="28"/>
          <w:szCs w:val="28"/>
        </w:rPr>
        <w:t xml:space="preserve"> к </w:t>
      </w:r>
      <w:r w:rsidR="009E5BD4" w:rsidRPr="00A7656E">
        <w:rPr>
          <w:sz w:val="28"/>
          <w:szCs w:val="28"/>
        </w:rPr>
        <w:t>ГИА.</w:t>
      </w:r>
      <w:r w:rsidRPr="00A7656E">
        <w:rPr>
          <w:sz w:val="28"/>
          <w:szCs w:val="28"/>
        </w:rPr>
        <w:t xml:space="preserve"> </w:t>
      </w:r>
    </w:p>
    <w:p w:rsidR="00B37291" w:rsidRPr="00A7656E" w:rsidRDefault="00B37291" w:rsidP="00B37291">
      <w:pPr>
        <w:jc w:val="both"/>
        <w:rPr>
          <w:sz w:val="28"/>
          <w:szCs w:val="28"/>
        </w:rPr>
      </w:pPr>
      <w:r w:rsidRPr="00A765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803A0" wp14:editId="6EEFD2D6">
                <wp:simplePos x="0" y="0"/>
                <wp:positionH relativeFrom="column">
                  <wp:posOffset>6677660</wp:posOffset>
                </wp:positionH>
                <wp:positionV relativeFrom="paragraph">
                  <wp:posOffset>3102610</wp:posOffset>
                </wp:positionV>
                <wp:extent cx="0" cy="228600"/>
                <wp:effectExtent l="53340" t="13970" r="60960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8pt,244.3pt" to="525.8pt,2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">
                <v:stroke endarrow="block"/>
              </v:line>
            </w:pict>
          </mc:Fallback>
        </mc:AlternateContent>
      </w:r>
      <w:r w:rsidR="00542C73" w:rsidRPr="00A7656E">
        <w:rPr>
          <w:sz w:val="28"/>
          <w:szCs w:val="28"/>
        </w:rPr>
        <w:t xml:space="preserve">     </w:t>
      </w:r>
      <w:r w:rsidRPr="00A7656E">
        <w:rPr>
          <w:sz w:val="28"/>
          <w:szCs w:val="28"/>
        </w:rPr>
        <w:t xml:space="preserve"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</w:t>
      </w:r>
      <w:proofErr w:type="spellStart"/>
      <w:r w:rsidRPr="00A7656E">
        <w:rPr>
          <w:sz w:val="28"/>
          <w:szCs w:val="28"/>
        </w:rPr>
        <w:t>здоровьесберегающих</w:t>
      </w:r>
      <w:proofErr w:type="spellEnd"/>
      <w:r w:rsidRPr="00A7656E">
        <w:rPr>
          <w:sz w:val="28"/>
          <w:szCs w:val="28"/>
        </w:rPr>
        <w:t xml:space="preserve"> технологий и форм организации учебно-воспитательного процесса, интерактивных технологий. Все открытые уроки имели практико-ориентированную направленность. Всего за 1 полугодие </w:t>
      </w:r>
      <w:proofErr w:type="gramStart"/>
      <w:r w:rsidRPr="00A7656E">
        <w:rPr>
          <w:sz w:val="28"/>
          <w:szCs w:val="28"/>
        </w:rPr>
        <w:t>подготовлены</w:t>
      </w:r>
      <w:proofErr w:type="gramEnd"/>
      <w:r w:rsidRPr="00A7656E">
        <w:rPr>
          <w:sz w:val="28"/>
          <w:szCs w:val="28"/>
        </w:rPr>
        <w:t xml:space="preserve"> и </w:t>
      </w:r>
      <w:r w:rsidR="00542C73" w:rsidRPr="00A7656E">
        <w:rPr>
          <w:sz w:val="28"/>
          <w:szCs w:val="28"/>
        </w:rPr>
        <w:t xml:space="preserve">проведены </w:t>
      </w:r>
      <w:r w:rsidR="001E02F9" w:rsidRPr="00A7656E">
        <w:rPr>
          <w:sz w:val="28"/>
          <w:szCs w:val="28"/>
        </w:rPr>
        <w:t>14</w:t>
      </w:r>
      <w:r w:rsidR="00542C73" w:rsidRPr="00A7656E">
        <w:rPr>
          <w:sz w:val="28"/>
          <w:szCs w:val="28"/>
        </w:rPr>
        <w:t xml:space="preserve"> открытых уроков</w:t>
      </w:r>
      <w:r w:rsidRPr="00A7656E">
        <w:rPr>
          <w:sz w:val="28"/>
          <w:szCs w:val="28"/>
        </w:rPr>
        <w:t xml:space="preserve">, </w:t>
      </w:r>
      <w:r w:rsidR="001E02F9" w:rsidRPr="00A7656E">
        <w:rPr>
          <w:sz w:val="28"/>
          <w:szCs w:val="28"/>
        </w:rPr>
        <w:t>27</w:t>
      </w:r>
      <w:r w:rsidRPr="00A7656E">
        <w:rPr>
          <w:sz w:val="28"/>
          <w:szCs w:val="28"/>
        </w:rPr>
        <w:t xml:space="preserve"> внеклассных мероприятий. </w:t>
      </w:r>
    </w:p>
    <w:p w:rsidR="00360082" w:rsidRPr="00A7656E" w:rsidRDefault="00360082" w:rsidP="000C4526">
      <w:pPr>
        <w:tabs>
          <w:tab w:val="left" w:pos="2415"/>
        </w:tabs>
        <w:rPr>
          <w:sz w:val="28"/>
          <w:szCs w:val="28"/>
        </w:rPr>
      </w:pPr>
    </w:p>
    <w:p w:rsidR="00360082" w:rsidRPr="00A7656E" w:rsidRDefault="00360082" w:rsidP="000C4526">
      <w:pPr>
        <w:tabs>
          <w:tab w:val="left" w:pos="2415"/>
        </w:tabs>
        <w:rPr>
          <w:sz w:val="28"/>
          <w:szCs w:val="28"/>
        </w:rPr>
      </w:pPr>
    </w:p>
    <w:p w:rsidR="00B37291" w:rsidRPr="00A7656E" w:rsidRDefault="00B37291" w:rsidP="00B37291">
      <w:pPr>
        <w:widowControl w:val="0"/>
        <w:autoSpaceDE w:val="0"/>
        <w:autoSpaceDN w:val="0"/>
        <w:adjustRightInd w:val="0"/>
        <w:ind w:firstLine="573"/>
        <w:jc w:val="both"/>
        <w:rPr>
          <w:sz w:val="28"/>
          <w:szCs w:val="28"/>
        </w:rPr>
      </w:pPr>
      <w:r w:rsidRPr="00A7656E">
        <w:rPr>
          <w:b/>
          <w:sz w:val="28"/>
          <w:szCs w:val="28"/>
        </w:rPr>
        <w:t>По итогам работы</w:t>
      </w:r>
      <w:r w:rsidRPr="00A7656E">
        <w:rPr>
          <w:sz w:val="28"/>
          <w:szCs w:val="28"/>
        </w:rPr>
        <w:t xml:space="preserve"> за </w:t>
      </w:r>
      <w:r w:rsidR="00360082" w:rsidRPr="00A7656E">
        <w:rPr>
          <w:sz w:val="28"/>
          <w:szCs w:val="28"/>
        </w:rPr>
        <w:t>1 полугодие 2015-16</w:t>
      </w:r>
      <w:r w:rsidRPr="00A7656E">
        <w:rPr>
          <w:sz w:val="28"/>
          <w:szCs w:val="28"/>
        </w:rPr>
        <w:t xml:space="preserve"> </w:t>
      </w:r>
      <w:proofErr w:type="spellStart"/>
      <w:r w:rsidRPr="00A7656E">
        <w:rPr>
          <w:sz w:val="28"/>
          <w:szCs w:val="28"/>
        </w:rPr>
        <w:t>уч.г</w:t>
      </w:r>
      <w:proofErr w:type="spellEnd"/>
      <w:r w:rsidRPr="00A7656E">
        <w:rPr>
          <w:sz w:val="28"/>
          <w:szCs w:val="28"/>
        </w:rPr>
        <w:t xml:space="preserve">. учебный год можно сделать выводы: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1. В ОУ за отчетный период  поставленные 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конференциями.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2. Повышение квалификации и мастерства учителей позволяет связать содержание и характер методической работы с ходом и результатами реального учебно-воспитательного процесса, изменениями в качестве </w:t>
      </w:r>
      <w:proofErr w:type="spellStart"/>
      <w:r w:rsidRPr="00A7656E">
        <w:rPr>
          <w:sz w:val="28"/>
          <w:szCs w:val="28"/>
        </w:rPr>
        <w:t>обученности</w:t>
      </w:r>
      <w:proofErr w:type="spellEnd"/>
      <w:r w:rsidRPr="00A7656E">
        <w:rPr>
          <w:sz w:val="28"/>
          <w:szCs w:val="28"/>
        </w:rPr>
        <w:t xml:space="preserve">  учащихся, в уровне их развития и воспитанности.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3. В школе созданы условия к непрерывному образованию, удовлетворению всех образовательных потребностей, повышению уровня обучения учащихся: общеобразовательные классы, углубленное обучение учащихся. 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56E">
        <w:rPr>
          <w:sz w:val="28"/>
          <w:szCs w:val="28"/>
        </w:rPr>
        <w:t xml:space="preserve">4. </w:t>
      </w:r>
      <w:r w:rsidRPr="00A7656E">
        <w:rPr>
          <w:color w:val="000000"/>
          <w:sz w:val="28"/>
          <w:szCs w:val="28"/>
        </w:rPr>
        <w:t>Отсутствуют качественные изменения в содержании работы МО, преобладают традиционные формы работы.</w:t>
      </w:r>
    </w:p>
    <w:p w:rsidR="00B37291" w:rsidRPr="00A7656E" w:rsidRDefault="00B37291" w:rsidP="00B3729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56E">
        <w:rPr>
          <w:sz w:val="28"/>
          <w:szCs w:val="28"/>
        </w:rPr>
        <w:t xml:space="preserve">5. </w:t>
      </w:r>
      <w:r w:rsidRPr="00A7656E">
        <w:rPr>
          <w:color w:val="000000"/>
          <w:sz w:val="28"/>
          <w:szCs w:val="28"/>
        </w:rPr>
        <w:t>Педагоги школы слабо мотивированы на обобщение опыта работы на  школьном и муниципальном уровнях.</w:t>
      </w:r>
    </w:p>
    <w:p w:rsidR="000C4526" w:rsidRPr="00A7656E" w:rsidRDefault="000C4526" w:rsidP="000C4526">
      <w:pPr>
        <w:pStyle w:val="a5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>6.Коллектив уделяет много внимания работе по вовлечению детей в кружки и секции, организации и проведению внеклассных мероприятий профилактического характера, что способствует ограждению детей от влияния улицы.</w:t>
      </w:r>
    </w:p>
    <w:p w:rsidR="00093A58" w:rsidRPr="00A7656E" w:rsidRDefault="000C4526" w:rsidP="00093A58">
      <w:pPr>
        <w:pStyle w:val="a5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 7.Еженедельные общешкольные линейки, подготавливаемые учащимися школы, имеют огромное воспитательное значение.</w:t>
      </w:r>
    </w:p>
    <w:p w:rsidR="00093A58" w:rsidRPr="00A7656E" w:rsidRDefault="00093A58" w:rsidP="00093A58">
      <w:pPr>
        <w:pStyle w:val="a5"/>
        <w:rPr>
          <w:rFonts w:ascii="Times New Roman" w:hAnsi="Times New Roman"/>
          <w:sz w:val="28"/>
          <w:szCs w:val="28"/>
        </w:rPr>
      </w:pPr>
      <w:r w:rsidRPr="00A7656E">
        <w:rPr>
          <w:rFonts w:ascii="Times New Roman" w:hAnsi="Times New Roman"/>
          <w:sz w:val="28"/>
          <w:szCs w:val="28"/>
        </w:rPr>
        <w:t xml:space="preserve">8.В  школе много внимания уделяется профилактической работе  с детьми «группы риска», и их семьями, контролируются условия проживания и обучения опекаемых детей, особое внимание уделяется детям – инвалидам.  </w:t>
      </w:r>
    </w:p>
    <w:p w:rsidR="00CD7CA0" w:rsidRPr="00A7656E" w:rsidRDefault="000B6CCC" w:rsidP="00093A58">
      <w:pPr>
        <w:pStyle w:val="a5"/>
        <w:rPr>
          <w:rFonts w:ascii="Times New Roman" w:hAnsi="Times New Roman"/>
          <w:sz w:val="28"/>
          <w:szCs w:val="28"/>
        </w:rPr>
      </w:pPr>
      <w:r w:rsidRPr="007A348C">
        <w:rPr>
          <w:rFonts w:ascii="Times New Roman" w:hAnsi="Times New Roman"/>
          <w:sz w:val="28"/>
          <w:szCs w:val="28"/>
        </w:rPr>
        <w:lastRenderedPageBreak/>
        <w:t>9.</w:t>
      </w:r>
      <w:r w:rsidR="00CD7CA0" w:rsidRPr="007A348C">
        <w:rPr>
          <w:rFonts w:ascii="Times New Roman" w:hAnsi="Times New Roman"/>
          <w:sz w:val="28"/>
          <w:szCs w:val="28"/>
        </w:rPr>
        <w:t xml:space="preserve">Учащиеся слабо выступили  на предметных олимпиадах по математике, истории, МХК, </w:t>
      </w:r>
      <w:r w:rsidR="007A348C">
        <w:rPr>
          <w:rFonts w:ascii="Times New Roman" w:hAnsi="Times New Roman"/>
          <w:sz w:val="28"/>
          <w:szCs w:val="28"/>
        </w:rPr>
        <w:t xml:space="preserve">ОБЖ, </w:t>
      </w:r>
      <w:r w:rsidR="00CD7CA0" w:rsidRPr="007A348C">
        <w:rPr>
          <w:rFonts w:ascii="Times New Roman" w:hAnsi="Times New Roman"/>
          <w:sz w:val="28"/>
          <w:szCs w:val="28"/>
        </w:rPr>
        <w:t xml:space="preserve">географии, </w:t>
      </w:r>
      <w:r w:rsidR="00742264" w:rsidRPr="007A348C">
        <w:rPr>
          <w:rFonts w:ascii="Times New Roman" w:hAnsi="Times New Roman"/>
          <w:sz w:val="28"/>
          <w:szCs w:val="28"/>
        </w:rPr>
        <w:t>химии, информатике</w:t>
      </w:r>
      <w:r w:rsidR="007A348C" w:rsidRPr="007A348C">
        <w:rPr>
          <w:rFonts w:ascii="Times New Roman" w:hAnsi="Times New Roman"/>
          <w:sz w:val="28"/>
          <w:szCs w:val="28"/>
        </w:rPr>
        <w:t>.</w:t>
      </w:r>
    </w:p>
    <w:p w:rsidR="00093A58" w:rsidRPr="00A7656E" w:rsidRDefault="00093A58" w:rsidP="00093A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B37291" w:rsidRPr="007A348C" w:rsidRDefault="00093A58" w:rsidP="00093A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48C">
        <w:rPr>
          <w:b/>
          <w:sz w:val="28"/>
          <w:szCs w:val="28"/>
        </w:rPr>
        <w:t>Рекомендации:</w:t>
      </w:r>
    </w:p>
    <w:p w:rsidR="00093A58" w:rsidRPr="00A7656E" w:rsidRDefault="00093A58" w:rsidP="00093A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093A58" w:rsidRPr="00A7656E" w:rsidRDefault="00093A58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1.Классным руководителям 8б </w:t>
      </w:r>
      <w:proofErr w:type="spellStart"/>
      <w:r w:rsidRPr="00A7656E">
        <w:rPr>
          <w:sz w:val="28"/>
          <w:szCs w:val="28"/>
        </w:rPr>
        <w:t>кл</w:t>
      </w:r>
      <w:proofErr w:type="spellEnd"/>
      <w:r w:rsidR="006A3376" w:rsidRPr="00A7656E">
        <w:rPr>
          <w:sz w:val="28"/>
          <w:szCs w:val="28"/>
        </w:rPr>
        <w:t xml:space="preserve"> (Шекихачев А.Х.),  7б </w:t>
      </w:r>
      <w:proofErr w:type="spellStart"/>
      <w:r w:rsidR="006A3376" w:rsidRPr="00A7656E">
        <w:rPr>
          <w:sz w:val="28"/>
          <w:szCs w:val="28"/>
        </w:rPr>
        <w:t>кл</w:t>
      </w:r>
      <w:proofErr w:type="spellEnd"/>
      <w:r w:rsidR="006A3376" w:rsidRPr="00A7656E">
        <w:rPr>
          <w:sz w:val="28"/>
          <w:szCs w:val="28"/>
        </w:rPr>
        <w:t xml:space="preserve"> (</w:t>
      </w:r>
      <w:proofErr w:type="spellStart"/>
      <w:r w:rsidR="006A3376" w:rsidRPr="00A7656E">
        <w:rPr>
          <w:sz w:val="28"/>
          <w:szCs w:val="28"/>
        </w:rPr>
        <w:t>Харунова</w:t>
      </w:r>
      <w:proofErr w:type="spellEnd"/>
      <w:r w:rsidR="006A3376" w:rsidRPr="00A7656E">
        <w:rPr>
          <w:sz w:val="28"/>
          <w:szCs w:val="28"/>
        </w:rPr>
        <w:t xml:space="preserve"> Р.М.), 8кл (</w:t>
      </w:r>
      <w:proofErr w:type="spellStart"/>
      <w:r w:rsidR="006A3376" w:rsidRPr="00A7656E">
        <w:rPr>
          <w:sz w:val="28"/>
          <w:szCs w:val="28"/>
        </w:rPr>
        <w:t>Кажокова</w:t>
      </w:r>
      <w:proofErr w:type="spellEnd"/>
      <w:r w:rsidR="006A3376" w:rsidRPr="00A7656E">
        <w:rPr>
          <w:sz w:val="28"/>
          <w:szCs w:val="28"/>
        </w:rPr>
        <w:t xml:space="preserve"> С.К.), 3б (</w:t>
      </w:r>
      <w:proofErr w:type="spellStart"/>
      <w:r w:rsidR="006A3376" w:rsidRPr="00A7656E">
        <w:rPr>
          <w:sz w:val="28"/>
          <w:szCs w:val="28"/>
        </w:rPr>
        <w:t>Кажокова</w:t>
      </w:r>
      <w:proofErr w:type="spellEnd"/>
      <w:r w:rsidR="006A3376" w:rsidRPr="00A7656E">
        <w:rPr>
          <w:sz w:val="28"/>
          <w:szCs w:val="28"/>
        </w:rPr>
        <w:t xml:space="preserve"> З.Р.), 5б (Губжокова Х.Х.)  </w:t>
      </w:r>
      <w:r w:rsidRPr="00A7656E">
        <w:rPr>
          <w:sz w:val="28"/>
          <w:szCs w:val="28"/>
        </w:rPr>
        <w:t>провести соответствующую работу по повышению качества знания учащихся.</w:t>
      </w:r>
    </w:p>
    <w:p w:rsidR="00093A58" w:rsidRPr="00A7656E" w:rsidRDefault="00093A58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2. </w:t>
      </w:r>
      <w:proofErr w:type="gramStart"/>
      <w:r w:rsidRPr="00A7656E">
        <w:rPr>
          <w:sz w:val="28"/>
          <w:szCs w:val="28"/>
        </w:rPr>
        <w:t xml:space="preserve">Классным руководителям  </w:t>
      </w:r>
      <w:r w:rsidR="009D7812" w:rsidRPr="00A7656E">
        <w:rPr>
          <w:sz w:val="28"/>
          <w:szCs w:val="28"/>
        </w:rPr>
        <w:t xml:space="preserve">Чиповой В.С. (3а), </w:t>
      </w:r>
      <w:proofErr w:type="spellStart"/>
      <w:r w:rsidR="009D7812" w:rsidRPr="00A7656E">
        <w:rPr>
          <w:sz w:val="28"/>
          <w:szCs w:val="28"/>
        </w:rPr>
        <w:t>Кажоковой</w:t>
      </w:r>
      <w:proofErr w:type="spellEnd"/>
      <w:r w:rsidR="009D7812" w:rsidRPr="00A7656E">
        <w:rPr>
          <w:sz w:val="28"/>
          <w:szCs w:val="28"/>
        </w:rPr>
        <w:t xml:space="preserve"> З.Р. (3б), </w:t>
      </w:r>
      <w:proofErr w:type="spellStart"/>
      <w:r w:rsidR="009D7812" w:rsidRPr="00A7656E">
        <w:rPr>
          <w:sz w:val="28"/>
          <w:szCs w:val="28"/>
        </w:rPr>
        <w:t>Губжоковой</w:t>
      </w:r>
      <w:proofErr w:type="spellEnd"/>
      <w:r w:rsidR="009D7812" w:rsidRPr="00A7656E">
        <w:rPr>
          <w:sz w:val="28"/>
          <w:szCs w:val="28"/>
        </w:rPr>
        <w:t xml:space="preserve"> М.А. (4), </w:t>
      </w:r>
      <w:proofErr w:type="spellStart"/>
      <w:r w:rsidR="009D7812" w:rsidRPr="00A7656E">
        <w:rPr>
          <w:sz w:val="28"/>
          <w:szCs w:val="28"/>
        </w:rPr>
        <w:t>Губжоковой</w:t>
      </w:r>
      <w:proofErr w:type="spellEnd"/>
      <w:r w:rsidR="009D7812" w:rsidRPr="00A7656E">
        <w:rPr>
          <w:sz w:val="28"/>
          <w:szCs w:val="28"/>
        </w:rPr>
        <w:t xml:space="preserve"> Х.Х. (5б),  </w:t>
      </w:r>
      <w:proofErr w:type="spellStart"/>
      <w:r w:rsidR="009D7812" w:rsidRPr="00A7656E">
        <w:rPr>
          <w:sz w:val="28"/>
          <w:szCs w:val="28"/>
        </w:rPr>
        <w:t>Хакуновой</w:t>
      </w:r>
      <w:proofErr w:type="spellEnd"/>
      <w:r w:rsidR="009D7812" w:rsidRPr="00A7656E">
        <w:rPr>
          <w:sz w:val="28"/>
          <w:szCs w:val="28"/>
        </w:rPr>
        <w:t xml:space="preserve"> Ж.М. (6), </w:t>
      </w:r>
      <w:proofErr w:type="spellStart"/>
      <w:r w:rsidR="009D7812" w:rsidRPr="00A7656E">
        <w:rPr>
          <w:sz w:val="28"/>
          <w:szCs w:val="28"/>
        </w:rPr>
        <w:t>Харуновой</w:t>
      </w:r>
      <w:proofErr w:type="spellEnd"/>
      <w:r w:rsidR="009D7812" w:rsidRPr="00A7656E">
        <w:rPr>
          <w:sz w:val="28"/>
          <w:szCs w:val="28"/>
        </w:rPr>
        <w:t xml:space="preserve"> Р.М. (7б), </w:t>
      </w:r>
      <w:proofErr w:type="spellStart"/>
      <w:r w:rsidR="009D7812" w:rsidRPr="00A7656E">
        <w:rPr>
          <w:sz w:val="28"/>
          <w:szCs w:val="28"/>
        </w:rPr>
        <w:t>Кажоковой</w:t>
      </w:r>
      <w:proofErr w:type="spellEnd"/>
      <w:r w:rsidR="009D7812" w:rsidRPr="00A7656E">
        <w:rPr>
          <w:sz w:val="28"/>
          <w:szCs w:val="28"/>
        </w:rPr>
        <w:t xml:space="preserve"> С.К. (8), </w:t>
      </w:r>
      <w:proofErr w:type="spellStart"/>
      <w:r w:rsidR="009D7812" w:rsidRPr="00A7656E">
        <w:rPr>
          <w:sz w:val="28"/>
          <w:szCs w:val="28"/>
        </w:rPr>
        <w:t>Тхазепловой</w:t>
      </w:r>
      <w:proofErr w:type="spellEnd"/>
      <w:r w:rsidR="009D7812" w:rsidRPr="00A7656E">
        <w:rPr>
          <w:sz w:val="28"/>
          <w:szCs w:val="28"/>
        </w:rPr>
        <w:t xml:space="preserve"> А.Х. (9а), </w:t>
      </w:r>
      <w:proofErr w:type="spellStart"/>
      <w:r w:rsidR="009D7812" w:rsidRPr="00A7656E">
        <w:rPr>
          <w:sz w:val="28"/>
          <w:szCs w:val="28"/>
        </w:rPr>
        <w:t>Шекихачеву</w:t>
      </w:r>
      <w:proofErr w:type="spellEnd"/>
      <w:r w:rsidR="009D7812" w:rsidRPr="00A7656E">
        <w:rPr>
          <w:sz w:val="28"/>
          <w:szCs w:val="28"/>
        </w:rPr>
        <w:t xml:space="preserve"> А.Х. (9б) </w:t>
      </w:r>
      <w:r w:rsidRPr="00A7656E">
        <w:rPr>
          <w:sz w:val="28"/>
          <w:szCs w:val="28"/>
        </w:rPr>
        <w:t>выявить причины снижения качества знаний учащихся по сравнению с прошлым годом, обсудить сложившуюся ситуацию на родительском собрании.</w:t>
      </w:r>
      <w:proofErr w:type="gramEnd"/>
      <w:r w:rsidRPr="00A7656E">
        <w:rPr>
          <w:sz w:val="28"/>
          <w:szCs w:val="28"/>
        </w:rPr>
        <w:t xml:space="preserve">  Совместно с родителями запланировать мероприятия по повышению качества знания учащихся и о результатах проделанной работы доложить на совещании при директоре  по итогам 3 четверти</w:t>
      </w:r>
      <w:r w:rsidR="009D7812" w:rsidRPr="00A7656E">
        <w:rPr>
          <w:sz w:val="28"/>
          <w:szCs w:val="28"/>
        </w:rPr>
        <w:t>.</w:t>
      </w:r>
    </w:p>
    <w:p w:rsidR="007F452F" w:rsidRPr="00A7656E" w:rsidRDefault="007F452F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3. </w:t>
      </w:r>
      <w:proofErr w:type="gramStart"/>
      <w:r w:rsidRPr="00A7656E">
        <w:rPr>
          <w:sz w:val="28"/>
          <w:szCs w:val="28"/>
        </w:rPr>
        <w:t xml:space="preserve">Учителям предметникам </w:t>
      </w:r>
      <w:proofErr w:type="spellStart"/>
      <w:r w:rsidRPr="00A7656E">
        <w:rPr>
          <w:sz w:val="28"/>
          <w:szCs w:val="28"/>
        </w:rPr>
        <w:t>Тхазепловой</w:t>
      </w:r>
      <w:proofErr w:type="spellEnd"/>
      <w:r w:rsidRPr="00A7656E">
        <w:rPr>
          <w:sz w:val="28"/>
          <w:szCs w:val="28"/>
        </w:rPr>
        <w:t xml:space="preserve"> С.М., </w:t>
      </w:r>
      <w:proofErr w:type="spellStart"/>
      <w:r w:rsidRPr="00A7656E">
        <w:rPr>
          <w:sz w:val="28"/>
          <w:szCs w:val="28"/>
        </w:rPr>
        <w:t>Шогеновой</w:t>
      </w:r>
      <w:proofErr w:type="spellEnd"/>
      <w:r w:rsidRPr="00A7656E">
        <w:rPr>
          <w:sz w:val="28"/>
          <w:szCs w:val="28"/>
        </w:rPr>
        <w:t xml:space="preserve"> Д.М., </w:t>
      </w:r>
      <w:proofErr w:type="spellStart"/>
      <w:r w:rsidRPr="00A7656E">
        <w:rPr>
          <w:sz w:val="28"/>
          <w:szCs w:val="28"/>
        </w:rPr>
        <w:t>Темроковой</w:t>
      </w:r>
      <w:proofErr w:type="spellEnd"/>
      <w:r w:rsidRPr="00A7656E">
        <w:rPr>
          <w:sz w:val="28"/>
          <w:szCs w:val="28"/>
        </w:rPr>
        <w:t xml:space="preserve"> М.А., </w:t>
      </w:r>
      <w:proofErr w:type="spellStart"/>
      <w:r w:rsidRPr="00A7656E">
        <w:rPr>
          <w:sz w:val="28"/>
          <w:szCs w:val="28"/>
        </w:rPr>
        <w:t>Гоплачевой</w:t>
      </w:r>
      <w:proofErr w:type="spellEnd"/>
      <w:r w:rsidRPr="00A7656E">
        <w:rPr>
          <w:sz w:val="28"/>
          <w:szCs w:val="28"/>
        </w:rPr>
        <w:t xml:space="preserve"> З.Б., имеющим неуспевающих учащихся во второй четверти, совместно с классными руководителями, педагогом-психологом, соц. педагогом провести соответствующую работу с неуспевающими учащимися по ликвидации пробелов в знаниях учащихся и о результатах проделанной работы отчитаться  на совещании при директоре  по итогам 3 четверти.</w:t>
      </w:r>
      <w:proofErr w:type="gramEnd"/>
    </w:p>
    <w:p w:rsidR="002B1F6E" w:rsidRPr="00A7656E" w:rsidRDefault="007F452F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4</w:t>
      </w:r>
      <w:r w:rsidR="002B1F6E" w:rsidRPr="00A7656E">
        <w:rPr>
          <w:sz w:val="28"/>
          <w:szCs w:val="28"/>
        </w:rPr>
        <w:t xml:space="preserve">.Классным руководителям </w:t>
      </w:r>
      <w:r w:rsidR="00F442B9" w:rsidRPr="00A7656E">
        <w:rPr>
          <w:sz w:val="28"/>
          <w:szCs w:val="28"/>
        </w:rPr>
        <w:t xml:space="preserve">7б, 7а,6 </w:t>
      </w:r>
      <w:r w:rsidR="002B1F6E" w:rsidRPr="00A7656E">
        <w:rPr>
          <w:sz w:val="28"/>
          <w:szCs w:val="28"/>
        </w:rPr>
        <w:t xml:space="preserve"> классов наладить посещаемость учащихся.</w:t>
      </w:r>
    </w:p>
    <w:p w:rsidR="00093A58" w:rsidRPr="00A7656E" w:rsidRDefault="007F452F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5</w:t>
      </w:r>
      <w:r w:rsidR="00093A58" w:rsidRPr="00A7656E">
        <w:rPr>
          <w:sz w:val="28"/>
          <w:szCs w:val="28"/>
        </w:rPr>
        <w:t>. Классным руководителям и учителям предметникам обеспечивать 100% явку учащихся при проведении контрольных срезов.</w:t>
      </w:r>
    </w:p>
    <w:p w:rsidR="00093A58" w:rsidRPr="00A7656E" w:rsidRDefault="007F452F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6</w:t>
      </w:r>
      <w:r w:rsidR="00093A58" w:rsidRPr="00A7656E">
        <w:rPr>
          <w:sz w:val="28"/>
          <w:szCs w:val="28"/>
        </w:rPr>
        <w:t xml:space="preserve">.Учителям предметникам более объективно оценивать знания учащихся и не завышать </w:t>
      </w:r>
      <w:r w:rsidR="00153A7B" w:rsidRPr="00A7656E">
        <w:rPr>
          <w:sz w:val="28"/>
          <w:szCs w:val="28"/>
        </w:rPr>
        <w:t xml:space="preserve">четвертные </w:t>
      </w:r>
      <w:r w:rsidR="00093A58" w:rsidRPr="00A7656E">
        <w:rPr>
          <w:sz w:val="28"/>
          <w:szCs w:val="28"/>
        </w:rPr>
        <w:t>оценки. Сравнить результаты срезов и четверные оценки учащихся по предметам и сделать для себя соответствующие выводы.</w:t>
      </w:r>
    </w:p>
    <w:p w:rsidR="00093A58" w:rsidRPr="00A7656E" w:rsidRDefault="007F452F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7</w:t>
      </w:r>
      <w:r w:rsidR="00093A58" w:rsidRPr="00A7656E">
        <w:rPr>
          <w:sz w:val="28"/>
          <w:szCs w:val="28"/>
        </w:rPr>
        <w:t>.Учителям предметникам, работающим в 9 и 11 классах:</w:t>
      </w:r>
    </w:p>
    <w:p w:rsidR="00093A58" w:rsidRPr="00A7656E" w:rsidRDefault="00093A58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 продолжить работу по подготовке учащихся к ЕГЭ и ГИА;</w:t>
      </w:r>
    </w:p>
    <w:p w:rsidR="00093A58" w:rsidRPr="00A7656E" w:rsidRDefault="00093A58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-особое внимание уделять учащимся «группы риска»;</w:t>
      </w:r>
    </w:p>
    <w:p w:rsidR="00093A58" w:rsidRPr="00A7656E" w:rsidRDefault="00093A58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-еженедельно </w:t>
      </w:r>
      <w:proofErr w:type="gramStart"/>
      <w:r w:rsidRPr="00A7656E">
        <w:rPr>
          <w:sz w:val="28"/>
          <w:szCs w:val="28"/>
        </w:rPr>
        <w:t>отчитываться о</w:t>
      </w:r>
      <w:proofErr w:type="gramEnd"/>
      <w:r w:rsidRPr="00A7656E">
        <w:rPr>
          <w:sz w:val="28"/>
          <w:szCs w:val="28"/>
        </w:rPr>
        <w:t xml:space="preserve"> проделанной работе с учащимися по подготовке к ЕГЭ и ГИА.</w:t>
      </w:r>
    </w:p>
    <w:p w:rsidR="00093A58" w:rsidRPr="00A7656E" w:rsidRDefault="007F452F" w:rsidP="00093A58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8</w:t>
      </w:r>
      <w:r w:rsidR="00093A58" w:rsidRPr="00A7656E">
        <w:rPr>
          <w:sz w:val="28"/>
          <w:szCs w:val="28"/>
        </w:rPr>
        <w:t>. Учителям предметникам:</w:t>
      </w:r>
    </w:p>
    <w:p w:rsidR="00093A58" w:rsidRPr="00A7656E" w:rsidRDefault="00093A58" w:rsidP="00093A58">
      <w:pPr>
        <w:rPr>
          <w:sz w:val="28"/>
          <w:szCs w:val="28"/>
        </w:rPr>
      </w:pPr>
      <w:r w:rsidRPr="00A7656E">
        <w:rPr>
          <w:sz w:val="28"/>
          <w:szCs w:val="28"/>
        </w:rPr>
        <w:t>- продолжить работу с одаренными учащимися;</w:t>
      </w:r>
    </w:p>
    <w:p w:rsidR="00093A58" w:rsidRPr="00A7656E" w:rsidRDefault="00093A58" w:rsidP="00093A58">
      <w:pPr>
        <w:rPr>
          <w:sz w:val="28"/>
          <w:szCs w:val="28"/>
        </w:rPr>
      </w:pPr>
      <w:r w:rsidRPr="00A7656E">
        <w:rPr>
          <w:sz w:val="28"/>
          <w:szCs w:val="28"/>
        </w:rPr>
        <w:t>- уделять больше внимания систематической работе со слабыми учащимися;</w:t>
      </w:r>
    </w:p>
    <w:p w:rsidR="00093A58" w:rsidRPr="00A7656E" w:rsidRDefault="00093A58" w:rsidP="00093A58">
      <w:pPr>
        <w:rPr>
          <w:sz w:val="28"/>
          <w:szCs w:val="28"/>
        </w:rPr>
      </w:pPr>
      <w:r w:rsidRPr="00A7656E">
        <w:rPr>
          <w:sz w:val="28"/>
          <w:szCs w:val="28"/>
        </w:rPr>
        <w:t>- использовать в своей педагогической деятельности инновационные технологии обучения;</w:t>
      </w:r>
    </w:p>
    <w:p w:rsidR="00093A58" w:rsidRPr="00A7656E" w:rsidRDefault="00093A58" w:rsidP="00093A58">
      <w:pPr>
        <w:rPr>
          <w:sz w:val="28"/>
          <w:szCs w:val="28"/>
        </w:rPr>
      </w:pPr>
      <w:r w:rsidRPr="00A7656E">
        <w:rPr>
          <w:sz w:val="28"/>
          <w:szCs w:val="28"/>
        </w:rPr>
        <w:t>-посещать не меньше 1 урока в неделю;</w:t>
      </w:r>
    </w:p>
    <w:p w:rsidR="00093A58" w:rsidRPr="00A7656E" w:rsidRDefault="00093A58" w:rsidP="00093A58">
      <w:pPr>
        <w:rPr>
          <w:sz w:val="28"/>
          <w:szCs w:val="28"/>
        </w:rPr>
      </w:pPr>
      <w:r w:rsidRPr="00A7656E">
        <w:rPr>
          <w:sz w:val="28"/>
          <w:szCs w:val="28"/>
        </w:rPr>
        <w:t>-не допускать каких-либо отставаний по теоретической части программы.</w:t>
      </w:r>
    </w:p>
    <w:p w:rsidR="00B37291" w:rsidRPr="00A7656E" w:rsidRDefault="007F452F" w:rsidP="00646B82">
      <w:pPr>
        <w:pStyle w:val="12"/>
        <w:widowControl w:val="0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A7656E">
        <w:rPr>
          <w:rFonts w:eastAsia="Times New Roman"/>
          <w:szCs w:val="28"/>
        </w:rPr>
        <w:t>9</w:t>
      </w:r>
      <w:r w:rsidR="00646B82" w:rsidRPr="00A7656E">
        <w:rPr>
          <w:rFonts w:eastAsia="Times New Roman"/>
          <w:szCs w:val="28"/>
        </w:rPr>
        <w:t>.</w:t>
      </w:r>
      <w:r w:rsidR="001D53B6">
        <w:rPr>
          <w:rFonts w:eastAsia="Times New Roman"/>
          <w:szCs w:val="28"/>
        </w:rPr>
        <w:t>Педагогическим работникам п</w:t>
      </w:r>
      <w:r w:rsidR="00646B82" w:rsidRPr="00A7656E">
        <w:rPr>
          <w:bCs/>
          <w:szCs w:val="28"/>
        </w:rPr>
        <w:t xml:space="preserve">родолжить работу по </w:t>
      </w:r>
      <w:r w:rsidR="00B37291" w:rsidRPr="00A7656E">
        <w:rPr>
          <w:bCs/>
          <w:szCs w:val="28"/>
        </w:rPr>
        <w:t xml:space="preserve"> в</w:t>
      </w:r>
      <w:r w:rsidR="00646B82" w:rsidRPr="00A7656E">
        <w:rPr>
          <w:bCs/>
          <w:szCs w:val="28"/>
        </w:rPr>
        <w:t>недрению</w:t>
      </w:r>
      <w:r w:rsidR="00B37291" w:rsidRPr="00A7656E">
        <w:rPr>
          <w:bCs/>
          <w:szCs w:val="28"/>
        </w:rPr>
        <w:t xml:space="preserve"> стандартов второго поколения в </w:t>
      </w:r>
      <w:r w:rsidR="009D7812" w:rsidRPr="00A7656E">
        <w:rPr>
          <w:bCs/>
          <w:szCs w:val="28"/>
        </w:rPr>
        <w:t>основную школу</w:t>
      </w:r>
      <w:r w:rsidR="00B37291" w:rsidRPr="00A7656E">
        <w:rPr>
          <w:bCs/>
          <w:szCs w:val="28"/>
        </w:rPr>
        <w:t>.</w:t>
      </w:r>
    </w:p>
    <w:p w:rsidR="00646B82" w:rsidRPr="00A7656E" w:rsidRDefault="007F452F" w:rsidP="00646B82">
      <w:pPr>
        <w:pStyle w:val="12"/>
        <w:spacing w:after="200" w:line="276" w:lineRule="auto"/>
        <w:ind w:left="0"/>
        <w:rPr>
          <w:szCs w:val="28"/>
        </w:rPr>
      </w:pPr>
      <w:r w:rsidRPr="00A7656E">
        <w:rPr>
          <w:szCs w:val="28"/>
        </w:rPr>
        <w:lastRenderedPageBreak/>
        <w:t>10</w:t>
      </w:r>
      <w:r w:rsidR="00646B82" w:rsidRPr="00A7656E">
        <w:rPr>
          <w:szCs w:val="28"/>
        </w:rPr>
        <w:t>.</w:t>
      </w:r>
      <w:r w:rsidR="007E7434">
        <w:rPr>
          <w:szCs w:val="28"/>
        </w:rPr>
        <w:t>Администрации ОУ с</w:t>
      </w:r>
      <w:r w:rsidR="00B37291" w:rsidRPr="00A7656E">
        <w:rPr>
          <w:szCs w:val="28"/>
        </w:rPr>
        <w:t>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D1CA4" w:rsidRDefault="002B1F6E" w:rsidP="00646B82">
      <w:pPr>
        <w:pStyle w:val="12"/>
        <w:spacing w:after="200" w:line="276" w:lineRule="auto"/>
        <w:ind w:left="0"/>
        <w:rPr>
          <w:szCs w:val="28"/>
        </w:rPr>
      </w:pPr>
      <w:r w:rsidRPr="00A7656E">
        <w:rPr>
          <w:szCs w:val="28"/>
        </w:rPr>
        <w:t>1</w:t>
      </w:r>
      <w:r w:rsidR="007F452F" w:rsidRPr="00A7656E">
        <w:rPr>
          <w:szCs w:val="28"/>
        </w:rPr>
        <w:t>1</w:t>
      </w:r>
      <w:r w:rsidR="00646B82" w:rsidRPr="00A7656E">
        <w:rPr>
          <w:szCs w:val="28"/>
        </w:rPr>
        <w:t>.</w:t>
      </w:r>
      <w:r w:rsidR="000C4526" w:rsidRPr="00A7656E">
        <w:rPr>
          <w:szCs w:val="28"/>
        </w:rPr>
        <w:t xml:space="preserve">Администрации и классным руководителям обеспечивать  участие родителей и общественности в подготовке и проведении мероприятий воспитательного характера. </w:t>
      </w:r>
    </w:p>
    <w:p w:rsidR="00646B82" w:rsidRPr="00A7656E" w:rsidRDefault="00646B82" w:rsidP="00646B82">
      <w:pPr>
        <w:pStyle w:val="12"/>
        <w:spacing w:after="200" w:line="276" w:lineRule="auto"/>
        <w:ind w:left="0"/>
        <w:rPr>
          <w:szCs w:val="28"/>
        </w:rPr>
      </w:pPr>
      <w:r w:rsidRPr="00A7656E">
        <w:rPr>
          <w:szCs w:val="28"/>
        </w:rPr>
        <w:t>1</w:t>
      </w:r>
      <w:r w:rsidR="007F452F" w:rsidRPr="00A7656E">
        <w:rPr>
          <w:szCs w:val="28"/>
        </w:rPr>
        <w:t>2</w:t>
      </w:r>
      <w:r w:rsidRPr="00A7656E">
        <w:rPr>
          <w:szCs w:val="28"/>
        </w:rPr>
        <w:t>.</w:t>
      </w:r>
      <w:r w:rsidR="000C4526" w:rsidRPr="00A7656E">
        <w:rPr>
          <w:szCs w:val="28"/>
        </w:rPr>
        <w:t>Классным руководителям и руководителям кружков и секции вовлекать все большее количество детей в спортивные секции и кружки.</w:t>
      </w:r>
    </w:p>
    <w:p w:rsidR="00646B82" w:rsidRPr="00A7656E" w:rsidRDefault="00646B82" w:rsidP="00646B82">
      <w:pPr>
        <w:pStyle w:val="12"/>
        <w:spacing w:after="200" w:line="276" w:lineRule="auto"/>
        <w:ind w:left="0"/>
        <w:rPr>
          <w:szCs w:val="28"/>
        </w:rPr>
      </w:pPr>
      <w:r w:rsidRPr="00A7656E">
        <w:rPr>
          <w:szCs w:val="28"/>
        </w:rPr>
        <w:t>1</w:t>
      </w:r>
      <w:r w:rsidR="007F452F" w:rsidRPr="00A7656E">
        <w:rPr>
          <w:szCs w:val="28"/>
        </w:rPr>
        <w:t>3</w:t>
      </w:r>
      <w:r w:rsidRPr="00A7656E">
        <w:rPr>
          <w:szCs w:val="28"/>
        </w:rPr>
        <w:t>.</w:t>
      </w:r>
      <w:r w:rsidR="000C4526" w:rsidRPr="00A7656E">
        <w:rPr>
          <w:szCs w:val="28"/>
        </w:rPr>
        <w:t xml:space="preserve">Администрации школы усилить </w:t>
      </w:r>
      <w:proofErr w:type="gramStart"/>
      <w:r w:rsidR="000C4526" w:rsidRPr="00A7656E">
        <w:rPr>
          <w:szCs w:val="28"/>
        </w:rPr>
        <w:t>контроль за</w:t>
      </w:r>
      <w:proofErr w:type="gramEnd"/>
      <w:r w:rsidR="000C4526" w:rsidRPr="00A7656E">
        <w:rPr>
          <w:szCs w:val="28"/>
        </w:rPr>
        <w:t xml:space="preserve"> дежурством учителей и учащихся.</w:t>
      </w:r>
    </w:p>
    <w:p w:rsidR="007F452F" w:rsidRPr="00A7656E" w:rsidRDefault="00646B82" w:rsidP="007F452F">
      <w:pPr>
        <w:pStyle w:val="12"/>
        <w:spacing w:after="200" w:line="276" w:lineRule="auto"/>
        <w:ind w:left="0"/>
        <w:rPr>
          <w:szCs w:val="28"/>
        </w:rPr>
      </w:pPr>
      <w:r w:rsidRPr="00A7656E">
        <w:rPr>
          <w:szCs w:val="28"/>
        </w:rPr>
        <w:t>1</w:t>
      </w:r>
      <w:r w:rsidR="007F452F" w:rsidRPr="00A7656E">
        <w:rPr>
          <w:szCs w:val="28"/>
        </w:rPr>
        <w:t>4</w:t>
      </w:r>
      <w:r w:rsidRPr="00A7656E">
        <w:rPr>
          <w:szCs w:val="28"/>
        </w:rPr>
        <w:t>.</w:t>
      </w:r>
      <w:r w:rsidR="000C4526" w:rsidRPr="00A7656E">
        <w:rPr>
          <w:szCs w:val="28"/>
        </w:rPr>
        <w:t xml:space="preserve">Классным руководителям усилить </w:t>
      </w:r>
      <w:proofErr w:type="gramStart"/>
      <w:r w:rsidR="000C4526" w:rsidRPr="00A7656E">
        <w:rPr>
          <w:szCs w:val="28"/>
        </w:rPr>
        <w:t>контроль за</w:t>
      </w:r>
      <w:proofErr w:type="gramEnd"/>
      <w:r w:rsidR="000C4526" w:rsidRPr="00A7656E">
        <w:rPr>
          <w:szCs w:val="28"/>
        </w:rPr>
        <w:t xml:space="preserve"> посещением</w:t>
      </w:r>
      <w:r w:rsidR="00B37C11" w:rsidRPr="00A7656E">
        <w:rPr>
          <w:szCs w:val="28"/>
        </w:rPr>
        <w:t xml:space="preserve"> учащимися общешкольных</w:t>
      </w:r>
      <w:r w:rsidR="000C4526" w:rsidRPr="00A7656E">
        <w:rPr>
          <w:szCs w:val="28"/>
        </w:rPr>
        <w:t xml:space="preserve"> линеек.</w:t>
      </w:r>
    </w:p>
    <w:p w:rsidR="007F452F" w:rsidRPr="00A7656E" w:rsidRDefault="007F452F" w:rsidP="007F452F">
      <w:pPr>
        <w:pStyle w:val="12"/>
        <w:spacing w:after="200" w:line="276" w:lineRule="auto"/>
        <w:ind w:left="0"/>
        <w:rPr>
          <w:szCs w:val="28"/>
        </w:rPr>
      </w:pPr>
      <w:r w:rsidRPr="00A7656E">
        <w:rPr>
          <w:szCs w:val="28"/>
        </w:rPr>
        <w:t xml:space="preserve">15. Учителям </w:t>
      </w:r>
      <w:r w:rsidRPr="007A348C">
        <w:rPr>
          <w:szCs w:val="28"/>
        </w:rPr>
        <w:t xml:space="preserve">математики, истории, МХК, </w:t>
      </w:r>
      <w:r w:rsidR="007A348C" w:rsidRPr="007A348C">
        <w:rPr>
          <w:szCs w:val="28"/>
        </w:rPr>
        <w:t xml:space="preserve">ОБЖ, </w:t>
      </w:r>
      <w:r w:rsidRPr="007A348C">
        <w:rPr>
          <w:szCs w:val="28"/>
        </w:rPr>
        <w:t>географии, химии, информатик</w:t>
      </w:r>
      <w:r w:rsidR="00742908">
        <w:rPr>
          <w:szCs w:val="28"/>
        </w:rPr>
        <w:t>и</w:t>
      </w:r>
      <w:r w:rsidR="007A348C">
        <w:rPr>
          <w:szCs w:val="28"/>
        </w:rPr>
        <w:t xml:space="preserve"> </w:t>
      </w:r>
      <w:r w:rsidRPr="00A7656E">
        <w:rPr>
          <w:szCs w:val="28"/>
        </w:rPr>
        <w:t xml:space="preserve"> уделять должное внимание подготовке учащихся к районным олимпиадам. Проводить систематически работу с мотивированными учащимися и добиваться положительных результатов.</w:t>
      </w:r>
    </w:p>
    <w:p w:rsidR="007F452F" w:rsidRPr="00A7656E" w:rsidRDefault="007F452F" w:rsidP="007F452F">
      <w:pPr>
        <w:pStyle w:val="12"/>
        <w:spacing w:after="200" w:line="276" w:lineRule="auto"/>
        <w:ind w:left="0"/>
        <w:rPr>
          <w:szCs w:val="28"/>
        </w:rPr>
      </w:pPr>
    </w:p>
    <w:p w:rsidR="007F452F" w:rsidRPr="00A7656E" w:rsidRDefault="007F452F" w:rsidP="00646B82">
      <w:pPr>
        <w:pStyle w:val="12"/>
        <w:spacing w:after="200" w:line="276" w:lineRule="auto"/>
        <w:ind w:left="0"/>
        <w:rPr>
          <w:szCs w:val="28"/>
        </w:rPr>
      </w:pPr>
    </w:p>
    <w:p w:rsidR="00B45818" w:rsidRPr="00A7656E" w:rsidRDefault="00B45818" w:rsidP="00331CC1">
      <w:pPr>
        <w:rPr>
          <w:sz w:val="28"/>
          <w:szCs w:val="28"/>
        </w:rPr>
      </w:pPr>
    </w:p>
    <w:sectPr w:rsidR="00B45818" w:rsidRPr="00A7656E" w:rsidSect="007901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03" w:rsidRDefault="00DA1803" w:rsidP="00143258">
      <w:r>
        <w:separator/>
      </w:r>
    </w:p>
  </w:endnote>
  <w:endnote w:type="continuationSeparator" w:id="0">
    <w:p w:rsidR="00DA1803" w:rsidRDefault="00DA1803" w:rsidP="001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03" w:rsidRDefault="00DA1803" w:rsidP="00143258">
      <w:r>
        <w:separator/>
      </w:r>
    </w:p>
  </w:footnote>
  <w:footnote w:type="continuationSeparator" w:id="0">
    <w:p w:rsidR="00DA1803" w:rsidRDefault="00DA1803" w:rsidP="0014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068F2"/>
    <w:multiLevelType w:val="hybridMultilevel"/>
    <w:tmpl w:val="CD78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D4608"/>
    <w:multiLevelType w:val="hybridMultilevel"/>
    <w:tmpl w:val="DD3E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41075"/>
    <w:multiLevelType w:val="hybridMultilevel"/>
    <w:tmpl w:val="FD34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C1"/>
    <w:rsid w:val="00023D26"/>
    <w:rsid w:val="00036E4A"/>
    <w:rsid w:val="0005124D"/>
    <w:rsid w:val="000565CC"/>
    <w:rsid w:val="000623ED"/>
    <w:rsid w:val="00084687"/>
    <w:rsid w:val="00085F9F"/>
    <w:rsid w:val="00093A58"/>
    <w:rsid w:val="000953EF"/>
    <w:rsid w:val="00096232"/>
    <w:rsid w:val="000B6CCC"/>
    <w:rsid w:val="000C4526"/>
    <w:rsid w:val="000D191E"/>
    <w:rsid w:val="000E322A"/>
    <w:rsid w:val="001409D2"/>
    <w:rsid w:val="00143258"/>
    <w:rsid w:val="00143E1B"/>
    <w:rsid w:val="00145928"/>
    <w:rsid w:val="001533D6"/>
    <w:rsid w:val="00153A7B"/>
    <w:rsid w:val="00164472"/>
    <w:rsid w:val="00182532"/>
    <w:rsid w:val="00183291"/>
    <w:rsid w:val="00195768"/>
    <w:rsid w:val="001C0F51"/>
    <w:rsid w:val="001C648B"/>
    <w:rsid w:val="001D369C"/>
    <w:rsid w:val="001D53B6"/>
    <w:rsid w:val="001E02F9"/>
    <w:rsid w:val="002066F9"/>
    <w:rsid w:val="00212858"/>
    <w:rsid w:val="00270393"/>
    <w:rsid w:val="002A0F83"/>
    <w:rsid w:val="002B1F6E"/>
    <w:rsid w:val="002F15C1"/>
    <w:rsid w:val="00301336"/>
    <w:rsid w:val="003226A9"/>
    <w:rsid w:val="00331CC1"/>
    <w:rsid w:val="003456A0"/>
    <w:rsid w:val="003478E8"/>
    <w:rsid w:val="0035345E"/>
    <w:rsid w:val="003563E9"/>
    <w:rsid w:val="00360082"/>
    <w:rsid w:val="0037156E"/>
    <w:rsid w:val="003739F5"/>
    <w:rsid w:val="0038435C"/>
    <w:rsid w:val="00386269"/>
    <w:rsid w:val="003A30B4"/>
    <w:rsid w:val="003C41BB"/>
    <w:rsid w:val="003D3B04"/>
    <w:rsid w:val="003E669D"/>
    <w:rsid w:val="003F1353"/>
    <w:rsid w:val="00404BD0"/>
    <w:rsid w:val="00413C4B"/>
    <w:rsid w:val="00450872"/>
    <w:rsid w:val="00452AFB"/>
    <w:rsid w:val="004675C1"/>
    <w:rsid w:val="0047516D"/>
    <w:rsid w:val="004965AB"/>
    <w:rsid w:val="004B4754"/>
    <w:rsid w:val="00542C73"/>
    <w:rsid w:val="005656F1"/>
    <w:rsid w:val="005670D1"/>
    <w:rsid w:val="0057312F"/>
    <w:rsid w:val="005C7E30"/>
    <w:rsid w:val="005D69E5"/>
    <w:rsid w:val="005E2928"/>
    <w:rsid w:val="005F0E4E"/>
    <w:rsid w:val="00613A5E"/>
    <w:rsid w:val="0062749B"/>
    <w:rsid w:val="00632D35"/>
    <w:rsid w:val="0064262B"/>
    <w:rsid w:val="00646B82"/>
    <w:rsid w:val="00681365"/>
    <w:rsid w:val="0068401D"/>
    <w:rsid w:val="00696A8D"/>
    <w:rsid w:val="006A3376"/>
    <w:rsid w:val="006D0AD2"/>
    <w:rsid w:val="00702C4D"/>
    <w:rsid w:val="00722AC5"/>
    <w:rsid w:val="00742264"/>
    <w:rsid w:val="00742908"/>
    <w:rsid w:val="00790127"/>
    <w:rsid w:val="007A348C"/>
    <w:rsid w:val="007B7D1E"/>
    <w:rsid w:val="007E7434"/>
    <w:rsid w:val="007F452F"/>
    <w:rsid w:val="00821835"/>
    <w:rsid w:val="00832200"/>
    <w:rsid w:val="00880991"/>
    <w:rsid w:val="008D6FA0"/>
    <w:rsid w:val="008F012C"/>
    <w:rsid w:val="00917581"/>
    <w:rsid w:val="009600CD"/>
    <w:rsid w:val="009D7812"/>
    <w:rsid w:val="009E5BD4"/>
    <w:rsid w:val="009F37C3"/>
    <w:rsid w:val="009F745C"/>
    <w:rsid w:val="009F753C"/>
    <w:rsid w:val="00A27AAC"/>
    <w:rsid w:val="00A327F4"/>
    <w:rsid w:val="00A628F1"/>
    <w:rsid w:val="00A7656E"/>
    <w:rsid w:val="00A927B8"/>
    <w:rsid w:val="00A96A7F"/>
    <w:rsid w:val="00AC506F"/>
    <w:rsid w:val="00AF6265"/>
    <w:rsid w:val="00B2073F"/>
    <w:rsid w:val="00B37291"/>
    <w:rsid w:val="00B37C11"/>
    <w:rsid w:val="00B45818"/>
    <w:rsid w:val="00BC7E74"/>
    <w:rsid w:val="00BD1CA4"/>
    <w:rsid w:val="00BD6D14"/>
    <w:rsid w:val="00BE294A"/>
    <w:rsid w:val="00C046D0"/>
    <w:rsid w:val="00C14C8A"/>
    <w:rsid w:val="00C5678B"/>
    <w:rsid w:val="00C56FF9"/>
    <w:rsid w:val="00C66648"/>
    <w:rsid w:val="00C86EC6"/>
    <w:rsid w:val="00C96622"/>
    <w:rsid w:val="00CA0001"/>
    <w:rsid w:val="00CA4C4D"/>
    <w:rsid w:val="00CB49F3"/>
    <w:rsid w:val="00CC4E22"/>
    <w:rsid w:val="00CD4B78"/>
    <w:rsid w:val="00CD7CA0"/>
    <w:rsid w:val="00D26B7A"/>
    <w:rsid w:val="00D27CDC"/>
    <w:rsid w:val="00D44C21"/>
    <w:rsid w:val="00D61D7A"/>
    <w:rsid w:val="00D63735"/>
    <w:rsid w:val="00D70705"/>
    <w:rsid w:val="00D761FD"/>
    <w:rsid w:val="00D8797F"/>
    <w:rsid w:val="00DA1803"/>
    <w:rsid w:val="00DB2F18"/>
    <w:rsid w:val="00DC3877"/>
    <w:rsid w:val="00DC62AD"/>
    <w:rsid w:val="00DE35B1"/>
    <w:rsid w:val="00DF027F"/>
    <w:rsid w:val="00E01EE0"/>
    <w:rsid w:val="00E06759"/>
    <w:rsid w:val="00E07278"/>
    <w:rsid w:val="00E111D3"/>
    <w:rsid w:val="00E3291A"/>
    <w:rsid w:val="00E45894"/>
    <w:rsid w:val="00E80718"/>
    <w:rsid w:val="00E81129"/>
    <w:rsid w:val="00EC6C9A"/>
    <w:rsid w:val="00EC7D2C"/>
    <w:rsid w:val="00ED293E"/>
    <w:rsid w:val="00ED7339"/>
    <w:rsid w:val="00EE3A87"/>
    <w:rsid w:val="00EE74FF"/>
    <w:rsid w:val="00F108D1"/>
    <w:rsid w:val="00F442B9"/>
    <w:rsid w:val="00F71CCB"/>
    <w:rsid w:val="00F80316"/>
    <w:rsid w:val="00F82211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73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0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CC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1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331C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331CC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331CC1"/>
  </w:style>
  <w:style w:type="character" w:customStyle="1" w:styleId="10">
    <w:name w:val="Заголовок 1 Знак"/>
    <w:basedOn w:val="a0"/>
    <w:link w:val="1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07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073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073F"/>
  </w:style>
  <w:style w:type="paragraph" w:styleId="a7">
    <w:name w:val="Normal (Web)"/>
    <w:basedOn w:val="a"/>
    <w:rsid w:val="00B2073F"/>
    <w:pPr>
      <w:spacing w:before="30" w:after="30"/>
    </w:pPr>
    <w:rPr>
      <w:sz w:val="20"/>
      <w:szCs w:val="20"/>
    </w:rPr>
  </w:style>
  <w:style w:type="paragraph" w:styleId="a8">
    <w:name w:val="Body Text Indent"/>
    <w:basedOn w:val="a"/>
    <w:link w:val="a9"/>
    <w:rsid w:val="00B207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207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2073F"/>
    <w:rPr>
      <w:sz w:val="28"/>
    </w:rPr>
  </w:style>
  <w:style w:type="character" w:customStyle="1" w:styleId="24">
    <w:name w:val="Основной текст 2 Знак"/>
    <w:basedOn w:val="a0"/>
    <w:link w:val="23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B2073F"/>
    <w:rPr>
      <w:rFonts w:ascii="Century Schoolbook" w:hAnsi="Century Schoolbook" w:cs="Century Schoolbook" w:hint="default"/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B2073F"/>
    <w:pPr>
      <w:widowControl w:val="0"/>
      <w:adjustRightInd w:val="0"/>
      <w:spacing w:line="320" w:lineRule="exact"/>
      <w:jc w:val="both"/>
    </w:pPr>
  </w:style>
  <w:style w:type="paragraph" w:styleId="aa">
    <w:name w:val="footer"/>
    <w:basedOn w:val="a"/>
    <w:link w:val="ab"/>
    <w:rsid w:val="00B207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2073F"/>
  </w:style>
  <w:style w:type="paragraph" w:styleId="ad">
    <w:name w:val="header"/>
    <w:basedOn w:val="a"/>
    <w:link w:val="ae"/>
    <w:uiPriority w:val="99"/>
    <w:rsid w:val="00B207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B2073F"/>
    <w:rPr>
      <w:b/>
      <w:bCs/>
    </w:rPr>
  </w:style>
  <w:style w:type="character" w:customStyle="1" w:styleId="c1">
    <w:name w:val="c1"/>
    <w:basedOn w:val="a0"/>
    <w:rsid w:val="00B2073F"/>
  </w:style>
  <w:style w:type="paragraph" w:customStyle="1" w:styleId="c4c6">
    <w:name w:val="c4 c6"/>
    <w:basedOn w:val="a"/>
    <w:rsid w:val="00B2073F"/>
    <w:pPr>
      <w:spacing w:before="60" w:after="60"/>
    </w:pPr>
  </w:style>
  <w:style w:type="paragraph" w:customStyle="1" w:styleId="c4c34">
    <w:name w:val="c4 c34"/>
    <w:basedOn w:val="a"/>
    <w:rsid w:val="00B2073F"/>
    <w:pPr>
      <w:spacing w:before="60" w:after="60"/>
    </w:pPr>
  </w:style>
  <w:style w:type="character" w:customStyle="1" w:styleId="c0">
    <w:name w:val="c0"/>
    <w:basedOn w:val="a0"/>
    <w:rsid w:val="00B2073F"/>
  </w:style>
  <w:style w:type="paragraph" w:customStyle="1" w:styleId="c15">
    <w:name w:val="c15"/>
    <w:basedOn w:val="a"/>
    <w:rsid w:val="00B2073F"/>
    <w:pPr>
      <w:spacing w:before="60" w:after="60"/>
    </w:pPr>
  </w:style>
  <w:style w:type="paragraph" w:customStyle="1" w:styleId="c21c17">
    <w:name w:val="c21 c17"/>
    <w:basedOn w:val="a"/>
    <w:rsid w:val="00B2073F"/>
    <w:pPr>
      <w:spacing w:before="60" w:after="60"/>
    </w:pPr>
  </w:style>
  <w:style w:type="table" w:styleId="af0">
    <w:name w:val="Table Grid"/>
    <w:basedOn w:val="a1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2073F"/>
    <w:pPr>
      <w:ind w:left="720"/>
      <w:contextualSpacing/>
    </w:pPr>
  </w:style>
  <w:style w:type="table" w:styleId="af2">
    <w:name w:val="Table Elegant"/>
    <w:basedOn w:val="a1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B207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2073F"/>
    <w:rPr>
      <w:rFonts w:ascii="Tahoma" w:hAnsi="Tahoma" w:cs="Tahoma"/>
      <w:sz w:val="16"/>
      <w:szCs w:val="16"/>
    </w:rPr>
  </w:style>
  <w:style w:type="character" w:styleId="af5">
    <w:name w:val="Emphasis"/>
    <w:qFormat/>
    <w:rsid w:val="00143258"/>
    <w:rPr>
      <w:i/>
      <w:iCs/>
    </w:rPr>
  </w:style>
  <w:style w:type="paragraph" w:customStyle="1" w:styleId="af6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143258"/>
    <w:pPr>
      <w:jc w:val="center"/>
    </w:pPr>
    <w:rPr>
      <w:b/>
      <w:bCs/>
      <w:sz w:val="36"/>
    </w:rPr>
  </w:style>
  <w:style w:type="character" w:customStyle="1" w:styleId="af8">
    <w:name w:val="Название Знак"/>
    <w:basedOn w:val="a0"/>
    <w:link w:val="af7"/>
    <w:rsid w:val="0014325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f9">
    <w:name w:val="Знак"/>
    <w:basedOn w:val="a"/>
    <w:rsid w:val="001432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37291"/>
    <w:pPr>
      <w:ind w:left="720"/>
      <w:contextualSpacing/>
    </w:pPr>
    <w:rPr>
      <w:rFonts w:eastAsia="Calibri"/>
      <w:sz w:val="28"/>
    </w:rPr>
  </w:style>
  <w:style w:type="paragraph" w:customStyle="1" w:styleId="13">
    <w:name w:val="Без интервала1"/>
    <w:link w:val="NoSpacingChar"/>
    <w:rsid w:val="00B372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37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73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0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CC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1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331C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331CC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331CC1"/>
  </w:style>
  <w:style w:type="character" w:customStyle="1" w:styleId="10">
    <w:name w:val="Заголовок 1 Знак"/>
    <w:basedOn w:val="a0"/>
    <w:link w:val="1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07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073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073F"/>
  </w:style>
  <w:style w:type="paragraph" w:styleId="a7">
    <w:name w:val="Normal (Web)"/>
    <w:basedOn w:val="a"/>
    <w:rsid w:val="00B2073F"/>
    <w:pPr>
      <w:spacing w:before="30" w:after="30"/>
    </w:pPr>
    <w:rPr>
      <w:sz w:val="20"/>
      <w:szCs w:val="20"/>
    </w:rPr>
  </w:style>
  <w:style w:type="paragraph" w:styleId="a8">
    <w:name w:val="Body Text Indent"/>
    <w:basedOn w:val="a"/>
    <w:link w:val="a9"/>
    <w:rsid w:val="00B207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207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2073F"/>
    <w:rPr>
      <w:sz w:val="28"/>
    </w:rPr>
  </w:style>
  <w:style w:type="character" w:customStyle="1" w:styleId="24">
    <w:name w:val="Основной текст 2 Знак"/>
    <w:basedOn w:val="a0"/>
    <w:link w:val="23"/>
    <w:rsid w:val="00B207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B2073F"/>
    <w:rPr>
      <w:rFonts w:ascii="Century Schoolbook" w:hAnsi="Century Schoolbook" w:cs="Century Schoolbook" w:hint="default"/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B2073F"/>
    <w:pPr>
      <w:widowControl w:val="0"/>
      <w:adjustRightInd w:val="0"/>
      <w:spacing w:line="320" w:lineRule="exact"/>
      <w:jc w:val="both"/>
    </w:pPr>
  </w:style>
  <w:style w:type="paragraph" w:styleId="aa">
    <w:name w:val="footer"/>
    <w:basedOn w:val="a"/>
    <w:link w:val="ab"/>
    <w:rsid w:val="00B207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2073F"/>
  </w:style>
  <w:style w:type="paragraph" w:styleId="ad">
    <w:name w:val="header"/>
    <w:basedOn w:val="a"/>
    <w:link w:val="ae"/>
    <w:uiPriority w:val="99"/>
    <w:rsid w:val="00B207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0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B2073F"/>
    <w:rPr>
      <w:b/>
      <w:bCs/>
    </w:rPr>
  </w:style>
  <w:style w:type="character" w:customStyle="1" w:styleId="c1">
    <w:name w:val="c1"/>
    <w:basedOn w:val="a0"/>
    <w:rsid w:val="00B2073F"/>
  </w:style>
  <w:style w:type="paragraph" w:customStyle="1" w:styleId="c4c6">
    <w:name w:val="c4 c6"/>
    <w:basedOn w:val="a"/>
    <w:rsid w:val="00B2073F"/>
    <w:pPr>
      <w:spacing w:before="60" w:after="60"/>
    </w:pPr>
  </w:style>
  <w:style w:type="paragraph" w:customStyle="1" w:styleId="c4c34">
    <w:name w:val="c4 c34"/>
    <w:basedOn w:val="a"/>
    <w:rsid w:val="00B2073F"/>
    <w:pPr>
      <w:spacing w:before="60" w:after="60"/>
    </w:pPr>
  </w:style>
  <w:style w:type="character" w:customStyle="1" w:styleId="c0">
    <w:name w:val="c0"/>
    <w:basedOn w:val="a0"/>
    <w:rsid w:val="00B2073F"/>
  </w:style>
  <w:style w:type="paragraph" w:customStyle="1" w:styleId="c15">
    <w:name w:val="c15"/>
    <w:basedOn w:val="a"/>
    <w:rsid w:val="00B2073F"/>
    <w:pPr>
      <w:spacing w:before="60" w:after="60"/>
    </w:pPr>
  </w:style>
  <w:style w:type="paragraph" w:customStyle="1" w:styleId="c21c17">
    <w:name w:val="c21 c17"/>
    <w:basedOn w:val="a"/>
    <w:rsid w:val="00B2073F"/>
    <w:pPr>
      <w:spacing w:before="60" w:after="60"/>
    </w:pPr>
  </w:style>
  <w:style w:type="table" w:styleId="af0">
    <w:name w:val="Table Grid"/>
    <w:basedOn w:val="a1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2073F"/>
    <w:pPr>
      <w:ind w:left="720"/>
      <w:contextualSpacing/>
    </w:pPr>
  </w:style>
  <w:style w:type="table" w:styleId="af2">
    <w:name w:val="Table Elegant"/>
    <w:basedOn w:val="a1"/>
    <w:rsid w:val="00B20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B207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2073F"/>
    <w:rPr>
      <w:rFonts w:ascii="Tahoma" w:hAnsi="Tahoma" w:cs="Tahoma"/>
      <w:sz w:val="16"/>
      <w:szCs w:val="16"/>
    </w:rPr>
  </w:style>
  <w:style w:type="character" w:styleId="af5">
    <w:name w:val="Emphasis"/>
    <w:qFormat/>
    <w:rsid w:val="00143258"/>
    <w:rPr>
      <w:i/>
      <w:iCs/>
    </w:rPr>
  </w:style>
  <w:style w:type="paragraph" w:customStyle="1" w:styleId="af6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143258"/>
    <w:pPr>
      <w:jc w:val="center"/>
    </w:pPr>
    <w:rPr>
      <w:b/>
      <w:bCs/>
      <w:sz w:val="36"/>
    </w:rPr>
  </w:style>
  <w:style w:type="character" w:customStyle="1" w:styleId="af8">
    <w:name w:val="Название Знак"/>
    <w:basedOn w:val="a0"/>
    <w:link w:val="af7"/>
    <w:rsid w:val="0014325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f9">
    <w:name w:val="Знак"/>
    <w:basedOn w:val="a"/>
    <w:rsid w:val="001432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"/>
    <w:basedOn w:val="a"/>
    <w:rsid w:val="001432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37291"/>
    <w:pPr>
      <w:ind w:left="720"/>
      <w:contextualSpacing/>
    </w:pPr>
    <w:rPr>
      <w:rFonts w:eastAsia="Calibri"/>
      <w:sz w:val="28"/>
    </w:rPr>
  </w:style>
  <w:style w:type="paragraph" w:customStyle="1" w:styleId="13">
    <w:name w:val="Без интервала1"/>
    <w:link w:val="NoSpacingChar"/>
    <w:rsid w:val="00B372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37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4CED-5100-4E35-855B-DC401803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139</cp:revision>
  <cp:lastPrinted>2016-01-12T08:24:00Z</cp:lastPrinted>
  <dcterms:created xsi:type="dcterms:W3CDTF">2014-06-18T06:24:00Z</dcterms:created>
  <dcterms:modified xsi:type="dcterms:W3CDTF">2016-01-20T08:09:00Z</dcterms:modified>
</cp:coreProperties>
</file>