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C11" w:rsidRPr="008C6C11" w:rsidRDefault="008C6C11" w:rsidP="008C6C11">
      <w:pPr>
        <w:shd w:val="clear" w:color="auto" w:fill="FFFFFF"/>
        <w:spacing w:after="0" w:line="240" w:lineRule="auto"/>
        <w:jc w:val="center"/>
        <w:textAlignment w:val="baseline"/>
        <w:outlineLvl w:val="1"/>
        <w:rPr>
          <w:rFonts w:ascii="Arial" w:eastAsia="Times New Roman" w:hAnsi="Arial" w:cs="Arial"/>
          <w:b/>
          <w:bCs/>
          <w:color w:val="000000"/>
          <w:sz w:val="36"/>
          <w:szCs w:val="36"/>
        </w:rPr>
      </w:pPr>
      <w:r w:rsidRPr="008C6C11">
        <w:rPr>
          <w:rFonts w:ascii="Arial" w:eastAsia="Times New Roman" w:hAnsi="Arial" w:cs="Arial"/>
          <w:b/>
          <w:bCs/>
          <w:color w:val="000000"/>
          <w:sz w:val="36"/>
          <w:szCs w:val="36"/>
        </w:rPr>
        <w:t>Об общественных воспитателях несовершеннолетних</w:t>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jc w:val="center"/>
        <w:textAlignment w:val="baseline"/>
        <w:rPr>
          <w:rFonts w:ascii="Arial" w:eastAsia="Times New Roman" w:hAnsi="Arial" w:cs="Arial"/>
          <w:color w:val="000000"/>
          <w:sz w:val="21"/>
          <w:szCs w:val="21"/>
        </w:rPr>
      </w:pPr>
    </w:p>
    <w:p w:rsidR="008C6C11" w:rsidRPr="008C6C11" w:rsidRDefault="008C6C11" w:rsidP="008C6C11">
      <w:pPr>
        <w:shd w:val="clear" w:color="auto" w:fill="FFFFFF"/>
        <w:spacing w:after="0" w:line="240" w:lineRule="auto"/>
        <w:jc w:val="center"/>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ЗАКОН</w:t>
      </w:r>
      <w:r w:rsidRPr="008C6C11">
        <w:rPr>
          <w:rFonts w:ascii="Arial" w:eastAsia="Times New Roman" w:hAnsi="Arial" w:cs="Arial"/>
          <w:color w:val="000000"/>
          <w:sz w:val="21"/>
        </w:rPr>
        <w:t> </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jc w:val="center"/>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КАБАРДИНО-БАЛКАРСКОЙ РЕСПУБЛИКИ</w:t>
      </w:r>
      <w:r w:rsidRPr="008C6C11">
        <w:rPr>
          <w:rFonts w:ascii="Arial" w:eastAsia="Times New Roman" w:hAnsi="Arial" w:cs="Arial"/>
          <w:color w:val="000000"/>
          <w:sz w:val="21"/>
        </w:rPr>
        <w:t> </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jc w:val="center"/>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от 29 декабря 2011 года N 126-РЗ</w:t>
      </w:r>
      <w:r w:rsidRPr="008C6C11">
        <w:rPr>
          <w:rFonts w:ascii="Arial" w:eastAsia="Times New Roman" w:hAnsi="Arial" w:cs="Arial"/>
          <w:color w:val="000000"/>
          <w:sz w:val="21"/>
        </w:rPr>
        <w:t> </w:t>
      </w:r>
      <w:r w:rsidRPr="008C6C11">
        <w:rPr>
          <w:rFonts w:ascii="Arial" w:eastAsia="Times New Roman" w:hAnsi="Arial" w:cs="Arial"/>
          <w:color w:val="000000"/>
          <w:sz w:val="21"/>
          <w:szCs w:val="21"/>
        </w:rPr>
        <w:br/>
        <w:t> </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jc w:val="center"/>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Об общественных воспитателях несовершеннолетних</w:t>
      </w:r>
      <w:r w:rsidRPr="008C6C11">
        <w:rPr>
          <w:rFonts w:ascii="Arial" w:eastAsia="Times New Roman" w:hAnsi="Arial" w:cs="Arial"/>
          <w:color w:val="000000"/>
          <w:sz w:val="21"/>
        </w:rPr>
        <w:t> </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jc w:val="center"/>
        <w:textAlignment w:val="baseline"/>
        <w:rPr>
          <w:rFonts w:ascii="Arial" w:eastAsia="Times New Roman" w:hAnsi="Arial" w:cs="Arial"/>
          <w:color w:val="000000"/>
          <w:sz w:val="21"/>
          <w:szCs w:val="21"/>
        </w:rPr>
      </w:pPr>
      <w:proofErr w:type="gramStart"/>
      <w:r w:rsidRPr="008C6C11">
        <w:rPr>
          <w:rFonts w:ascii="Arial" w:eastAsia="Times New Roman" w:hAnsi="Arial" w:cs="Arial"/>
          <w:color w:val="000000"/>
          <w:sz w:val="21"/>
          <w:szCs w:val="21"/>
        </w:rPr>
        <w:t>Принят</w:t>
      </w:r>
      <w:proofErr w:type="gramEnd"/>
      <w:r w:rsidRPr="008C6C11">
        <w:rPr>
          <w:rFonts w:ascii="Arial" w:eastAsia="Times New Roman" w:hAnsi="Arial" w:cs="Arial"/>
          <w:color w:val="000000"/>
          <w:sz w:val="21"/>
          <w:szCs w:val="21"/>
        </w:rPr>
        <w:t xml:space="preserve"> Парламентом Кабардино-Балкарской Республики</w:t>
      </w:r>
      <w:r w:rsidRPr="008C6C11">
        <w:rPr>
          <w:rFonts w:ascii="Arial" w:eastAsia="Times New Roman" w:hAnsi="Arial" w:cs="Arial"/>
          <w:color w:val="000000"/>
          <w:sz w:val="21"/>
          <w:szCs w:val="21"/>
        </w:rPr>
        <w:br/>
      </w:r>
      <w:r w:rsidRPr="008C6C11">
        <w:rPr>
          <w:rFonts w:ascii="Arial" w:eastAsia="Times New Roman" w:hAnsi="Arial" w:cs="Arial"/>
          <w:color w:val="000000"/>
          <w:sz w:val="21"/>
          <w:szCs w:val="21"/>
        </w:rPr>
        <w:br/>
        <w:t>22 декабря 2011 года</w:t>
      </w:r>
      <w:r w:rsidRPr="008C6C11">
        <w:rPr>
          <w:rFonts w:ascii="Arial" w:eastAsia="Times New Roman" w:hAnsi="Arial" w:cs="Arial"/>
          <w:color w:val="000000"/>
          <w:sz w:val="21"/>
        </w:rPr>
        <w:t> </w:t>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FFFFFF"/>
          <w:sz w:val="18"/>
          <w:szCs w:val="18"/>
          <w:u w:val="single"/>
          <w:shd w:val="clear" w:color="auto" w:fill="FFFFFF"/>
        </w:rPr>
        <w:t> </w:t>
      </w:r>
      <w:r w:rsidRPr="008C6C11">
        <w:rPr>
          <w:rFonts w:ascii="Arial" w:eastAsia="Times New Roman" w:hAnsi="Arial" w:cs="Arial"/>
          <w:color w:val="242424"/>
          <w:sz w:val="18"/>
          <w:szCs w:val="18"/>
        </w:rPr>
        <w:br/>
      </w: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jc w:val="center"/>
        <w:textAlignment w:val="baseline"/>
        <w:outlineLvl w:val="2"/>
        <w:rPr>
          <w:rFonts w:ascii="Arial" w:eastAsia="Times New Roman" w:hAnsi="Arial" w:cs="Arial"/>
          <w:b/>
          <w:bCs/>
          <w:color w:val="000000"/>
          <w:sz w:val="31"/>
          <w:szCs w:val="31"/>
        </w:rPr>
      </w:pPr>
      <w:r w:rsidRPr="008C6C11">
        <w:rPr>
          <w:rFonts w:ascii="Arial" w:eastAsia="Times New Roman" w:hAnsi="Arial" w:cs="Arial"/>
          <w:b/>
          <w:bCs/>
          <w:color w:val="000000"/>
          <w:sz w:val="31"/>
          <w:szCs w:val="31"/>
        </w:rPr>
        <w:t>Статья 1. Общие положения</w:t>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xml:space="preserve">     1. Общественный воспитатель несовершеннолетних (далее - общественный воспитатель) - гражданин Российской Федерации, достигший возраста 18 лет, способный </w:t>
      </w:r>
      <w:proofErr w:type="gramStart"/>
      <w:r w:rsidRPr="008C6C11">
        <w:rPr>
          <w:rFonts w:ascii="Arial" w:eastAsia="Times New Roman" w:hAnsi="Arial" w:cs="Arial"/>
          <w:color w:val="000000"/>
          <w:sz w:val="21"/>
          <w:szCs w:val="21"/>
        </w:rPr>
        <w:t>по</w:t>
      </w:r>
      <w:proofErr w:type="gramEnd"/>
      <w:r w:rsidRPr="008C6C11">
        <w:rPr>
          <w:rFonts w:ascii="Arial" w:eastAsia="Times New Roman" w:hAnsi="Arial" w:cs="Arial"/>
          <w:color w:val="000000"/>
          <w:sz w:val="21"/>
          <w:szCs w:val="21"/>
        </w:rPr>
        <w:t xml:space="preserve"> </w:t>
      </w:r>
      <w:proofErr w:type="gramStart"/>
      <w:r w:rsidRPr="008C6C11">
        <w:rPr>
          <w:rFonts w:ascii="Arial" w:eastAsia="Times New Roman" w:hAnsi="Arial" w:cs="Arial"/>
          <w:color w:val="000000"/>
          <w:sz w:val="21"/>
          <w:szCs w:val="21"/>
        </w:rPr>
        <w:t>своим</w:t>
      </w:r>
      <w:proofErr w:type="gramEnd"/>
      <w:r w:rsidRPr="008C6C11">
        <w:rPr>
          <w:rFonts w:ascii="Arial" w:eastAsia="Times New Roman" w:hAnsi="Arial" w:cs="Arial"/>
          <w:color w:val="000000"/>
          <w:sz w:val="21"/>
          <w:szCs w:val="21"/>
        </w:rPr>
        <w:t xml:space="preserve"> деловым и моральным качествам быть авторитетным наставником, социально положительным примером для несовершеннолетнего, а также добровольно возлагающий на себя обязанности по воспитанию несовершеннолетнего.</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2. В качестве общественных воспитателей могут назначаться представители органов государственной власти и органов местного самоуправления, правоохранительных органов, органов и учреждений системы профилактики безнадзорности и правонарушений несовершеннолетних, трудовых коллективов и общественных организаций, военнослужащие, педагогические работники, за исключением лиц, указанных в части 3 настоящей статьи.</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3. Общественными воспитателями не могут быть:</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1) лица, признанные недееспособными или ограниченно дееспособными по решению суда, вступившему в законную силу;</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2) лица, лишенные решением суда родительских прав или ограниченные в родительских правах;</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3) лица, отстраненные от выполнения обязанностей опекуна (попечителя), приемного родителя, патронатного воспитателя за ненадлежащее выполнение возложенных на них обязанностей;</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4) бывшие усыновители, если усыновление отменено судом по их вине;</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5) лица, которые по состоянию здоровья не могут осуществлять родительские права в соответствии с федеральным законодательством;</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w:t>
      </w:r>
      <w:proofErr w:type="gramStart"/>
      <w:r w:rsidRPr="008C6C11">
        <w:rPr>
          <w:rFonts w:ascii="Arial" w:eastAsia="Times New Roman" w:hAnsi="Arial" w:cs="Arial"/>
          <w:color w:val="000000"/>
          <w:sz w:val="21"/>
          <w:szCs w:val="21"/>
        </w:rPr>
        <w:t xml:space="preserve">6)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w:t>
      </w:r>
      <w:r w:rsidRPr="008C6C11">
        <w:rPr>
          <w:rFonts w:ascii="Arial" w:eastAsia="Times New Roman" w:hAnsi="Arial" w:cs="Arial"/>
          <w:color w:val="000000"/>
          <w:sz w:val="21"/>
          <w:szCs w:val="21"/>
        </w:rPr>
        <w:lastRenderedPageBreak/>
        <w:t>общественной нравственности, а</w:t>
      </w:r>
      <w:proofErr w:type="gramEnd"/>
      <w:r w:rsidRPr="008C6C11">
        <w:rPr>
          <w:rFonts w:ascii="Arial" w:eastAsia="Times New Roman" w:hAnsi="Arial" w:cs="Arial"/>
          <w:color w:val="000000"/>
          <w:sz w:val="21"/>
          <w:szCs w:val="21"/>
        </w:rPr>
        <w:t xml:space="preserve"> также против общественной безопасности;</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7) лица, имеющие неснятую или непогашенную судимость за тяжкие или особо тяжкие преступления;</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8) лица, не имеющие постоянного места жительства;</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9) лица, привлекавшиеся к административной ответственности за административные правонарушения, предусмотренные статьями 5.35, 6.7 - 6.14, 7.27, 19.3, 19.18, 19.23, 20.1, 20.3, 20.20, 20.21, 20.22, 20.28, 20.29</w:t>
      </w:r>
      <w:r w:rsidRPr="008C6C11">
        <w:rPr>
          <w:rFonts w:ascii="Arial" w:eastAsia="Times New Roman" w:hAnsi="Arial" w:cs="Arial"/>
          <w:color w:val="000000"/>
          <w:sz w:val="21"/>
        </w:rPr>
        <w:t> </w:t>
      </w:r>
      <w:hyperlink r:id="rId4" w:history="1">
        <w:r w:rsidRPr="008C6C11">
          <w:rPr>
            <w:rFonts w:ascii="Arial" w:eastAsia="Times New Roman" w:hAnsi="Arial" w:cs="Arial"/>
            <w:color w:val="00466E"/>
            <w:sz w:val="21"/>
            <w:u w:val="single"/>
          </w:rPr>
          <w:t>Кодекса Российской Федерации об административных правонарушениях</w:t>
        </w:r>
      </w:hyperlink>
      <w:r w:rsidRPr="008C6C11">
        <w:rPr>
          <w:rFonts w:ascii="Arial" w:eastAsia="Times New Roman" w:hAnsi="Arial" w:cs="Arial"/>
          <w:color w:val="000000"/>
          <w:sz w:val="21"/>
          <w:szCs w:val="21"/>
        </w:rPr>
        <w:t>, а также статьями 3.6-1, 3.13-1, 3.32, 5.55</w:t>
      </w:r>
      <w:r w:rsidRPr="008C6C11">
        <w:rPr>
          <w:rFonts w:ascii="Arial" w:eastAsia="Times New Roman" w:hAnsi="Arial" w:cs="Arial"/>
          <w:color w:val="000000"/>
          <w:sz w:val="21"/>
        </w:rPr>
        <w:t> </w:t>
      </w:r>
      <w:hyperlink r:id="rId5" w:history="1">
        <w:r w:rsidRPr="008C6C11">
          <w:rPr>
            <w:rFonts w:ascii="Arial" w:eastAsia="Times New Roman" w:hAnsi="Arial" w:cs="Arial"/>
            <w:color w:val="00466E"/>
            <w:sz w:val="21"/>
            <w:u w:val="single"/>
          </w:rPr>
          <w:t>Кодекса</w:t>
        </w:r>
      </w:hyperlink>
      <w:r w:rsidRPr="008C6C11">
        <w:rPr>
          <w:rFonts w:ascii="Arial" w:eastAsia="Times New Roman" w:hAnsi="Arial" w:cs="Arial"/>
          <w:color w:val="000000"/>
          <w:sz w:val="21"/>
        </w:rPr>
        <w:t> </w:t>
      </w:r>
      <w:r w:rsidRPr="008C6C11">
        <w:rPr>
          <w:rFonts w:ascii="Arial" w:eastAsia="Times New Roman" w:hAnsi="Arial" w:cs="Arial"/>
          <w:color w:val="000000"/>
          <w:sz w:val="21"/>
          <w:szCs w:val="21"/>
        </w:rPr>
        <w:t>Кабардино-Балкарской Республики об административных правонарушениях;</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10) лица, уволенные с места работы за совершение аморального проступка либо за применение методов воспитания, связанных с физическим и (или) психическим насилием над личностью обучающегося, воспитанника;</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11) лица, состоящие на наркологическом и (или) психоневрологическом учете.</w:t>
      </w:r>
      <w:r w:rsidRPr="008C6C11">
        <w:rPr>
          <w:rFonts w:ascii="Arial" w:eastAsia="Times New Roman" w:hAnsi="Arial" w:cs="Arial"/>
          <w:color w:val="000000"/>
          <w:sz w:val="21"/>
          <w:szCs w:val="21"/>
        </w:rPr>
        <w:br/>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FFFFFF"/>
          <w:sz w:val="18"/>
          <w:szCs w:val="18"/>
          <w:u w:val="single"/>
          <w:shd w:val="clear" w:color="auto" w:fill="FFFFFF"/>
        </w:rPr>
        <w:t> </w:t>
      </w:r>
      <w:r w:rsidRPr="008C6C11">
        <w:rPr>
          <w:rFonts w:ascii="Arial" w:eastAsia="Times New Roman" w:hAnsi="Arial" w:cs="Arial"/>
          <w:color w:val="242424"/>
          <w:sz w:val="18"/>
          <w:szCs w:val="18"/>
        </w:rPr>
        <w:br/>
      </w: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jc w:val="center"/>
        <w:textAlignment w:val="baseline"/>
        <w:outlineLvl w:val="2"/>
        <w:rPr>
          <w:rFonts w:ascii="Arial" w:eastAsia="Times New Roman" w:hAnsi="Arial" w:cs="Arial"/>
          <w:b/>
          <w:bCs/>
          <w:color w:val="000000"/>
          <w:sz w:val="31"/>
          <w:szCs w:val="31"/>
        </w:rPr>
      </w:pPr>
      <w:r w:rsidRPr="008C6C11">
        <w:rPr>
          <w:rFonts w:ascii="Arial" w:eastAsia="Times New Roman" w:hAnsi="Arial" w:cs="Arial"/>
          <w:b/>
          <w:bCs/>
          <w:color w:val="000000"/>
          <w:sz w:val="31"/>
          <w:szCs w:val="31"/>
        </w:rPr>
        <w:t>Статья 2. Порядок закрепления общественного воспитателя</w:t>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1. Лицо, желающее выполнять обязанности общественного воспитателя, подает в письменной форме заявление в комиссию по делам несовершеннолетних и защите их прав городского округа (муниципального района) (далее - комиссия по делам несовершеннолетних) по месту жительства либо по месту основной работы, а также документы, перечень которых определяется Правительством Кабардино-Балкарской Республики.</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Комиссия по делам несовершеннолетних в течение одного месяца со дня подачи заявления осуществляет проверку полноты и достоверности сведений, содержащихся в представленных заявителем документах в соответствии с порядком, установленным Правительством Кабардино-Балкарской Республики, и принимает решение о закреплении заявителя в качестве общественного воспитателя или об отказе в удовлетворении заявления.</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2. Общественный воспитатель закрепляется за несовершеннолетним постановлением комиссии по делам несовершеннолетних.</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3. При закреплении общественного воспитателя за несовершеннолетним родители или иные законные представители не освобождаются от обязанностей по воспитанию несовершеннолетнего и от ответственности за его поведение.</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4. Учет лиц, желающих выполнять обязанности общественных воспитателей, осуществляется комиссией по делам несовершеннолетних.</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5. Комиссия по делам несовершеннолетних:</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1) осуществляет подбор общественного воспитателя с учетом личностных, возрастных особенностей несовершеннолетнего;</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w:t>
      </w:r>
      <w:proofErr w:type="gramStart"/>
      <w:r w:rsidRPr="008C6C11">
        <w:rPr>
          <w:rFonts w:ascii="Arial" w:eastAsia="Times New Roman" w:hAnsi="Arial" w:cs="Arial"/>
          <w:color w:val="000000"/>
          <w:sz w:val="21"/>
          <w:szCs w:val="21"/>
        </w:rPr>
        <w:t xml:space="preserve">2) принимает в течение двух недель со дня истечения срока, указанного в части 1 настоящей статьи, постановление о закреплении общественного воспитателя за несовершеннолетним с согласия родителя или иного законного представителя и с учетом мнения несовершеннолетнего, достигшего возраста десяти лет, либо постановление об отказе в закреплении общественного воспитателя за несовершеннолетним с указанием </w:t>
      </w:r>
      <w:r w:rsidRPr="008C6C11">
        <w:rPr>
          <w:rFonts w:ascii="Arial" w:eastAsia="Times New Roman" w:hAnsi="Arial" w:cs="Arial"/>
          <w:color w:val="000000"/>
          <w:sz w:val="21"/>
          <w:szCs w:val="21"/>
        </w:rPr>
        <w:lastRenderedPageBreak/>
        <w:t>основания такого отказа;</w:t>
      </w:r>
      <w:r w:rsidRPr="008C6C11">
        <w:rPr>
          <w:rFonts w:ascii="Arial" w:eastAsia="Times New Roman" w:hAnsi="Arial" w:cs="Arial"/>
          <w:color w:val="000000"/>
          <w:sz w:val="21"/>
          <w:szCs w:val="21"/>
        </w:rPr>
        <w:br/>
      </w:r>
      <w:proofErr w:type="gramEnd"/>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3) выдает общественному воспитателю копию решения, памятку с правами и обязанностями общественного воспитателя, а также удостоверение общественного воспитателя, форма бланка и порядок выдачи которого утверждаются комиссией по делам несовершеннолетних и защите их прав при Правительстве Кабардино-Балкарской Республики;</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xml:space="preserve">     4) сообщает по месту основной работы общественного воспитателя о принятом </w:t>
      </w:r>
      <w:proofErr w:type="gramStart"/>
      <w:r w:rsidRPr="008C6C11">
        <w:rPr>
          <w:rFonts w:ascii="Arial" w:eastAsia="Times New Roman" w:hAnsi="Arial" w:cs="Arial"/>
          <w:color w:val="000000"/>
          <w:sz w:val="21"/>
          <w:szCs w:val="21"/>
        </w:rPr>
        <w:t>решении</w:t>
      </w:r>
      <w:proofErr w:type="gramEnd"/>
      <w:r w:rsidRPr="008C6C11">
        <w:rPr>
          <w:rFonts w:ascii="Arial" w:eastAsia="Times New Roman" w:hAnsi="Arial" w:cs="Arial"/>
          <w:color w:val="000000"/>
          <w:sz w:val="21"/>
          <w:szCs w:val="21"/>
        </w:rPr>
        <w:t xml:space="preserve"> о закреплении заявителя в качестве общественного воспитателя;</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xml:space="preserve">     5) сообщает родителям или иным законным представителям несовершеннолетнего о принятом </w:t>
      </w:r>
      <w:proofErr w:type="gramStart"/>
      <w:r w:rsidRPr="008C6C11">
        <w:rPr>
          <w:rFonts w:ascii="Arial" w:eastAsia="Times New Roman" w:hAnsi="Arial" w:cs="Arial"/>
          <w:color w:val="000000"/>
          <w:sz w:val="21"/>
          <w:szCs w:val="21"/>
        </w:rPr>
        <w:t>решении</w:t>
      </w:r>
      <w:proofErr w:type="gramEnd"/>
      <w:r w:rsidRPr="008C6C11">
        <w:rPr>
          <w:rFonts w:ascii="Arial" w:eastAsia="Times New Roman" w:hAnsi="Arial" w:cs="Arial"/>
          <w:color w:val="000000"/>
          <w:sz w:val="21"/>
          <w:szCs w:val="21"/>
        </w:rPr>
        <w:t xml:space="preserve"> о закреплении заявителя в качестве общественного воспитателя с приложением следующей информации об общественном воспитателе: фамилия, имя, отчество, контактные телефоны, место основной работы;</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6) предлагает общественному воспитателю проект программы индивидуальной профилактической работы с несовершеннолетним и проект плана мероприятий по ее реализации, которые после совместного обсуждения и доработки утверждаются председателем комиссии по делам несовершеннолетних.</w:t>
      </w:r>
      <w:r w:rsidRPr="008C6C11">
        <w:rPr>
          <w:rFonts w:ascii="Arial" w:eastAsia="Times New Roman" w:hAnsi="Arial" w:cs="Arial"/>
          <w:color w:val="000000"/>
          <w:sz w:val="21"/>
          <w:szCs w:val="21"/>
        </w:rPr>
        <w:br/>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FFFFFF"/>
          <w:sz w:val="18"/>
          <w:szCs w:val="18"/>
          <w:u w:val="single"/>
          <w:shd w:val="clear" w:color="auto" w:fill="FFFFFF"/>
        </w:rPr>
        <w:t> </w:t>
      </w:r>
      <w:r w:rsidRPr="008C6C11">
        <w:rPr>
          <w:rFonts w:ascii="Arial" w:eastAsia="Times New Roman" w:hAnsi="Arial" w:cs="Arial"/>
          <w:color w:val="242424"/>
          <w:sz w:val="18"/>
          <w:szCs w:val="18"/>
        </w:rPr>
        <w:br/>
      </w: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jc w:val="center"/>
        <w:textAlignment w:val="baseline"/>
        <w:outlineLvl w:val="2"/>
        <w:rPr>
          <w:rFonts w:ascii="Arial" w:eastAsia="Times New Roman" w:hAnsi="Arial" w:cs="Arial"/>
          <w:b/>
          <w:bCs/>
          <w:color w:val="000000"/>
          <w:sz w:val="31"/>
          <w:szCs w:val="31"/>
        </w:rPr>
      </w:pPr>
      <w:r w:rsidRPr="008C6C11">
        <w:rPr>
          <w:rFonts w:ascii="Arial" w:eastAsia="Times New Roman" w:hAnsi="Arial" w:cs="Arial"/>
          <w:b/>
          <w:bCs/>
          <w:color w:val="000000"/>
          <w:sz w:val="31"/>
          <w:szCs w:val="31"/>
        </w:rPr>
        <w:t>Статья 3. Основные задачи общественного воспитателя</w:t>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Основными задачами общественного воспитателя являются:</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1) участие в осуществлении мер по защите и восстановлению прав и законных интересов несовершеннолетнего;</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2) оказание помощи родителям или иным законным представителям в воспитании несовершеннолетнего, находящегося в социально опасном положении или в трудной жизненной ситуации;</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3) проведение индивидуальной профилактической работы с несовершеннолетним в целях предупреждения его антиобщественных действий, совершения повторных общественно опасных деяний;</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4)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 беспризорности, правонарушений и антиобщественных действий несовершеннолетнего.</w:t>
      </w:r>
      <w:r w:rsidRPr="008C6C11">
        <w:rPr>
          <w:rFonts w:ascii="Arial" w:eastAsia="Times New Roman" w:hAnsi="Arial" w:cs="Arial"/>
          <w:color w:val="000000"/>
          <w:sz w:val="21"/>
          <w:szCs w:val="21"/>
        </w:rPr>
        <w:br/>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FFFFFF"/>
          <w:sz w:val="18"/>
          <w:szCs w:val="18"/>
          <w:u w:val="single"/>
          <w:shd w:val="clear" w:color="auto" w:fill="FFFFFF"/>
        </w:rPr>
        <w:t> </w:t>
      </w:r>
      <w:r w:rsidRPr="008C6C11">
        <w:rPr>
          <w:rFonts w:ascii="Arial" w:eastAsia="Times New Roman" w:hAnsi="Arial" w:cs="Arial"/>
          <w:color w:val="242424"/>
          <w:sz w:val="18"/>
          <w:szCs w:val="18"/>
        </w:rPr>
        <w:br/>
      </w: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jc w:val="center"/>
        <w:textAlignment w:val="baseline"/>
        <w:outlineLvl w:val="2"/>
        <w:rPr>
          <w:rFonts w:ascii="Arial" w:eastAsia="Times New Roman" w:hAnsi="Arial" w:cs="Arial"/>
          <w:b/>
          <w:bCs/>
          <w:color w:val="000000"/>
          <w:sz w:val="31"/>
          <w:szCs w:val="31"/>
        </w:rPr>
      </w:pPr>
      <w:r w:rsidRPr="008C6C11">
        <w:rPr>
          <w:rFonts w:ascii="Arial" w:eastAsia="Times New Roman" w:hAnsi="Arial" w:cs="Arial"/>
          <w:b/>
          <w:bCs/>
          <w:color w:val="000000"/>
          <w:sz w:val="31"/>
          <w:szCs w:val="31"/>
        </w:rPr>
        <w:t>Статья 4. Категории несовершеннолетних, за которыми закрепляется общественный воспитатель</w:t>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Общественный воспитатель может закрепляться за несовершеннолетним:</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w:t>
      </w:r>
      <w:proofErr w:type="gramStart"/>
      <w:r w:rsidRPr="008C6C11">
        <w:rPr>
          <w:rFonts w:ascii="Arial" w:eastAsia="Times New Roman" w:hAnsi="Arial" w:cs="Arial"/>
          <w:color w:val="000000"/>
          <w:sz w:val="21"/>
          <w:szCs w:val="21"/>
        </w:rPr>
        <w:t>1) оказавшимся в социально опасном положении или в трудной жизненной ситуации;</w:t>
      </w:r>
      <w:r w:rsidRPr="008C6C11">
        <w:rPr>
          <w:rFonts w:ascii="Arial" w:eastAsia="Times New Roman" w:hAnsi="Arial" w:cs="Arial"/>
          <w:color w:val="000000"/>
          <w:sz w:val="21"/>
          <w:szCs w:val="21"/>
        </w:rPr>
        <w:br/>
      </w:r>
      <w:proofErr w:type="gramEnd"/>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xml:space="preserve">     2) содержащимся в социально-реабилитационных центрах для несовершеннолетних, социальных приютах для детей и подростков, учреждениях для детей-сирот и детей, оставшихся без попечения родителей, специальных учебно-воспитательных учреждениях, состоящим на учете в центрах (отделениях) социальной помощи семье и детям и других </w:t>
      </w:r>
      <w:r w:rsidRPr="008C6C11">
        <w:rPr>
          <w:rFonts w:ascii="Arial" w:eastAsia="Times New Roman" w:hAnsi="Arial" w:cs="Arial"/>
          <w:color w:val="000000"/>
          <w:sz w:val="21"/>
          <w:szCs w:val="21"/>
        </w:rPr>
        <w:lastRenderedPageBreak/>
        <w:t>учреждениях для несовершеннолетних, нуждающихся в социальной помощи и (или) реабилитации;</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xml:space="preserve">     3) </w:t>
      </w:r>
      <w:proofErr w:type="gramStart"/>
      <w:r w:rsidRPr="008C6C11">
        <w:rPr>
          <w:rFonts w:ascii="Arial" w:eastAsia="Times New Roman" w:hAnsi="Arial" w:cs="Arial"/>
          <w:color w:val="000000"/>
          <w:sz w:val="21"/>
          <w:szCs w:val="21"/>
        </w:rPr>
        <w:t>употребляющим</w:t>
      </w:r>
      <w:proofErr w:type="gramEnd"/>
      <w:r w:rsidRPr="008C6C11">
        <w:rPr>
          <w:rFonts w:ascii="Arial" w:eastAsia="Times New Roman" w:hAnsi="Arial" w:cs="Arial"/>
          <w:color w:val="000000"/>
          <w:sz w:val="21"/>
          <w:szCs w:val="21"/>
        </w:rPr>
        <w:t xml:space="preserve"> наркотические средства или психотропные вещества без назначения врача либо употребляющим одурманивающие вещества, алкогольную и спиртосодержащую продукцию, пиво и напитки, изготавливаемые на его основе;</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xml:space="preserve">     4) совершившим общественно опасное деяние и не подлежащим уголовной ответственности в связи с </w:t>
      </w:r>
      <w:proofErr w:type="spellStart"/>
      <w:r w:rsidRPr="008C6C11">
        <w:rPr>
          <w:rFonts w:ascii="Arial" w:eastAsia="Times New Roman" w:hAnsi="Arial" w:cs="Arial"/>
          <w:color w:val="000000"/>
          <w:sz w:val="21"/>
          <w:szCs w:val="21"/>
        </w:rPr>
        <w:t>недостижением</w:t>
      </w:r>
      <w:proofErr w:type="spellEnd"/>
      <w:r w:rsidRPr="008C6C11">
        <w:rPr>
          <w:rFonts w:ascii="Arial" w:eastAsia="Times New Roman" w:hAnsi="Arial" w:cs="Arial"/>
          <w:color w:val="000000"/>
          <w:sz w:val="21"/>
          <w:szCs w:val="21"/>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w:t>
      </w:r>
      <w:proofErr w:type="gramStart"/>
      <w:r w:rsidRPr="008C6C11">
        <w:rPr>
          <w:rFonts w:ascii="Arial" w:eastAsia="Times New Roman" w:hAnsi="Arial" w:cs="Arial"/>
          <w:color w:val="000000"/>
          <w:sz w:val="21"/>
          <w:szCs w:val="21"/>
        </w:rPr>
        <w:t>5) освобожденным от уголовной ответственности, а также условно-досрочно освобожденным от отбывания наказания вследствие акта об амнистии либо в связи с помилованием или освобожденным от наказания в связи с изменением обстановки;</w:t>
      </w:r>
      <w:r w:rsidRPr="008C6C11">
        <w:rPr>
          <w:rFonts w:ascii="Arial" w:eastAsia="Times New Roman" w:hAnsi="Arial" w:cs="Arial"/>
          <w:color w:val="000000"/>
          <w:sz w:val="21"/>
          <w:szCs w:val="21"/>
        </w:rPr>
        <w:br/>
      </w:r>
      <w:proofErr w:type="gramEnd"/>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6) осужденным условно, осужденным к обязательным работам, исправительным работам или иным мерам наказания, не связанным с лишением свободы;</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xml:space="preserve">     7) </w:t>
      </w:r>
      <w:proofErr w:type="gramStart"/>
      <w:r w:rsidRPr="008C6C11">
        <w:rPr>
          <w:rFonts w:ascii="Arial" w:eastAsia="Times New Roman" w:hAnsi="Arial" w:cs="Arial"/>
          <w:color w:val="000000"/>
          <w:sz w:val="21"/>
          <w:szCs w:val="21"/>
        </w:rPr>
        <w:t>получившим</w:t>
      </w:r>
      <w:proofErr w:type="gramEnd"/>
      <w:r w:rsidRPr="008C6C11">
        <w:rPr>
          <w:rFonts w:ascii="Arial" w:eastAsia="Times New Roman" w:hAnsi="Arial" w:cs="Arial"/>
          <w:color w:val="000000"/>
          <w:sz w:val="21"/>
          <w:szCs w:val="21"/>
        </w:rPr>
        <w:t xml:space="preserve"> отсрочку отбывания наказания или отсрочку исполнения приговора;</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8) освобожденным из учреждений уголовно-исполнительной системы, вернувшимся из специальных учебно-воспитательных учреждений закрытого типа, если в период пребывания в указанных учреждениях допускал нарушения режима, совершал противоправные деяния и (или) после освобождения (выпуска) находится в социально опасном положении и (или) нуждается в социальной помощи и (или) реабилитации;</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xml:space="preserve">     9) </w:t>
      </w:r>
      <w:proofErr w:type="gramStart"/>
      <w:r w:rsidRPr="008C6C11">
        <w:rPr>
          <w:rFonts w:ascii="Arial" w:eastAsia="Times New Roman" w:hAnsi="Arial" w:cs="Arial"/>
          <w:color w:val="000000"/>
          <w:sz w:val="21"/>
          <w:szCs w:val="21"/>
        </w:rPr>
        <w:t>совершившим</w:t>
      </w:r>
      <w:proofErr w:type="gramEnd"/>
      <w:r w:rsidRPr="008C6C11">
        <w:rPr>
          <w:rFonts w:ascii="Arial" w:eastAsia="Times New Roman" w:hAnsi="Arial" w:cs="Arial"/>
          <w:color w:val="000000"/>
          <w:sz w:val="21"/>
          <w:szCs w:val="21"/>
        </w:rPr>
        <w:t xml:space="preserve"> правонарушение, повлекшее применение меры административного взыскания, либо совершившим правонарушение до достижения возраста, с которого наступает административная ответственность;</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w:t>
      </w:r>
      <w:proofErr w:type="gramStart"/>
      <w:r w:rsidRPr="008C6C11">
        <w:rPr>
          <w:rFonts w:ascii="Arial" w:eastAsia="Times New Roman" w:hAnsi="Arial" w:cs="Arial"/>
          <w:color w:val="000000"/>
          <w:sz w:val="21"/>
          <w:szCs w:val="21"/>
        </w:rPr>
        <w:t>10) самовольно оставившим семью, самовольно ушедшим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r w:rsidRPr="008C6C11">
        <w:rPr>
          <w:rFonts w:ascii="Arial" w:eastAsia="Times New Roman" w:hAnsi="Arial" w:cs="Arial"/>
          <w:color w:val="000000"/>
          <w:sz w:val="21"/>
          <w:szCs w:val="21"/>
        </w:rPr>
        <w:br/>
      </w:r>
      <w:proofErr w:type="gramEnd"/>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xml:space="preserve">     11) систематически </w:t>
      </w:r>
      <w:proofErr w:type="gramStart"/>
      <w:r w:rsidRPr="008C6C11">
        <w:rPr>
          <w:rFonts w:ascii="Arial" w:eastAsia="Times New Roman" w:hAnsi="Arial" w:cs="Arial"/>
          <w:color w:val="000000"/>
          <w:sz w:val="21"/>
          <w:szCs w:val="21"/>
        </w:rPr>
        <w:t>уклоняющимся</w:t>
      </w:r>
      <w:proofErr w:type="gramEnd"/>
      <w:r w:rsidRPr="008C6C11">
        <w:rPr>
          <w:rFonts w:ascii="Arial" w:eastAsia="Times New Roman" w:hAnsi="Arial" w:cs="Arial"/>
          <w:color w:val="000000"/>
          <w:sz w:val="21"/>
          <w:szCs w:val="21"/>
        </w:rPr>
        <w:t xml:space="preserve"> от учебы;</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12) безнадзорным и беспризорным;</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xml:space="preserve">     13) занимающимся бродяжничеством или </w:t>
      </w:r>
      <w:proofErr w:type="gramStart"/>
      <w:r w:rsidRPr="008C6C11">
        <w:rPr>
          <w:rFonts w:ascii="Arial" w:eastAsia="Times New Roman" w:hAnsi="Arial" w:cs="Arial"/>
          <w:color w:val="000000"/>
          <w:sz w:val="21"/>
          <w:szCs w:val="21"/>
        </w:rPr>
        <w:t>попрошайничеством</w:t>
      </w:r>
      <w:proofErr w:type="gramEnd"/>
      <w:r w:rsidRPr="008C6C11">
        <w:rPr>
          <w:rFonts w:ascii="Arial" w:eastAsia="Times New Roman" w:hAnsi="Arial" w:cs="Arial"/>
          <w:color w:val="000000"/>
          <w:sz w:val="21"/>
          <w:szCs w:val="21"/>
        </w:rPr>
        <w:t>;</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w:t>
      </w:r>
      <w:proofErr w:type="gramStart"/>
      <w:r w:rsidRPr="008C6C11">
        <w:rPr>
          <w:rFonts w:ascii="Arial" w:eastAsia="Times New Roman" w:hAnsi="Arial" w:cs="Arial"/>
          <w:color w:val="000000"/>
          <w:sz w:val="21"/>
          <w:szCs w:val="21"/>
        </w:rPr>
        <w:t>14) состоящим на учете в органах внутренних дел или в комиссии по делам несовершеннолетних.</w:t>
      </w:r>
      <w:r w:rsidRPr="008C6C11">
        <w:rPr>
          <w:rFonts w:ascii="Arial" w:eastAsia="Times New Roman" w:hAnsi="Arial" w:cs="Arial"/>
          <w:color w:val="000000"/>
          <w:sz w:val="21"/>
          <w:szCs w:val="21"/>
        </w:rPr>
        <w:br/>
      </w:r>
      <w:proofErr w:type="gramEnd"/>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FFFFFF"/>
          <w:sz w:val="18"/>
          <w:szCs w:val="18"/>
          <w:u w:val="single"/>
          <w:shd w:val="clear" w:color="auto" w:fill="FFFFFF"/>
        </w:rPr>
        <w:t> </w:t>
      </w:r>
      <w:r w:rsidRPr="008C6C11">
        <w:rPr>
          <w:rFonts w:ascii="Arial" w:eastAsia="Times New Roman" w:hAnsi="Arial" w:cs="Arial"/>
          <w:color w:val="242424"/>
          <w:sz w:val="18"/>
          <w:szCs w:val="18"/>
        </w:rPr>
        <w:br/>
      </w: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jc w:val="center"/>
        <w:textAlignment w:val="baseline"/>
        <w:outlineLvl w:val="2"/>
        <w:rPr>
          <w:rFonts w:ascii="Arial" w:eastAsia="Times New Roman" w:hAnsi="Arial" w:cs="Arial"/>
          <w:b/>
          <w:bCs/>
          <w:color w:val="000000"/>
          <w:sz w:val="31"/>
          <w:szCs w:val="31"/>
        </w:rPr>
      </w:pPr>
      <w:r w:rsidRPr="008C6C11">
        <w:rPr>
          <w:rFonts w:ascii="Arial" w:eastAsia="Times New Roman" w:hAnsi="Arial" w:cs="Arial"/>
          <w:b/>
          <w:bCs/>
          <w:color w:val="000000"/>
          <w:sz w:val="31"/>
          <w:szCs w:val="31"/>
        </w:rPr>
        <w:t>Статья 5. Права и обязанности общественного воспитателя</w:t>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1. Общественный воспитатель имеет право:</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1) посещать несовершеннолетнего по месту жительства, учебы или работы;</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2) давать несовершеннолетнему необходимые советы по соблюдению правил поведения;</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xml:space="preserve">     3) обращать внимание родителей или иных законных представителей на ненадлежащее выполнение ими своих обязанностей по воспитанию, обучению, содержанию детей, разъяснять правовые последствия невыполнения либо ненадлежащего выполнения </w:t>
      </w:r>
      <w:r w:rsidRPr="008C6C11">
        <w:rPr>
          <w:rFonts w:ascii="Arial" w:eastAsia="Times New Roman" w:hAnsi="Arial" w:cs="Arial"/>
          <w:color w:val="000000"/>
          <w:sz w:val="21"/>
          <w:szCs w:val="21"/>
        </w:rPr>
        <w:lastRenderedPageBreak/>
        <w:t>указанных обязанностей;</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4) вносить на обсуждение комиссии по делам несовершеннолетних вопрос о невыполнении родителями или иными законными представителями несовершеннолетнего своих обязанностей и участвовать при этом в заседании комиссии по делам несовершеннолетних;</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5) содействовать несовершеннолетнему в организации занятости, досуга, дополнительного образования в свободное время, продолжении получения образования, проведении осмотра врачами-специалистами в соответствии с медицинскими рекомендациями и состоянием здоровья, получении иного медицинского обслуживания;</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6) оказывать содействие, помощь родителям или иным законным представителям в защите прав и законных интересов несовершеннолетнего;</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7) участвовать по приглашению в конференциях, семинарах, курсах повышения квалификации специалистов по вопросам совершенствования системы профилактики безнадзорности и правонарушений несовершеннолетних.</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2. Общественный воспитатель обязан:</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1) оказывать помощь родителям или иным законным представителям в исполнении ими обязанностей по воспитанию и обучению несовершеннолетнего;</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2) оказывать содействие по созданию условий для социальной реабилитации несовершеннолетнего, отказа от вредных привычек (при их наличии), от противоправных действий, от нарушений прав граждан, его окружающих (при проявлении намерений для их совершения);</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3) содействовать при необходимости регулярному посещению несовершеннолетним образовательного учреждения, а также наблюдать за его успеваемостью, поведением в образовательном учреждении, на работе, в семье, на улице, в общественных местах;</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4) оказывать при необходимости содействие несовершеннолетнему в трудоустройстве, временной занятости либо получении знаний, умений и (или) навыков в учреждениях дополнительного образования, отдыха, досуга, спорта, культуры, искусства и других общественных местах;</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5) оказывать содействие в создании надлежащих условий для правильной организации учебы, труда и досуга несовершеннолетнего;</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6) способствовать формированию у несовершеннолетнего правосознания, правовой культуры, навыков общения, поведения;</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7) оказывать содействие в формировании у несовершеннолетнего морально-нравственных ценностей и чувства патриотизма;</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8) прививать несовершеннолетнему чувство ответственности перед обществом и государством;</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9) оказывать содействие в урегулировании конфликтов, возникающих между несовершеннолетним и членами его семьи;</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10) информировать комиссию по делам несовершеннолетних о наличии конфликтов, разногласий, противоречий между несовершеннолетним и родителями или иными законными представителями.</w:t>
      </w:r>
      <w:r w:rsidRPr="008C6C11">
        <w:rPr>
          <w:rFonts w:ascii="Arial" w:eastAsia="Times New Roman" w:hAnsi="Arial" w:cs="Arial"/>
          <w:color w:val="000000"/>
          <w:sz w:val="21"/>
          <w:szCs w:val="21"/>
        </w:rPr>
        <w:br/>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FFFFFF"/>
          <w:sz w:val="18"/>
          <w:szCs w:val="18"/>
          <w:u w:val="single"/>
          <w:shd w:val="clear" w:color="auto" w:fill="FFFFFF"/>
        </w:rPr>
        <w:t> </w:t>
      </w:r>
      <w:r w:rsidRPr="008C6C11">
        <w:rPr>
          <w:rFonts w:ascii="Arial" w:eastAsia="Times New Roman" w:hAnsi="Arial" w:cs="Arial"/>
          <w:color w:val="242424"/>
          <w:sz w:val="18"/>
          <w:szCs w:val="18"/>
        </w:rPr>
        <w:br/>
      </w: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jc w:val="center"/>
        <w:textAlignment w:val="baseline"/>
        <w:outlineLvl w:val="2"/>
        <w:rPr>
          <w:rFonts w:ascii="Arial" w:eastAsia="Times New Roman" w:hAnsi="Arial" w:cs="Arial"/>
          <w:b/>
          <w:bCs/>
          <w:color w:val="000000"/>
          <w:sz w:val="31"/>
          <w:szCs w:val="31"/>
        </w:rPr>
      </w:pPr>
      <w:r w:rsidRPr="008C6C11">
        <w:rPr>
          <w:rFonts w:ascii="Arial" w:eastAsia="Times New Roman" w:hAnsi="Arial" w:cs="Arial"/>
          <w:b/>
          <w:bCs/>
          <w:color w:val="000000"/>
          <w:sz w:val="31"/>
          <w:szCs w:val="31"/>
        </w:rPr>
        <w:lastRenderedPageBreak/>
        <w:t>Статья 6. Прекращение деятельности общественного воспитателя</w:t>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1. Деятельность общественного воспитателя прекращается в следующих случаях:</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1) неисполнение или ненадлежащее исполнение своих обязанностей;</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2) достижение несовершеннолетним восемнадцатилетнего возраста;</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3) изменение места жительства несовершеннолетнего;</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4) замена другим общественным воспитателем;</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5) подача по собственному желанию заявления о снятии закрепления за несовершеннолетним;</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6) удовлетворение ходатайства органов и учреждений системы профилактики безнадзорности и правонарушений несовершеннолетних, родителей и иных законных представителей несовершеннолетнего, за которым закреплен общественный воспитатель;</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7) выявление обстоятельств, указанных в части 3 статьи 1 настоящего Закона.</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2. Прекращение деятельности общественного воспитателя оформляется постановлением комиссии по делам несовершеннолетних.</w:t>
      </w:r>
      <w:r w:rsidRPr="008C6C11">
        <w:rPr>
          <w:rFonts w:ascii="Arial" w:eastAsia="Times New Roman" w:hAnsi="Arial" w:cs="Arial"/>
          <w:color w:val="000000"/>
          <w:sz w:val="21"/>
          <w:szCs w:val="21"/>
        </w:rPr>
        <w:br/>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FFFFFF"/>
          <w:sz w:val="18"/>
          <w:szCs w:val="18"/>
          <w:u w:val="single"/>
          <w:shd w:val="clear" w:color="auto" w:fill="FFFFFF"/>
        </w:rPr>
        <w:t> </w:t>
      </w:r>
      <w:r w:rsidRPr="008C6C11">
        <w:rPr>
          <w:rFonts w:ascii="Arial" w:eastAsia="Times New Roman" w:hAnsi="Arial" w:cs="Arial"/>
          <w:color w:val="242424"/>
          <w:sz w:val="18"/>
          <w:szCs w:val="18"/>
        </w:rPr>
        <w:br/>
      </w: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jc w:val="center"/>
        <w:textAlignment w:val="baseline"/>
        <w:outlineLvl w:val="2"/>
        <w:rPr>
          <w:rFonts w:ascii="Arial" w:eastAsia="Times New Roman" w:hAnsi="Arial" w:cs="Arial"/>
          <w:b/>
          <w:bCs/>
          <w:color w:val="000000"/>
          <w:sz w:val="31"/>
          <w:szCs w:val="31"/>
        </w:rPr>
      </w:pPr>
      <w:r w:rsidRPr="008C6C11">
        <w:rPr>
          <w:rFonts w:ascii="Arial" w:eastAsia="Times New Roman" w:hAnsi="Arial" w:cs="Arial"/>
          <w:b/>
          <w:bCs/>
          <w:color w:val="000000"/>
          <w:sz w:val="31"/>
          <w:szCs w:val="31"/>
        </w:rPr>
        <w:t>Статья 7. Поощрение общественных воспитателей</w:t>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Формы и порядок поощрения общественных воспитателей устанавливаются Правительством Кабардино-Балкарской Республики, а также могут устанавливаться органами местного самоуправления, общественными организациями, коллективами по месту работы или учебы общественного воспитателя.</w:t>
      </w:r>
      <w:r w:rsidRPr="008C6C11">
        <w:rPr>
          <w:rFonts w:ascii="Arial" w:eastAsia="Times New Roman" w:hAnsi="Arial" w:cs="Arial"/>
          <w:color w:val="000000"/>
          <w:sz w:val="21"/>
          <w:szCs w:val="21"/>
        </w:rPr>
        <w:br/>
      </w:r>
    </w:p>
    <w:p w:rsidR="008C6C11" w:rsidRPr="008C6C11" w:rsidRDefault="008C6C11" w:rsidP="008C6C11">
      <w:pPr>
        <w:spacing w:after="0" w:line="240" w:lineRule="auto"/>
        <w:rPr>
          <w:rFonts w:ascii="Times New Roman" w:eastAsia="Times New Roman" w:hAnsi="Times New Roman" w:cs="Times New Roman"/>
          <w:sz w:val="24"/>
          <w:szCs w:val="24"/>
        </w:rPr>
      </w:pPr>
      <w:bookmarkStart w:id="0" w:name="0000000000000000000000000000000000000000"/>
      <w:r w:rsidRPr="008C6C11">
        <w:rPr>
          <w:rFonts w:ascii="Arial" w:eastAsia="Times New Roman" w:hAnsi="Arial" w:cs="Arial"/>
          <w:color w:val="FFFFFF"/>
          <w:sz w:val="18"/>
          <w:szCs w:val="18"/>
          <w:u w:val="single"/>
          <w:shd w:val="clear" w:color="auto" w:fill="FFFFFF"/>
        </w:rPr>
        <w:t> </w:t>
      </w:r>
      <w:bookmarkEnd w:id="0"/>
      <w:r w:rsidRPr="008C6C11">
        <w:rPr>
          <w:rFonts w:ascii="Arial" w:eastAsia="Times New Roman" w:hAnsi="Arial" w:cs="Arial"/>
          <w:color w:val="242424"/>
          <w:sz w:val="18"/>
          <w:szCs w:val="18"/>
        </w:rPr>
        <w:br/>
      </w: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jc w:val="center"/>
        <w:textAlignment w:val="baseline"/>
        <w:outlineLvl w:val="2"/>
        <w:rPr>
          <w:rFonts w:ascii="Arial" w:eastAsia="Times New Roman" w:hAnsi="Arial" w:cs="Arial"/>
          <w:b/>
          <w:bCs/>
          <w:color w:val="000000"/>
          <w:sz w:val="31"/>
          <w:szCs w:val="31"/>
        </w:rPr>
      </w:pPr>
      <w:r w:rsidRPr="008C6C11">
        <w:rPr>
          <w:rFonts w:ascii="Arial" w:eastAsia="Times New Roman" w:hAnsi="Arial" w:cs="Arial"/>
          <w:b/>
          <w:bCs/>
          <w:color w:val="000000"/>
          <w:sz w:val="31"/>
          <w:szCs w:val="31"/>
        </w:rPr>
        <w:t>Статья 8. О внесении изменения в Закон Кабардино-Балкарской Республики "О системе профилактики безнадзорности и правонарушений несовершеннолетних в Кабардино-Балкарской Республике"</w:t>
      </w:r>
    </w:p>
    <w:p w:rsidR="008C6C11" w:rsidRPr="008C6C11" w:rsidRDefault="008C6C11" w:rsidP="008C6C11">
      <w:pPr>
        <w:spacing w:after="0" w:line="240" w:lineRule="auto"/>
        <w:rPr>
          <w:rFonts w:ascii="Times New Roman" w:eastAsia="Times New Roman" w:hAnsi="Times New Roman" w:cs="Times New Roman"/>
          <w:sz w:val="24"/>
          <w:szCs w:val="24"/>
        </w:rPr>
      </w:pPr>
      <w:r w:rsidRPr="008C6C11">
        <w:rPr>
          <w:rFonts w:ascii="Arial" w:eastAsia="Times New Roman" w:hAnsi="Arial" w:cs="Arial"/>
          <w:color w:val="242424"/>
          <w:sz w:val="18"/>
          <w:szCs w:val="18"/>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Дополнить статью 8</w:t>
      </w:r>
      <w:r w:rsidRPr="008C6C11">
        <w:rPr>
          <w:rFonts w:ascii="Arial" w:eastAsia="Times New Roman" w:hAnsi="Arial" w:cs="Arial"/>
          <w:color w:val="000000"/>
          <w:sz w:val="21"/>
        </w:rPr>
        <w:t> </w:t>
      </w:r>
      <w:hyperlink r:id="rId6" w:history="1">
        <w:r w:rsidRPr="008C6C11">
          <w:rPr>
            <w:rFonts w:ascii="Arial" w:eastAsia="Times New Roman" w:hAnsi="Arial" w:cs="Arial"/>
            <w:color w:val="00466E"/>
            <w:sz w:val="21"/>
            <w:u w:val="single"/>
          </w:rPr>
          <w:t>Закона Кабардино-Балкарской Республики от 26 мая 2001 года N 45-РЗ "О системе профилактики безнадзорности и правонарушений несовершеннолетних в Кабардино-Балкарской Республике"</w:t>
        </w:r>
      </w:hyperlink>
      <w:r w:rsidRPr="008C6C11">
        <w:rPr>
          <w:rFonts w:ascii="Arial" w:eastAsia="Times New Roman" w:hAnsi="Arial" w:cs="Arial"/>
          <w:color w:val="000000"/>
          <w:sz w:val="21"/>
        </w:rPr>
        <w:t> </w:t>
      </w:r>
      <w:r w:rsidRPr="008C6C11">
        <w:rPr>
          <w:rFonts w:ascii="Arial" w:eastAsia="Times New Roman" w:hAnsi="Arial" w:cs="Arial"/>
          <w:color w:val="000000"/>
          <w:sz w:val="21"/>
          <w:szCs w:val="21"/>
        </w:rPr>
        <w:t>("</w:t>
      </w:r>
      <w:proofErr w:type="gramStart"/>
      <w:r w:rsidRPr="008C6C11">
        <w:rPr>
          <w:rFonts w:ascii="Arial" w:eastAsia="Times New Roman" w:hAnsi="Arial" w:cs="Arial"/>
          <w:color w:val="000000"/>
          <w:sz w:val="21"/>
          <w:szCs w:val="21"/>
        </w:rPr>
        <w:t>Кабардино-Балкарская</w:t>
      </w:r>
      <w:proofErr w:type="gramEnd"/>
      <w:r w:rsidRPr="008C6C11">
        <w:rPr>
          <w:rFonts w:ascii="Arial" w:eastAsia="Times New Roman" w:hAnsi="Arial" w:cs="Arial"/>
          <w:color w:val="000000"/>
          <w:sz w:val="21"/>
          <w:szCs w:val="21"/>
        </w:rPr>
        <w:t xml:space="preserve"> правда", 2001, N 109 - 110; 2002, N 228; 2003, N 311; 2004, N 36, 105, 167 - 168, 320 - 321; 2005, N 22, 117, 121, 151, 241 - 242; </w:t>
      </w:r>
      <w:proofErr w:type="gramStart"/>
      <w:r w:rsidRPr="008C6C11">
        <w:rPr>
          <w:rFonts w:ascii="Arial" w:eastAsia="Times New Roman" w:hAnsi="Arial" w:cs="Arial"/>
          <w:color w:val="000000"/>
          <w:sz w:val="21"/>
          <w:szCs w:val="21"/>
        </w:rPr>
        <w:t>2006, N 93 - 94; 2007, N 194 - 196, 351 - 353; "Официальная Кабардино-Балкария", 2008, N 9 - 10, 65 - 66; 2009, N 30; 2010, N 1; 2011, N 20) частью 4 следующего содержания:</w:t>
      </w:r>
      <w:r w:rsidRPr="008C6C11">
        <w:rPr>
          <w:rFonts w:ascii="Arial" w:eastAsia="Times New Roman" w:hAnsi="Arial" w:cs="Arial"/>
          <w:color w:val="000000"/>
          <w:sz w:val="21"/>
          <w:szCs w:val="21"/>
        </w:rPr>
        <w:br/>
      </w:r>
      <w:proofErr w:type="gramEnd"/>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xml:space="preserve">     "4. В систему профилактики безнадзорности и правонарушений несовершеннолетних входит также институт общественного воспитателя несовершеннолетнего, осуществляющего свою деятельность в соответствии с Законом Кабардино-Балкарской Республики "Об </w:t>
      </w:r>
      <w:r w:rsidRPr="008C6C11">
        <w:rPr>
          <w:rFonts w:ascii="Arial" w:eastAsia="Times New Roman" w:hAnsi="Arial" w:cs="Arial"/>
          <w:color w:val="000000"/>
          <w:sz w:val="21"/>
          <w:szCs w:val="21"/>
        </w:rPr>
        <w:lastRenderedPageBreak/>
        <w:t>общественных воспитателях несовершеннолетних</w:t>
      </w:r>
      <w:proofErr w:type="gramStart"/>
      <w:r w:rsidRPr="008C6C11">
        <w:rPr>
          <w:rFonts w:ascii="Arial" w:eastAsia="Times New Roman" w:hAnsi="Arial" w:cs="Arial"/>
          <w:color w:val="000000"/>
          <w:sz w:val="21"/>
          <w:szCs w:val="21"/>
        </w:rPr>
        <w:t>.".</w:t>
      </w:r>
      <w:r w:rsidRPr="008C6C11">
        <w:rPr>
          <w:rFonts w:ascii="Arial" w:eastAsia="Times New Roman" w:hAnsi="Arial" w:cs="Arial"/>
          <w:color w:val="000000"/>
          <w:sz w:val="21"/>
          <w:szCs w:val="21"/>
        </w:rPr>
        <w:br/>
      </w:r>
      <w:proofErr w:type="gramEnd"/>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Президент</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Кабардино-Балкарской Республики</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w:t>
      </w:r>
      <w:proofErr w:type="spellStart"/>
      <w:r w:rsidRPr="008C6C11">
        <w:rPr>
          <w:rFonts w:ascii="Arial" w:eastAsia="Times New Roman" w:hAnsi="Arial" w:cs="Arial"/>
          <w:color w:val="000000"/>
          <w:sz w:val="21"/>
          <w:szCs w:val="21"/>
        </w:rPr>
        <w:t>А.Каноков</w:t>
      </w:r>
      <w:proofErr w:type="spellEnd"/>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г. Нальчик, Дом Правительства</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29 декабря 2011 года</w:t>
      </w:r>
      <w:r w:rsidRPr="008C6C11">
        <w:rPr>
          <w:rFonts w:ascii="Arial" w:eastAsia="Times New Roman" w:hAnsi="Arial" w:cs="Arial"/>
          <w:color w:val="000000"/>
          <w:sz w:val="21"/>
          <w:szCs w:val="21"/>
        </w:rPr>
        <w:br/>
      </w:r>
    </w:p>
    <w:p w:rsidR="008C6C11" w:rsidRPr="008C6C11" w:rsidRDefault="008C6C11" w:rsidP="008C6C11">
      <w:pPr>
        <w:shd w:val="clear" w:color="auto" w:fill="FFFFFF"/>
        <w:spacing w:after="0" w:line="240" w:lineRule="auto"/>
        <w:textAlignment w:val="baseline"/>
        <w:rPr>
          <w:rFonts w:ascii="Arial" w:eastAsia="Times New Roman" w:hAnsi="Arial" w:cs="Arial"/>
          <w:color w:val="000000"/>
          <w:sz w:val="21"/>
          <w:szCs w:val="21"/>
        </w:rPr>
      </w:pPr>
      <w:r w:rsidRPr="008C6C11">
        <w:rPr>
          <w:rFonts w:ascii="Arial" w:eastAsia="Times New Roman" w:hAnsi="Arial" w:cs="Arial"/>
          <w:color w:val="000000"/>
          <w:sz w:val="21"/>
          <w:szCs w:val="21"/>
        </w:rPr>
        <w:t>     N 126-РЗ</w:t>
      </w:r>
    </w:p>
    <w:p w:rsidR="00B3202C" w:rsidRDefault="00B3202C"/>
    <w:sectPr w:rsidR="00B3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6C11"/>
    <w:rsid w:val="008C6C11"/>
    <w:rsid w:val="00B32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C6C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C6C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6C1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C6C11"/>
    <w:rPr>
      <w:rFonts w:ascii="Times New Roman" w:eastAsia="Times New Roman" w:hAnsi="Times New Roman" w:cs="Times New Roman"/>
      <w:b/>
      <w:bCs/>
      <w:sz w:val="27"/>
      <w:szCs w:val="27"/>
    </w:rPr>
  </w:style>
  <w:style w:type="paragraph" w:customStyle="1" w:styleId="formattext">
    <w:name w:val="formattext"/>
    <w:basedOn w:val="a"/>
    <w:rsid w:val="008C6C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C6C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C6C11"/>
  </w:style>
  <w:style w:type="character" w:styleId="a3">
    <w:name w:val="Hyperlink"/>
    <w:basedOn w:val="a0"/>
    <w:uiPriority w:val="99"/>
    <w:semiHidden/>
    <w:unhideWhenUsed/>
    <w:rsid w:val="008C6C11"/>
    <w:rPr>
      <w:color w:val="0000FF"/>
      <w:u w:val="single"/>
    </w:rPr>
  </w:style>
</w:styles>
</file>

<file path=word/webSettings.xml><?xml version="1.0" encoding="utf-8"?>
<w:webSettings xmlns:r="http://schemas.openxmlformats.org/officeDocument/2006/relationships" xmlns:w="http://schemas.openxmlformats.org/wordprocessingml/2006/main">
  <w:divs>
    <w:div w:id="104938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802041437" TargetMode="External"/><Relationship Id="rId5" Type="http://schemas.openxmlformats.org/officeDocument/2006/relationships/hyperlink" Target="http://docs.cntd.ru/document/901807667" TargetMode="External"/><Relationship Id="rId4"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2312</Words>
  <Characters>13183</Characters>
  <Application>Microsoft Office Word</Application>
  <DocSecurity>0</DocSecurity>
  <Lines>109</Lines>
  <Paragraphs>30</Paragraphs>
  <ScaleCrop>false</ScaleCrop>
  <Company/>
  <LinksUpToDate>false</LinksUpToDate>
  <CharactersWithSpaces>15465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dc:creator>
  <cp:keywords/>
  <dc:description/>
  <cp:lastModifiedBy>Аслан</cp:lastModifiedBy>
  <cp:revision>3</cp:revision>
  <dcterms:created xsi:type="dcterms:W3CDTF">2013-02-18T07:50:00Z</dcterms:created>
  <dcterms:modified xsi:type="dcterms:W3CDTF">2013-02-18T07:52:00Z</dcterms:modified>
</cp:coreProperties>
</file>