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E88" w:rsidRDefault="00AF5E88" w:rsidP="00AF5E88">
      <w:pPr>
        <w:pStyle w:val="a5"/>
        <w:shd w:val="clear" w:color="auto" w:fill="F9FAFB"/>
        <w:spacing w:before="180" w:beforeAutospacing="0" w:after="180" w:afterAutospacing="0"/>
      </w:pPr>
    </w:p>
    <w:tbl>
      <w:tblPr>
        <w:tblStyle w:val="a4"/>
        <w:tblpPr w:leftFromText="180" w:rightFromText="180" w:vertAnchor="page" w:horzAnchor="margin" w:tblpXSpec="center" w:tblpY="2854"/>
        <w:tblW w:w="10612" w:type="dxa"/>
        <w:tblLayout w:type="fixed"/>
        <w:tblLook w:val="04A0" w:firstRow="1" w:lastRow="0" w:firstColumn="1" w:lastColumn="0" w:noHBand="0" w:noVBand="1"/>
      </w:tblPr>
      <w:tblGrid>
        <w:gridCol w:w="484"/>
        <w:gridCol w:w="1184"/>
        <w:gridCol w:w="1701"/>
        <w:gridCol w:w="1843"/>
        <w:gridCol w:w="1919"/>
        <w:gridCol w:w="1286"/>
        <w:gridCol w:w="2195"/>
      </w:tblGrid>
      <w:tr w:rsidR="00AF5E88" w:rsidRPr="00AF5E88" w:rsidTr="00AF5E88">
        <w:tc>
          <w:tcPr>
            <w:tcW w:w="484" w:type="dxa"/>
          </w:tcPr>
          <w:p w:rsidR="00AF5E88" w:rsidRPr="00AF5E88" w:rsidRDefault="00AF5E88" w:rsidP="00AF5E88">
            <w:pPr>
              <w:rPr>
                <w:rFonts w:cs="Times New Roman"/>
                <w:szCs w:val="28"/>
              </w:rPr>
            </w:pPr>
            <w:r w:rsidRPr="00AF5E88">
              <w:rPr>
                <w:rFonts w:cs="Times New Roman"/>
                <w:szCs w:val="28"/>
              </w:rPr>
              <w:t>№</w:t>
            </w:r>
          </w:p>
        </w:tc>
        <w:tc>
          <w:tcPr>
            <w:tcW w:w="1184" w:type="dxa"/>
          </w:tcPr>
          <w:p w:rsidR="00AF5E88" w:rsidRPr="00AF5E88" w:rsidRDefault="00AF5E88" w:rsidP="00AF5E88">
            <w:pPr>
              <w:rPr>
                <w:rFonts w:cs="Times New Roman"/>
                <w:b/>
                <w:sz w:val="24"/>
                <w:szCs w:val="24"/>
              </w:rPr>
            </w:pPr>
            <w:r w:rsidRPr="00AF5E88">
              <w:rPr>
                <w:rFonts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:rsidR="00AF5E88" w:rsidRPr="00AF5E88" w:rsidRDefault="00AF5E88" w:rsidP="00AF5E88">
            <w:pPr>
              <w:rPr>
                <w:rFonts w:cs="Times New Roman"/>
                <w:b/>
                <w:sz w:val="24"/>
                <w:szCs w:val="24"/>
              </w:rPr>
            </w:pPr>
            <w:r w:rsidRPr="00AF5E88">
              <w:rPr>
                <w:rFonts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AF5E88" w:rsidRPr="00AF5E88" w:rsidRDefault="00AF5E88" w:rsidP="00AF5E88">
            <w:pPr>
              <w:rPr>
                <w:rFonts w:cs="Times New Roman"/>
                <w:b/>
                <w:sz w:val="24"/>
                <w:szCs w:val="24"/>
              </w:rPr>
            </w:pPr>
            <w:r w:rsidRPr="00AF5E88">
              <w:rPr>
                <w:rFonts w:cs="Times New Roman"/>
                <w:b/>
                <w:sz w:val="24"/>
                <w:szCs w:val="24"/>
              </w:rPr>
              <w:t>Формат мероприятия</w:t>
            </w:r>
          </w:p>
        </w:tc>
        <w:tc>
          <w:tcPr>
            <w:tcW w:w="1919" w:type="dxa"/>
          </w:tcPr>
          <w:p w:rsidR="00AF5E88" w:rsidRPr="00AF5E88" w:rsidRDefault="00AF5E88" w:rsidP="00AF5E88">
            <w:pPr>
              <w:rPr>
                <w:rFonts w:cs="Times New Roman"/>
                <w:b/>
                <w:sz w:val="24"/>
                <w:szCs w:val="24"/>
              </w:rPr>
            </w:pPr>
            <w:r w:rsidRPr="00AF5E88">
              <w:rPr>
                <w:rFonts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286" w:type="dxa"/>
          </w:tcPr>
          <w:p w:rsidR="00AF5E88" w:rsidRPr="00AF5E88" w:rsidRDefault="00AF5E88" w:rsidP="00AF5E88">
            <w:pPr>
              <w:rPr>
                <w:rFonts w:cs="Times New Roman"/>
                <w:b/>
                <w:sz w:val="24"/>
                <w:szCs w:val="24"/>
              </w:rPr>
            </w:pPr>
            <w:r w:rsidRPr="00AF5E88">
              <w:rPr>
                <w:rFonts w:cs="Times New Roman"/>
                <w:b/>
                <w:sz w:val="24"/>
                <w:szCs w:val="24"/>
              </w:rPr>
              <w:t>Охват кол-во чел.</w:t>
            </w:r>
          </w:p>
        </w:tc>
        <w:tc>
          <w:tcPr>
            <w:tcW w:w="2195" w:type="dxa"/>
          </w:tcPr>
          <w:p w:rsidR="00AF5E88" w:rsidRPr="00AF5E88" w:rsidRDefault="00AF5E88" w:rsidP="00AF5E8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F5E88" w:rsidRPr="00AF5E88" w:rsidTr="00AF5E88">
        <w:tc>
          <w:tcPr>
            <w:tcW w:w="484" w:type="dxa"/>
          </w:tcPr>
          <w:p w:rsidR="00AF5E88" w:rsidRPr="00AF5E88" w:rsidRDefault="00AF5E88" w:rsidP="00AF5E8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184" w:type="dxa"/>
          </w:tcPr>
          <w:p w:rsidR="00AF5E88" w:rsidRPr="00AF5E88" w:rsidRDefault="00B37080" w:rsidP="00B3708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  <w:r w:rsidR="00AF5E88" w:rsidRPr="00AF5E88">
              <w:rPr>
                <w:rFonts w:cs="Times New Roman"/>
                <w:szCs w:val="28"/>
              </w:rPr>
              <w:t>.12.1</w:t>
            </w:r>
            <w:r>
              <w:rPr>
                <w:rFonts w:cs="Times New Roman"/>
                <w:szCs w:val="28"/>
              </w:rPr>
              <w:t>7</w:t>
            </w:r>
            <w:r w:rsidR="00AF5E88" w:rsidRPr="00AF5E88">
              <w:rPr>
                <w:rFonts w:cs="Times New Roman"/>
                <w:szCs w:val="28"/>
              </w:rPr>
              <w:t>.</w:t>
            </w:r>
          </w:p>
        </w:tc>
        <w:tc>
          <w:tcPr>
            <w:tcW w:w="1701" w:type="dxa"/>
          </w:tcPr>
          <w:p w:rsidR="00AF5E88" w:rsidRPr="00AF5E88" w:rsidRDefault="00AF5E88" w:rsidP="00AF5E88">
            <w:pPr>
              <w:rPr>
                <w:rFonts w:cs="Times New Roman"/>
                <w:szCs w:val="28"/>
              </w:rPr>
            </w:pPr>
            <w:r w:rsidRPr="00AF5E88">
              <w:rPr>
                <w:rFonts w:cs="Times New Roman"/>
                <w:szCs w:val="28"/>
              </w:rPr>
              <w:t xml:space="preserve">МКОУ СОШ </w:t>
            </w:r>
            <w:proofErr w:type="spellStart"/>
            <w:r w:rsidRPr="00AF5E88">
              <w:rPr>
                <w:rFonts w:cs="Times New Roman"/>
                <w:szCs w:val="28"/>
              </w:rPr>
              <w:t>с.п</w:t>
            </w:r>
            <w:proofErr w:type="gramStart"/>
            <w:r w:rsidRPr="00AF5E88">
              <w:rPr>
                <w:rFonts w:cs="Times New Roman"/>
                <w:szCs w:val="28"/>
              </w:rPr>
              <w:t>.Н</w:t>
            </w:r>
            <w:proofErr w:type="gramEnd"/>
            <w:r w:rsidRPr="00AF5E88">
              <w:rPr>
                <w:rFonts w:cs="Times New Roman"/>
                <w:szCs w:val="28"/>
              </w:rPr>
              <w:t>ижний</w:t>
            </w:r>
            <w:proofErr w:type="spellEnd"/>
            <w:r w:rsidRPr="00AF5E88">
              <w:rPr>
                <w:rFonts w:cs="Times New Roman"/>
                <w:szCs w:val="28"/>
              </w:rPr>
              <w:t xml:space="preserve"> Черек</w:t>
            </w:r>
          </w:p>
        </w:tc>
        <w:tc>
          <w:tcPr>
            <w:tcW w:w="1843" w:type="dxa"/>
          </w:tcPr>
          <w:p w:rsidR="00AF5E88" w:rsidRPr="00AF5E88" w:rsidRDefault="00AF5E88" w:rsidP="00AF5E88">
            <w:pPr>
              <w:rPr>
                <w:rFonts w:cs="Times New Roman"/>
                <w:szCs w:val="28"/>
              </w:rPr>
            </w:pPr>
            <w:r w:rsidRPr="00AF5E88">
              <w:rPr>
                <w:rFonts w:cs="Times New Roman"/>
                <w:szCs w:val="28"/>
              </w:rPr>
              <w:t>Беседа</w:t>
            </w:r>
            <w:r>
              <w:rPr>
                <w:rFonts w:cs="Times New Roman"/>
                <w:szCs w:val="28"/>
              </w:rPr>
              <w:t xml:space="preserve"> с презентацией</w:t>
            </w:r>
          </w:p>
        </w:tc>
        <w:tc>
          <w:tcPr>
            <w:tcW w:w="1919" w:type="dxa"/>
          </w:tcPr>
          <w:p w:rsidR="00AF5E88" w:rsidRPr="00AF5E88" w:rsidRDefault="00AF5E88" w:rsidP="00AF5E88">
            <w:pPr>
              <w:rPr>
                <w:rFonts w:cs="Times New Roman"/>
                <w:szCs w:val="28"/>
              </w:rPr>
            </w:pPr>
            <w:r w:rsidRPr="00AF5E88">
              <w:rPr>
                <w:rFonts w:cs="Times New Roman"/>
                <w:szCs w:val="28"/>
              </w:rPr>
              <w:t>«Мы должны выбрать жизнь»</w:t>
            </w:r>
          </w:p>
        </w:tc>
        <w:tc>
          <w:tcPr>
            <w:tcW w:w="1286" w:type="dxa"/>
          </w:tcPr>
          <w:p w:rsidR="00AF5E88" w:rsidRPr="00AF5E88" w:rsidRDefault="00AF5E88" w:rsidP="00AF5E88">
            <w:pPr>
              <w:rPr>
                <w:rFonts w:cs="Times New Roman"/>
                <w:szCs w:val="28"/>
              </w:rPr>
            </w:pPr>
            <w:r w:rsidRPr="00AF5E88">
              <w:rPr>
                <w:rFonts w:cs="Times New Roman"/>
                <w:szCs w:val="28"/>
              </w:rPr>
              <w:t>1-4 классы 122чел.</w:t>
            </w:r>
          </w:p>
        </w:tc>
        <w:tc>
          <w:tcPr>
            <w:tcW w:w="2195" w:type="dxa"/>
          </w:tcPr>
          <w:p w:rsidR="00AF5E88" w:rsidRPr="00AF5E88" w:rsidRDefault="00AF5E88" w:rsidP="00AF5E88">
            <w:pPr>
              <w:rPr>
                <w:rFonts w:cs="Times New Roman"/>
                <w:szCs w:val="28"/>
              </w:rPr>
            </w:pPr>
          </w:p>
        </w:tc>
      </w:tr>
      <w:tr w:rsidR="00AF5E88" w:rsidRPr="00AF5E88" w:rsidTr="00AF5E88">
        <w:tc>
          <w:tcPr>
            <w:tcW w:w="484" w:type="dxa"/>
          </w:tcPr>
          <w:p w:rsidR="00AF5E88" w:rsidRPr="00AF5E88" w:rsidRDefault="00AF5E88" w:rsidP="00AF5E8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184" w:type="dxa"/>
          </w:tcPr>
          <w:p w:rsidR="00AF5E88" w:rsidRPr="00AF5E88" w:rsidRDefault="00AF5E88" w:rsidP="00AF5E88">
            <w:pPr>
              <w:rPr>
                <w:rFonts w:cs="Times New Roman"/>
                <w:szCs w:val="28"/>
              </w:rPr>
            </w:pPr>
          </w:p>
        </w:tc>
        <w:tc>
          <w:tcPr>
            <w:tcW w:w="1701" w:type="dxa"/>
          </w:tcPr>
          <w:p w:rsidR="00AF5E88" w:rsidRPr="00AF5E88" w:rsidRDefault="00AF5E88" w:rsidP="00AF5E88">
            <w:pPr>
              <w:rPr>
                <w:rFonts w:cs="Times New Roman"/>
                <w:szCs w:val="28"/>
              </w:rPr>
            </w:pPr>
          </w:p>
        </w:tc>
        <w:tc>
          <w:tcPr>
            <w:tcW w:w="1843" w:type="dxa"/>
          </w:tcPr>
          <w:p w:rsidR="00AF5E88" w:rsidRPr="00AF5E88" w:rsidRDefault="00AF5E88" w:rsidP="00AF5E88">
            <w:pPr>
              <w:rPr>
                <w:rFonts w:cs="Times New Roman"/>
                <w:szCs w:val="28"/>
              </w:rPr>
            </w:pPr>
            <w:r w:rsidRPr="00AF5E88">
              <w:rPr>
                <w:rFonts w:cs="Times New Roman"/>
                <w:szCs w:val="28"/>
              </w:rPr>
              <w:t>Классный час с</w:t>
            </w:r>
            <w:r>
              <w:rPr>
                <w:rFonts w:cs="Times New Roman"/>
                <w:szCs w:val="28"/>
              </w:rPr>
              <w:t xml:space="preserve"> </w:t>
            </w:r>
            <w:r w:rsidRPr="00AF5E88">
              <w:rPr>
                <w:rFonts w:cs="Times New Roman"/>
                <w:szCs w:val="28"/>
              </w:rPr>
              <w:t>презентацией</w:t>
            </w:r>
          </w:p>
        </w:tc>
        <w:tc>
          <w:tcPr>
            <w:tcW w:w="1919" w:type="dxa"/>
          </w:tcPr>
          <w:p w:rsidR="00AF5E88" w:rsidRPr="00AF5E88" w:rsidRDefault="00AF5E88" w:rsidP="00AF5E88">
            <w:pPr>
              <w:rPr>
                <w:rFonts w:cs="Times New Roman"/>
                <w:szCs w:val="28"/>
              </w:rPr>
            </w:pPr>
            <w:r w:rsidRPr="00AF5E88">
              <w:rPr>
                <w:rFonts w:cs="Times New Roman"/>
                <w:color w:val="0F1419"/>
                <w:szCs w:val="28"/>
              </w:rPr>
              <w:t>«Что такое СПИД и как он проявляется».</w:t>
            </w:r>
          </w:p>
        </w:tc>
        <w:tc>
          <w:tcPr>
            <w:tcW w:w="1286" w:type="dxa"/>
          </w:tcPr>
          <w:p w:rsidR="00AF5E88" w:rsidRPr="00AF5E88" w:rsidRDefault="00AF5E88" w:rsidP="00AF5E88">
            <w:pPr>
              <w:rPr>
                <w:rFonts w:cs="Times New Roman"/>
                <w:szCs w:val="28"/>
              </w:rPr>
            </w:pPr>
            <w:r w:rsidRPr="00AF5E88">
              <w:rPr>
                <w:rFonts w:cs="Times New Roman"/>
                <w:szCs w:val="28"/>
              </w:rPr>
              <w:t>5-7 классы</w:t>
            </w:r>
          </w:p>
          <w:p w:rsidR="00AF5E88" w:rsidRPr="00AF5E88" w:rsidRDefault="00AF5E88" w:rsidP="00AF5E88">
            <w:pPr>
              <w:rPr>
                <w:rFonts w:cs="Times New Roman"/>
                <w:szCs w:val="28"/>
              </w:rPr>
            </w:pPr>
            <w:r w:rsidRPr="00AF5E88">
              <w:rPr>
                <w:rFonts w:cs="Times New Roman"/>
                <w:szCs w:val="28"/>
              </w:rPr>
              <w:t>72чел.</w:t>
            </w:r>
          </w:p>
        </w:tc>
        <w:tc>
          <w:tcPr>
            <w:tcW w:w="2195" w:type="dxa"/>
          </w:tcPr>
          <w:p w:rsidR="00AF5E88" w:rsidRPr="00AF5E88" w:rsidRDefault="00AF5E88" w:rsidP="00AF5E88">
            <w:pPr>
              <w:rPr>
                <w:rFonts w:cs="Times New Roman"/>
                <w:szCs w:val="28"/>
              </w:rPr>
            </w:pPr>
          </w:p>
        </w:tc>
      </w:tr>
      <w:tr w:rsidR="00B37080" w:rsidRPr="00AF5E88" w:rsidTr="00AF5E88">
        <w:tc>
          <w:tcPr>
            <w:tcW w:w="484" w:type="dxa"/>
          </w:tcPr>
          <w:p w:rsidR="00B37080" w:rsidRDefault="00875004" w:rsidP="00AF5E8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184" w:type="dxa"/>
          </w:tcPr>
          <w:p w:rsidR="00B37080" w:rsidRPr="00AF5E88" w:rsidRDefault="00B37080" w:rsidP="00AF5E8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2.12.17</w:t>
            </w:r>
          </w:p>
        </w:tc>
        <w:tc>
          <w:tcPr>
            <w:tcW w:w="1701" w:type="dxa"/>
          </w:tcPr>
          <w:p w:rsidR="00B37080" w:rsidRPr="00AF5E88" w:rsidRDefault="00B37080" w:rsidP="00AF5E88">
            <w:pPr>
              <w:rPr>
                <w:rFonts w:cs="Times New Roman"/>
                <w:szCs w:val="28"/>
              </w:rPr>
            </w:pPr>
          </w:p>
        </w:tc>
        <w:tc>
          <w:tcPr>
            <w:tcW w:w="1843" w:type="dxa"/>
          </w:tcPr>
          <w:p w:rsidR="00B37080" w:rsidRDefault="00B37080" w:rsidP="00B37080">
            <w:pPr>
              <w:rPr>
                <w:rFonts w:cs="Times New Roman"/>
                <w:szCs w:val="28"/>
              </w:rPr>
            </w:pPr>
            <w:r w:rsidRPr="00A223C6">
              <w:rPr>
                <w:rFonts w:cs="Times New Roman"/>
                <w:szCs w:val="28"/>
              </w:rPr>
              <w:t>Общешкольная линейка по данной тематике с представителем МУЗ</w:t>
            </w:r>
            <w:r>
              <w:rPr>
                <w:rFonts w:cs="Times New Roman"/>
                <w:szCs w:val="28"/>
              </w:rPr>
              <w:t xml:space="preserve"> «</w:t>
            </w:r>
            <w:r w:rsidRPr="00A223C6">
              <w:rPr>
                <w:rFonts w:cs="Times New Roman"/>
                <w:szCs w:val="28"/>
              </w:rPr>
              <w:t xml:space="preserve">Амбулатория» </w:t>
            </w:r>
            <w:proofErr w:type="spellStart"/>
            <w:r w:rsidRPr="00A223C6">
              <w:rPr>
                <w:rFonts w:cs="Times New Roman"/>
                <w:szCs w:val="28"/>
              </w:rPr>
              <w:t>Казгашевой</w:t>
            </w:r>
            <w:proofErr w:type="spellEnd"/>
            <w:r w:rsidRPr="00A223C6">
              <w:rPr>
                <w:rFonts w:cs="Times New Roman"/>
                <w:szCs w:val="28"/>
              </w:rPr>
              <w:t xml:space="preserve"> М.Х.</w:t>
            </w:r>
          </w:p>
          <w:p w:rsidR="00B37080" w:rsidRPr="00AF5E88" w:rsidRDefault="00B37080" w:rsidP="00AF5E88">
            <w:pPr>
              <w:rPr>
                <w:rFonts w:cs="Times New Roman"/>
                <w:szCs w:val="28"/>
              </w:rPr>
            </w:pPr>
          </w:p>
        </w:tc>
        <w:tc>
          <w:tcPr>
            <w:tcW w:w="1919" w:type="dxa"/>
          </w:tcPr>
          <w:p w:rsidR="00B37080" w:rsidRPr="00AF5E88" w:rsidRDefault="00B37080" w:rsidP="00AF5E88">
            <w:pPr>
              <w:rPr>
                <w:rFonts w:cs="Times New Roman"/>
                <w:color w:val="0F1419"/>
                <w:szCs w:val="28"/>
              </w:rPr>
            </w:pPr>
          </w:p>
        </w:tc>
        <w:tc>
          <w:tcPr>
            <w:tcW w:w="1286" w:type="dxa"/>
          </w:tcPr>
          <w:p w:rsidR="00B37080" w:rsidRPr="00AF5E88" w:rsidRDefault="00B37080" w:rsidP="00AF5E8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282 чел.</w:t>
            </w:r>
          </w:p>
        </w:tc>
        <w:tc>
          <w:tcPr>
            <w:tcW w:w="2195" w:type="dxa"/>
          </w:tcPr>
          <w:p w:rsidR="00B37080" w:rsidRPr="00AF5E88" w:rsidRDefault="00B37080" w:rsidP="00AF5E88">
            <w:pPr>
              <w:rPr>
                <w:rFonts w:cs="Times New Roman"/>
                <w:szCs w:val="28"/>
              </w:rPr>
            </w:pPr>
          </w:p>
        </w:tc>
      </w:tr>
      <w:tr w:rsidR="00AF5E88" w:rsidRPr="00AF5E88" w:rsidTr="00AF5E88">
        <w:tc>
          <w:tcPr>
            <w:tcW w:w="484" w:type="dxa"/>
          </w:tcPr>
          <w:p w:rsidR="00AF5E88" w:rsidRPr="00AF5E88" w:rsidRDefault="00875004" w:rsidP="00AF5E8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184" w:type="dxa"/>
          </w:tcPr>
          <w:p w:rsidR="00AF5E88" w:rsidRPr="00AF5E88" w:rsidRDefault="00B37080" w:rsidP="00AF5E8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2.12.17</w:t>
            </w:r>
          </w:p>
        </w:tc>
        <w:tc>
          <w:tcPr>
            <w:tcW w:w="1701" w:type="dxa"/>
          </w:tcPr>
          <w:p w:rsidR="00AF5E88" w:rsidRPr="00AF5E88" w:rsidRDefault="00AF5E88" w:rsidP="00AF5E88">
            <w:pPr>
              <w:rPr>
                <w:rFonts w:cs="Times New Roman"/>
                <w:szCs w:val="28"/>
              </w:rPr>
            </w:pPr>
          </w:p>
        </w:tc>
        <w:tc>
          <w:tcPr>
            <w:tcW w:w="1843" w:type="dxa"/>
          </w:tcPr>
          <w:p w:rsidR="00AF5E88" w:rsidRPr="00AF5E88" w:rsidRDefault="00AF5E88" w:rsidP="00AF5E88">
            <w:pPr>
              <w:rPr>
                <w:rFonts w:cs="Times New Roman"/>
                <w:szCs w:val="28"/>
              </w:rPr>
            </w:pPr>
            <w:r w:rsidRPr="00AF5E88">
              <w:rPr>
                <w:rFonts w:cs="Times New Roman"/>
                <w:color w:val="0F1419"/>
                <w:szCs w:val="28"/>
              </w:rPr>
              <w:t>Беседа с элементами дискуссии. Просмотр фильма</w:t>
            </w:r>
          </w:p>
        </w:tc>
        <w:tc>
          <w:tcPr>
            <w:tcW w:w="1919" w:type="dxa"/>
          </w:tcPr>
          <w:p w:rsidR="00AF5E88" w:rsidRPr="00AF5E88" w:rsidRDefault="00AF5E88" w:rsidP="00AF5E88">
            <w:pPr>
              <w:rPr>
                <w:rFonts w:cs="Times New Roman"/>
                <w:szCs w:val="28"/>
              </w:rPr>
            </w:pPr>
            <w:r w:rsidRPr="00AF5E88">
              <w:rPr>
                <w:rFonts w:cs="Times New Roman"/>
                <w:color w:val="0F1419"/>
                <w:szCs w:val="28"/>
              </w:rPr>
              <w:t>«СПИД».</w:t>
            </w:r>
          </w:p>
        </w:tc>
        <w:tc>
          <w:tcPr>
            <w:tcW w:w="1286" w:type="dxa"/>
          </w:tcPr>
          <w:p w:rsidR="00AF5E88" w:rsidRPr="00AF5E88" w:rsidRDefault="00AF5E88" w:rsidP="00AF5E88">
            <w:pPr>
              <w:rPr>
                <w:rFonts w:cs="Times New Roman"/>
                <w:szCs w:val="28"/>
              </w:rPr>
            </w:pPr>
            <w:r w:rsidRPr="00AF5E88">
              <w:rPr>
                <w:rFonts w:cs="Times New Roman"/>
                <w:szCs w:val="28"/>
              </w:rPr>
              <w:t>8-11 классы</w:t>
            </w:r>
          </w:p>
          <w:p w:rsidR="00AF5E88" w:rsidRPr="00AF5E88" w:rsidRDefault="00AF5E88" w:rsidP="00AF5E88">
            <w:pPr>
              <w:rPr>
                <w:rFonts w:cs="Times New Roman"/>
                <w:szCs w:val="28"/>
              </w:rPr>
            </w:pPr>
            <w:r w:rsidRPr="00AF5E88">
              <w:rPr>
                <w:rFonts w:cs="Times New Roman"/>
                <w:szCs w:val="28"/>
              </w:rPr>
              <w:t>84 чел.</w:t>
            </w:r>
          </w:p>
        </w:tc>
        <w:tc>
          <w:tcPr>
            <w:tcW w:w="2195" w:type="dxa"/>
          </w:tcPr>
          <w:p w:rsidR="00AF5E88" w:rsidRPr="00AF5E88" w:rsidRDefault="00AF5E88" w:rsidP="00AF5E88">
            <w:pPr>
              <w:rPr>
                <w:rFonts w:cs="Times New Roman"/>
                <w:szCs w:val="28"/>
              </w:rPr>
            </w:pPr>
          </w:p>
        </w:tc>
      </w:tr>
      <w:tr w:rsidR="00B37080" w:rsidRPr="00AF5E88" w:rsidTr="00AF5E88">
        <w:tc>
          <w:tcPr>
            <w:tcW w:w="484" w:type="dxa"/>
          </w:tcPr>
          <w:p w:rsidR="00B37080" w:rsidRDefault="00875004" w:rsidP="00AF5E8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184" w:type="dxa"/>
          </w:tcPr>
          <w:p w:rsidR="00B37080" w:rsidRPr="00AF5E88" w:rsidRDefault="00B37080" w:rsidP="00B37080">
            <w:pPr>
              <w:rPr>
                <w:rFonts w:cs="Times New Roman"/>
                <w:szCs w:val="28"/>
              </w:rPr>
            </w:pPr>
            <w:r w:rsidRPr="00A223C6">
              <w:rPr>
                <w:rFonts w:cs="Times New Roman"/>
                <w:szCs w:val="28"/>
              </w:rPr>
              <w:t xml:space="preserve">4 </w:t>
            </w:r>
            <w:r>
              <w:rPr>
                <w:rFonts w:cs="Times New Roman"/>
                <w:szCs w:val="28"/>
              </w:rPr>
              <w:t>.12.</w:t>
            </w:r>
            <w:r w:rsidRPr="00A223C6">
              <w:rPr>
                <w:rFonts w:cs="Times New Roman"/>
                <w:szCs w:val="28"/>
              </w:rPr>
              <w:t>17</w:t>
            </w:r>
          </w:p>
        </w:tc>
        <w:tc>
          <w:tcPr>
            <w:tcW w:w="1701" w:type="dxa"/>
          </w:tcPr>
          <w:p w:rsidR="00B37080" w:rsidRPr="00AF5E88" w:rsidRDefault="00B37080" w:rsidP="00AF5E88">
            <w:pPr>
              <w:rPr>
                <w:rFonts w:cs="Times New Roman"/>
                <w:szCs w:val="28"/>
              </w:rPr>
            </w:pPr>
          </w:p>
        </w:tc>
        <w:tc>
          <w:tcPr>
            <w:tcW w:w="1843" w:type="dxa"/>
          </w:tcPr>
          <w:p w:rsidR="00B37080" w:rsidRPr="00AF5E88" w:rsidRDefault="00B37080" w:rsidP="00B37080">
            <w:pPr>
              <w:rPr>
                <w:rFonts w:cs="Times New Roman"/>
                <w:color w:val="0F1419"/>
                <w:szCs w:val="28"/>
              </w:rPr>
            </w:pPr>
            <w:r>
              <w:rPr>
                <w:rFonts w:cs="Times New Roman"/>
                <w:szCs w:val="28"/>
              </w:rPr>
              <w:t>У</w:t>
            </w:r>
            <w:r w:rsidRPr="00A223C6">
              <w:rPr>
                <w:rFonts w:cs="Times New Roman"/>
                <w:szCs w:val="28"/>
              </w:rPr>
              <w:t xml:space="preserve">рок – конференция  </w:t>
            </w:r>
          </w:p>
        </w:tc>
        <w:tc>
          <w:tcPr>
            <w:tcW w:w="1919" w:type="dxa"/>
          </w:tcPr>
          <w:p w:rsidR="00B37080" w:rsidRPr="00AF5E88" w:rsidRDefault="00B37080" w:rsidP="00B37080">
            <w:pPr>
              <w:rPr>
                <w:rFonts w:cs="Times New Roman"/>
                <w:color w:val="0F1419"/>
                <w:szCs w:val="28"/>
              </w:rPr>
            </w:pPr>
            <w:r w:rsidRPr="00A223C6">
              <w:rPr>
                <w:rFonts w:cs="Times New Roman"/>
                <w:szCs w:val="28"/>
              </w:rPr>
              <w:t>«</w:t>
            </w:r>
            <w:r w:rsidRPr="00A223C6">
              <w:rPr>
                <w:rFonts w:cs="Times New Roman"/>
                <w:bCs/>
                <w:szCs w:val="28"/>
              </w:rPr>
              <w:t>СПИД – глобальная проблема человечества</w:t>
            </w:r>
            <w:r>
              <w:rPr>
                <w:rFonts w:cs="Times New Roman"/>
                <w:bCs/>
                <w:szCs w:val="28"/>
              </w:rPr>
              <w:t>»</w:t>
            </w:r>
          </w:p>
        </w:tc>
        <w:tc>
          <w:tcPr>
            <w:tcW w:w="1286" w:type="dxa"/>
          </w:tcPr>
          <w:p w:rsidR="00B37080" w:rsidRPr="00AF5E88" w:rsidRDefault="00B37080" w:rsidP="00AF5E88">
            <w:pPr>
              <w:rPr>
                <w:rFonts w:cs="Times New Roman"/>
                <w:szCs w:val="28"/>
              </w:rPr>
            </w:pPr>
            <w:r w:rsidRPr="00A223C6">
              <w:rPr>
                <w:rFonts w:cs="Times New Roman"/>
                <w:szCs w:val="28"/>
              </w:rPr>
              <w:t>43 обучающихся старших классов.</w:t>
            </w:r>
          </w:p>
        </w:tc>
        <w:tc>
          <w:tcPr>
            <w:tcW w:w="2195" w:type="dxa"/>
          </w:tcPr>
          <w:p w:rsidR="00B37080" w:rsidRPr="00AF5E88" w:rsidRDefault="00B37080" w:rsidP="00AF5E88">
            <w:pPr>
              <w:rPr>
                <w:rFonts w:cs="Times New Roman"/>
                <w:szCs w:val="28"/>
              </w:rPr>
            </w:pPr>
          </w:p>
        </w:tc>
      </w:tr>
      <w:tr w:rsidR="00B37080" w:rsidRPr="00AF5E88" w:rsidTr="00AF5E88">
        <w:tc>
          <w:tcPr>
            <w:tcW w:w="484" w:type="dxa"/>
          </w:tcPr>
          <w:p w:rsidR="00B37080" w:rsidRDefault="00875004" w:rsidP="00AF5E8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1184" w:type="dxa"/>
          </w:tcPr>
          <w:p w:rsidR="00B37080" w:rsidRPr="00AF5E88" w:rsidRDefault="00B37080" w:rsidP="00AF5E88">
            <w:pPr>
              <w:rPr>
                <w:rFonts w:cs="Times New Roman"/>
                <w:szCs w:val="28"/>
              </w:rPr>
            </w:pPr>
            <w:r w:rsidRPr="00A223C6">
              <w:rPr>
                <w:rFonts w:cs="Times New Roman"/>
                <w:szCs w:val="28"/>
              </w:rPr>
              <w:t>5</w:t>
            </w:r>
            <w:r>
              <w:rPr>
                <w:rFonts w:cs="Times New Roman"/>
                <w:szCs w:val="28"/>
              </w:rPr>
              <w:t>.</w:t>
            </w:r>
            <w:r w:rsidRPr="00A223C6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12.</w:t>
            </w:r>
            <w:r w:rsidRPr="00A223C6">
              <w:rPr>
                <w:rFonts w:cs="Times New Roman"/>
                <w:szCs w:val="28"/>
              </w:rPr>
              <w:t>17</w:t>
            </w:r>
          </w:p>
        </w:tc>
        <w:tc>
          <w:tcPr>
            <w:tcW w:w="1701" w:type="dxa"/>
          </w:tcPr>
          <w:p w:rsidR="00B37080" w:rsidRPr="00AF5E88" w:rsidRDefault="00B37080" w:rsidP="00AF5E88">
            <w:pPr>
              <w:rPr>
                <w:rFonts w:cs="Times New Roman"/>
                <w:szCs w:val="28"/>
              </w:rPr>
            </w:pPr>
          </w:p>
        </w:tc>
        <w:tc>
          <w:tcPr>
            <w:tcW w:w="1843" w:type="dxa"/>
          </w:tcPr>
          <w:p w:rsidR="00B37080" w:rsidRPr="00AF5E88" w:rsidRDefault="00B37080" w:rsidP="00AF5E88">
            <w:pPr>
              <w:rPr>
                <w:rFonts w:cs="Times New Roman"/>
                <w:color w:val="0F1419"/>
                <w:szCs w:val="28"/>
              </w:rPr>
            </w:pPr>
            <w:r>
              <w:rPr>
                <w:rFonts w:cs="Times New Roman"/>
                <w:szCs w:val="28"/>
              </w:rPr>
              <w:t>У</w:t>
            </w:r>
            <w:r w:rsidRPr="00A223C6">
              <w:rPr>
                <w:rFonts w:cs="Times New Roman"/>
                <w:szCs w:val="28"/>
              </w:rPr>
              <w:t>стный журнал</w:t>
            </w:r>
            <w:r w:rsidRPr="00A223C6">
              <w:rPr>
                <w:rStyle w:val="apple-converted-space"/>
                <w:rFonts w:cs="Times New Roman"/>
                <w:szCs w:val="28"/>
              </w:rPr>
              <w:t> </w:t>
            </w:r>
            <w:r w:rsidRPr="00A223C6">
              <w:rPr>
                <w:rFonts w:cs="Times New Roman"/>
                <w:b/>
                <w:bCs/>
                <w:szCs w:val="28"/>
              </w:rPr>
              <w:t>«</w:t>
            </w:r>
            <w:r w:rsidRPr="00A223C6">
              <w:rPr>
                <w:rFonts w:cs="Times New Roman"/>
                <w:bCs/>
                <w:szCs w:val="28"/>
              </w:rPr>
              <w:t>Азбука СПИДа»</w:t>
            </w:r>
            <w:r w:rsidRPr="00A223C6">
              <w:rPr>
                <w:rStyle w:val="apple-converted-space"/>
                <w:rFonts w:cs="Times New Roman"/>
                <w:szCs w:val="28"/>
              </w:rPr>
              <w:t> </w:t>
            </w:r>
          </w:p>
        </w:tc>
        <w:tc>
          <w:tcPr>
            <w:tcW w:w="1919" w:type="dxa"/>
          </w:tcPr>
          <w:p w:rsidR="00B37080" w:rsidRPr="00AF5E88" w:rsidRDefault="00B37080" w:rsidP="00AF5E88">
            <w:pPr>
              <w:rPr>
                <w:rFonts w:cs="Times New Roman"/>
                <w:color w:val="0F1419"/>
                <w:szCs w:val="28"/>
              </w:rPr>
            </w:pPr>
          </w:p>
        </w:tc>
        <w:tc>
          <w:tcPr>
            <w:tcW w:w="1286" w:type="dxa"/>
          </w:tcPr>
          <w:p w:rsidR="00B37080" w:rsidRPr="00AF5E88" w:rsidRDefault="00B37080" w:rsidP="00AF5E88">
            <w:pPr>
              <w:rPr>
                <w:rFonts w:cs="Times New Roman"/>
                <w:szCs w:val="28"/>
              </w:rPr>
            </w:pPr>
            <w:r w:rsidRPr="00A223C6">
              <w:rPr>
                <w:rFonts w:cs="Times New Roman"/>
                <w:szCs w:val="28"/>
              </w:rPr>
              <w:t>19 обучающихся девятых классов.</w:t>
            </w:r>
          </w:p>
        </w:tc>
        <w:tc>
          <w:tcPr>
            <w:tcW w:w="2195" w:type="dxa"/>
          </w:tcPr>
          <w:p w:rsidR="00B37080" w:rsidRPr="00AF5E88" w:rsidRDefault="00B37080" w:rsidP="00AF5E88">
            <w:pPr>
              <w:rPr>
                <w:rFonts w:cs="Times New Roman"/>
                <w:szCs w:val="28"/>
              </w:rPr>
            </w:pPr>
          </w:p>
        </w:tc>
      </w:tr>
    </w:tbl>
    <w:p w:rsidR="00AF5E88" w:rsidRDefault="00AF5E88" w:rsidP="00AF5E88">
      <w:pPr>
        <w:jc w:val="center"/>
        <w:rPr>
          <w:rFonts w:cs="Times New Roman"/>
          <w:b/>
          <w:szCs w:val="28"/>
          <w:lang w:eastAsia="ru-RU"/>
        </w:rPr>
      </w:pPr>
      <w:r w:rsidRPr="00AF5E88">
        <w:rPr>
          <w:rFonts w:cs="Times New Roman"/>
          <w:b/>
          <w:color w:val="000000"/>
          <w:szCs w:val="28"/>
          <w:shd w:val="clear" w:color="auto" w:fill="FFFFFF"/>
        </w:rPr>
        <w:t xml:space="preserve">Информация о  мероприятиях, проведенных в МКОУ СОШ </w:t>
      </w:r>
      <w:proofErr w:type="spellStart"/>
      <w:r w:rsidRPr="00AF5E88">
        <w:rPr>
          <w:rFonts w:cs="Times New Roman"/>
          <w:b/>
          <w:color w:val="000000"/>
          <w:szCs w:val="28"/>
          <w:shd w:val="clear" w:color="auto" w:fill="FFFFFF"/>
        </w:rPr>
        <w:t>с.п</w:t>
      </w:r>
      <w:proofErr w:type="spellEnd"/>
      <w:r w:rsidRPr="00AF5E88">
        <w:rPr>
          <w:rFonts w:cs="Times New Roman"/>
          <w:b/>
          <w:color w:val="000000"/>
          <w:szCs w:val="28"/>
          <w:shd w:val="clear" w:color="auto" w:fill="FFFFFF"/>
        </w:rPr>
        <w:t>. Нижний Черек в рамках Всемирного дня борьбы со СПИДом</w:t>
      </w:r>
    </w:p>
    <w:sectPr w:rsidR="00AF5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66"/>
    <w:rsid w:val="00282C3C"/>
    <w:rsid w:val="004B3D7B"/>
    <w:rsid w:val="007E7C66"/>
    <w:rsid w:val="00875004"/>
    <w:rsid w:val="00A3458E"/>
    <w:rsid w:val="00AF5E88"/>
    <w:rsid w:val="00B37080"/>
    <w:rsid w:val="00C9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3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D7B"/>
    <w:pPr>
      <w:spacing w:after="0" w:line="240" w:lineRule="auto"/>
    </w:pPr>
    <w:rPr>
      <w:rFonts w:ascii="Times New Roman" w:eastAsia="Calibri" w:hAnsi="Times New Roman" w:cs="Times New Roman"/>
    </w:rPr>
  </w:style>
  <w:style w:type="table" w:styleId="a4">
    <w:name w:val="Table Grid"/>
    <w:basedOn w:val="a1"/>
    <w:uiPriority w:val="59"/>
    <w:rsid w:val="007E7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E7C6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E7C66"/>
    <w:rPr>
      <w:b/>
      <w:bCs/>
    </w:rPr>
  </w:style>
  <w:style w:type="character" w:customStyle="1" w:styleId="apple-converted-space">
    <w:name w:val="apple-converted-space"/>
    <w:basedOn w:val="a0"/>
    <w:rsid w:val="007E7C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3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D7B"/>
    <w:pPr>
      <w:spacing w:after="0" w:line="240" w:lineRule="auto"/>
    </w:pPr>
    <w:rPr>
      <w:rFonts w:ascii="Times New Roman" w:eastAsia="Calibri" w:hAnsi="Times New Roman" w:cs="Times New Roman"/>
    </w:rPr>
  </w:style>
  <w:style w:type="table" w:styleId="a4">
    <w:name w:val="Table Grid"/>
    <w:basedOn w:val="a1"/>
    <w:uiPriority w:val="59"/>
    <w:rsid w:val="007E7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E7C6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E7C66"/>
    <w:rPr>
      <w:b/>
      <w:bCs/>
    </w:rPr>
  </w:style>
  <w:style w:type="character" w:customStyle="1" w:styleId="apple-converted-space">
    <w:name w:val="apple-converted-space"/>
    <w:basedOn w:val="a0"/>
    <w:rsid w:val="007E7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st1</dc:creator>
  <cp:lastModifiedBy>Аксана</cp:lastModifiedBy>
  <cp:revision>2</cp:revision>
  <dcterms:created xsi:type="dcterms:W3CDTF">2017-05-22T06:45:00Z</dcterms:created>
  <dcterms:modified xsi:type="dcterms:W3CDTF">2017-05-22T06:45:00Z</dcterms:modified>
</cp:coreProperties>
</file>